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A11" w:rsidRPr="00D575C6" w:rsidRDefault="007E2A11" w:rsidP="00995DDF">
      <w:pPr>
        <w:pBdr>
          <w:top w:val="nil"/>
          <w:left w:val="nil"/>
          <w:bottom w:val="nil"/>
          <w:right w:val="nil"/>
          <w:between w:val="nil"/>
        </w:pBdr>
        <w:spacing w:line="240" w:lineRule="auto"/>
        <w:jc w:val="center"/>
        <w:rPr>
          <w:rFonts w:ascii="Candara" w:eastAsia="Calibri" w:hAnsi="Candara" w:cstheme="majorHAnsi"/>
          <w:color w:val="000000"/>
        </w:rPr>
      </w:pPr>
      <w:bookmarkStart w:id="0" w:name="_Hlk79747043"/>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bookmarkEnd w:id="0"/>
    <w:p w:rsidR="007E2A11" w:rsidRPr="00D575C6" w:rsidRDefault="007E2A11" w:rsidP="007E2A11">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ntonio Molina González</w:t>
      </w:r>
    </w:p>
    <w:p w:rsidR="007E2A11" w:rsidRPr="00D575C6" w:rsidRDefault="007E2A11" w:rsidP="007E2A11">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Biodiversidad regional</w:t>
      </w:r>
    </w:p>
    <w:p w:rsidR="007E2A11" w:rsidRPr="00D575C6" w:rsidRDefault="007E2A11" w:rsidP="007E2A11">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Primero</w:t>
      </w:r>
    </w:p>
    <w:p w:rsidR="007E2A11" w:rsidRPr="00D575C6" w:rsidRDefault="007E2A11" w:rsidP="007E2A11">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w:t>
      </w:r>
      <w:r w:rsidRPr="00FF4683">
        <w:rPr>
          <w:rFonts w:ascii="Candara" w:eastAsia="Calibri" w:hAnsi="Candara" w:cstheme="majorHAnsi"/>
          <w:color w:val="000000"/>
        </w:rPr>
        <w:t>Desarrollo Sustentable</w:t>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644"/>
        <w:gridCol w:w="2205"/>
        <w:gridCol w:w="3118"/>
        <w:gridCol w:w="1418"/>
        <w:gridCol w:w="3684"/>
        <w:gridCol w:w="993"/>
      </w:tblGrid>
      <w:tr w:rsidR="007E2A11" w:rsidRPr="00D575C6" w:rsidTr="00D34563">
        <w:tc>
          <w:tcPr>
            <w:tcW w:w="13603" w:type="dxa"/>
            <w:gridSpan w:val="7"/>
            <w:shd w:val="clear" w:color="auto" w:fill="auto"/>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7E2A11" w:rsidRPr="00D575C6" w:rsidTr="00D34563">
        <w:tc>
          <w:tcPr>
            <w:tcW w:w="541"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644"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2205"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3118"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418"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3684"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993" w:type="dxa"/>
            <w:shd w:val="clear" w:color="auto" w:fill="FBE5D5"/>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Presentación del curso</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 xml:space="preserve">El profesor dará la bienvenida al curso y se presentará ante la clase </w:t>
            </w:r>
          </w:p>
        </w:tc>
        <w:tc>
          <w:tcPr>
            <w:tcW w:w="1418" w:type="dxa"/>
            <w:vAlign w:val="center"/>
          </w:tcPr>
          <w:p w:rsidR="007E2A11" w:rsidRPr="00F405A8"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NA</w:t>
            </w:r>
          </w:p>
        </w:tc>
        <w:tc>
          <w:tcPr>
            <w:tcW w:w="3684" w:type="dxa"/>
            <w:vAlign w:val="center"/>
          </w:tcPr>
          <w:p w:rsidR="007E2A11" w:rsidRPr="00371294" w:rsidRDefault="007E2A11" w:rsidP="00D34563">
            <w:pPr>
              <w:pStyle w:val="Default"/>
              <w:spacing w:after="120"/>
              <w:rPr>
                <w:rFonts w:ascii="Candara" w:eastAsia="Calibri" w:hAnsi="Candara" w:cstheme="majorHAnsi"/>
                <w:color w:val="auto"/>
                <w:lang w:val="en-US"/>
              </w:rPr>
            </w:pPr>
            <w:r>
              <w:rPr>
                <w:rFonts w:ascii="Candara" w:eastAsia="Calibri" w:hAnsi="Candara" w:cstheme="majorHAnsi"/>
              </w:rPr>
              <w:t xml:space="preserve">Software </w:t>
            </w:r>
            <w:r w:rsidRPr="00507460">
              <w:rPr>
                <w:rFonts w:ascii="Candara" w:eastAsia="Calibri" w:hAnsi="Candara" w:cstheme="majorHAnsi"/>
              </w:rPr>
              <w:t xml:space="preserve">Google </w:t>
            </w:r>
            <w:proofErr w:type="spellStart"/>
            <w:r w:rsidRPr="00507460">
              <w:rPr>
                <w:rFonts w:ascii="Candara" w:eastAsia="Calibri" w:hAnsi="Candara" w:cstheme="majorHAnsi"/>
              </w:rPr>
              <w:t>Meet</w:t>
            </w:r>
            <w:proofErr w:type="spellEnd"/>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sidRPr="00507460">
              <w:rPr>
                <w:rFonts w:ascii="Candara" w:eastAsia="Calibri" w:hAnsi="Candara" w:cstheme="majorHAnsi"/>
                <w:color w:val="000000"/>
              </w:rPr>
              <w:t>1 día</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2</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2D718A">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Acuerdos de organización para trabajar en clases</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 xml:space="preserve">El maestro propondrá a </w:t>
            </w:r>
            <w:proofErr w:type="spellStart"/>
            <w:r w:rsidRPr="00507460">
              <w:rPr>
                <w:rFonts w:ascii="Candara" w:eastAsia="Calibri" w:hAnsi="Candara" w:cstheme="majorHAnsi"/>
                <w:color w:val="000000"/>
              </w:rPr>
              <w:t>l@s</w:t>
            </w:r>
            <w:proofErr w:type="spellEnd"/>
            <w:r>
              <w:rPr>
                <w:rFonts w:ascii="Candara" w:eastAsia="Calibri" w:hAnsi="Candara" w:cstheme="majorHAnsi"/>
                <w:color w:val="000000"/>
              </w:rPr>
              <w:t xml:space="preserve"> </w:t>
            </w:r>
            <w:r w:rsidRPr="00507460">
              <w:rPr>
                <w:rFonts w:ascii="Candara" w:eastAsia="Calibri" w:hAnsi="Candara" w:cstheme="majorHAnsi"/>
                <w:color w:val="000000"/>
              </w:rPr>
              <w:t>estudiantes acuerdos básicos para la realización de actividades y la evaluación de las mismas</w:t>
            </w:r>
          </w:p>
        </w:tc>
        <w:tc>
          <w:tcPr>
            <w:tcW w:w="1418" w:type="dxa"/>
            <w:vAlign w:val="center"/>
          </w:tcPr>
          <w:p w:rsidR="007E2A11" w:rsidRPr="00F405A8"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Documento de acuerdos</w:t>
            </w:r>
          </w:p>
        </w:tc>
        <w:tc>
          <w:tcPr>
            <w:tcW w:w="3684" w:type="dxa"/>
            <w:vAlign w:val="center"/>
          </w:tcPr>
          <w:p w:rsidR="007E2A11" w:rsidRPr="00371294" w:rsidRDefault="007E2A11" w:rsidP="00D34563">
            <w:pPr>
              <w:pStyle w:val="Default"/>
              <w:spacing w:after="120"/>
              <w:rPr>
                <w:rFonts w:ascii="Candara" w:eastAsia="Calibri" w:hAnsi="Candara" w:cstheme="majorHAnsi"/>
                <w:color w:val="auto"/>
                <w:lang w:val="en-US"/>
              </w:rPr>
            </w:pPr>
            <w:r w:rsidRPr="00507460">
              <w:rPr>
                <w:rFonts w:ascii="Candara" w:eastAsia="Calibri" w:hAnsi="Candara" w:cstheme="majorHAnsi"/>
              </w:rPr>
              <w:t>Normatividad de la UICEH</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507460">
              <w:rPr>
                <w:rFonts w:ascii="Candara" w:eastAsia="Calibri" w:hAnsi="Candara" w:cstheme="majorHAnsi"/>
                <w:color w:val="000000"/>
              </w:rPr>
              <w:t xml:space="preserve"> día</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3</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2D718A">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Revisión del Programa de Estudios de la asignatura</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proofErr w:type="spellStart"/>
            <w:r w:rsidRPr="00507460">
              <w:rPr>
                <w:rFonts w:ascii="Candara" w:eastAsia="Calibri" w:hAnsi="Candara" w:cstheme="majorHAnsi"/>
                <w:color w:val="000000"/>
              </w:rPr>
              <w:t>L@s</w:t>
            </w:r>
            <w:proofErr w:type="spellEnd"/>
            <w:r w:rsidRPr="00507460">
              <w:rPr>
                <w:rFonts w:ascii="Candara" w:eastAsia="Calibri" w:hAnsi="Candara" w:cstheme="majorHAnsi"/>
                <w:color w:val="000000"/>
              </w:rPr>
              <w:t xml:space="preserve"> estudiantes junto con el profesor revisarán la cédula del programa de estudios de la asignatura</w:t>
            </w:r>
          </w:p>
        </w:tc>
        <w:tc>
          <w:tcPr>
            <w:tcW w:w="1418" w:type="dxa"/>
            <w:vAlign w:val="center"/>
          </w:tcPr>
          <w:p w:rsidR="007E2A11" w:rsidRPr="00F405A8"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 xml:space="preserve">Acuse de recibido, por parte de </w:t>
            </w:r>
            <w:proofErr w:type="spellStart"/>
            <w:r w:rsidRPr="00507460">
              <w:rPr>
                <w:rFonts w:ascii="Candara" w:eastAsia="Calibri" w:hAnsi="Candara" w:cstheme="majorHAnsi"/>
                <w:color w:val="000000"/>
              </w:rPr>
              <w:t>l</w:t>
            </w:r>
            <w:r>
              <w:rPr>
                <w:rFonts w:ascii="Candara" w:eastAsia="Calibri" w:hAnsi="Candara" w:cstheme="majorHAnsi"/>
                <w:color w:val="000000"/>
              </w:rPr>
              <w:t>@</w:t>
            </w:r>
            <w:r w:rsidRPr="00507460">
              <w:rPr>
                <w:rFonts w:ascii="Candara" w:eastAsia="Calibri" w:hAnsi="Candara" w:cstheme="majorHAnsi"/>
                <w:color w:val="000000"/>
              </w:rPr>
              <w:t>s</w:t>
            </w:r>
            <w:proofErr w:type="spellEnd"/>
            <w:r w:rsidRPr="00507460">
              <w:rPr>
                <w:rFonts w:ascii="Candara" w:eastAsia="Calibri" w:hAnsi="Candara" w:cstheme="majorHAnsi"/>
                <w:color w:val="000000"/>
              </w:rPr>
              <w:t xml:space="preserve"> estudiantes</w:t>
            </w:r>
          </w:p>
        </w:tc>
        <w:tc>
          <w:tcPr>
            <w:tcW w:w="3684" w:type="dxa"/>
            <w:vAlign w:val="center"/>
          </w:tcPr>
          <w:p w:rsidR="007E2A11" w:rsidRPr="00371294" w:rsidRDefault="007E2A11" w:rsidP="00D34563">
            <w:pPr>
              <w:pStyle w:val="Default"/>
              <w:spacing w:after="120"/>
              <w:rPr>
                <w:rFonts w:ascii="Candara" w:eastAsia="Calibri" w:hAnsi="Candara" w:cstheme="majorHAnsi"/>
                <w:color w:val="auto"/>
                <w:lang w:val="en-US"/>
              </w:rPr>
            </w:pPr>
            <w:r w:rsidRPr="00507460">
              <w:rPr>
                <w:rFonts w:ascii="Candara" w:eastAsia="Calibri" w:hAnsi="Candara" w:cstheme="majorHAnsi"/>
              </w:rPr>
              <w:t xml:space="preserve">Programa de Estudios de </w:t>
            </w:r>
            <w:r>
              <w:rPr>
                <w:rFonts w:ascii="Candara" w:eastAsia="Calibri" w:hAnsi="Candara" w:cstheme="majorHAnsi"/>
              </w:rPr>
              <w:t>la asignatura</w:t>
            </w:r>
            <w:r w:rsidRPr="00507460">
              <w:rPr>
                <w:rFonts w:ascii="Candara" w:eastAsia="Calibri" w:hAnsi="Candara" w:cstheme="majorHAnsi"/>
              </w:rPr>
              <w:t xml:space="preserve"> </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507460">
              <w:rPr>
                <w:rFonts w:ascii="Candara" w:eastAsia="Calibri" w:hAnsi="Candara" w:cstheme="majorHAnsi"/>
                <w:color w:val="000000"/>
              </w:rPr>
              <w:t xml:space="preserve"> días</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lastRenderedPageBreak/>
              <w:t>4</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 xml:space="preserve">Revisión </w:t>
            </w:r>
            <w:r>
              <w:rPr>
                <w:rFonts w:ascii="Candara" w:eastAsia="Calibri" w:hAnsi="Candara" w:cstheme="majorHAnsi"/>
                <w:color w:val="000000"/>
              </w:rPr>
              <w:t xml:space="preserve">de </w:t>
            </w:r>
            <w:r w:rsidRPr="00507460">
              <w:rPr>
                <w:rFonts w:ascii="Candara" w:eastAsia="Calibri" w:hAnsi="Candara" w:cstheme="majorHAnsi"/>
                <w:color w:val="000000"/>
              </w:rPr>
              <w:t>rúbricas de evaluación</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proofErr w:type="spellStart"/>
            <w:r w:rsidRPr="00507460">
              <w:rPr>
                <w:rFonts w:ascii="Candara" w:eastAsia="Calibri" w:hAnsi="Candara" w:cstheme="majorHAnsi"/>
                <w:color w:val="000000"/>
              </w:rPr>
              <w:t>L@s</w:t>
            </w:r>
            <w:proofErr w:type="spellEnd"/>
            <w:r w:rsidRPr="00507460">
              <w:rPr>
                <w:rFonts w:ascii="Candara" w:eastAsia="Calibri" w:hAnsi="Candara" w:cstheme="majorHAnsi"/>
                <w:color w:val="000000"/>
              </w:rPr>
              <w:t xml:space="preserve"> estudiantes junto con el profesor revisarán la</w:t>
            </w:r>
            <w:r>
              <w:rPr>
                <w:rFonts w:ascii="Candara" w:eastAsia="Calibri" w:hAnsi="Candara" w:cstheme="majorHAnsi"/>
                <w:color w:val="000000"/>
              </w:rPr>
              <w:t>s</w:t>
            </w:r>
            <w:r w:rsidRPr="00507460">
              <w:rPr>
                <w:rFonts w:ascii="Candara" w:eastAsia="Calibri" w:hAnsi="Candara" w:cstheme="majorHAnsi"/>
                <w:color w:val="000000"/>
              </w:rPr>
              <w:t xml:space="preserve"> rúbrica</w:t>
            </w:r>
            <w:r>
              <w:rPr>
                <w:rFonts w:ascii="Candara" w:eastAsia="Calibri" w:hAnsi="Candara" w:cstheme="majorHAnsi"/>
                <w:color w:val="000000"/>
              </w:rPr>
              <w:t>s</w:t>
            </w:r>
            <w:r w:rsidRPr="00507460">
              <w:rPr>
                <w:rFonts w:ascii="Candara" w:eastAsia="Calibri" w:hAnsi="Candara" w:cstheme="majorHAnsi"/>
                <w:color w:val="000000"/>
              </w:rPr>
              <w:t xml:space="preserve"> con la</w:t>
            </w:r>
            <w:r>
              <w:rPr>
                <w:rFonts w:ascii="Candara" w:eastAsia="Calibri" w:hAnsi="Candara" w:cstheme="majorHAnsi"/>
                <w:color w:val="000000"/>
              </w:rPr>
              <w:t>s</w:t>
            </w:r>
            <w:r w:rsidRPr="00507460">
              <w:rPr>
                <w:rFonts w:ascii="Candara" w:eastAsia="Calibri" w:hAnsi="Candara" w:cstheme="majorHAnsi"/>
                <w:color w:val="000000"/>
              </w:rPr>
              <w:t xml:space="preserve"> que se evaluarán l</w:t>
            </w:r>
            <w:r>
              <w:rPr>
                <w:rFonts w:ascii="Candara" w:eastAsia="Calibri" w:hAnsi="Candara" w:cstheme="majorHAnsi"/>
                <w:color w:val="000000"/>
              </w:rPr>
              <w:t>as</w:t>
            </w:r>
            <w:r w:rsidRPr="00507460">
              <w:rPr>
                <w:rFonts w:ascii="Candara" w:eastAsia="Calibri" w:hAnsi="Candara" w:cstheme="majorHAnsi"/>
                <w:color w:val="000000"/>
              </w:rPr>
              <w:t xml:space="preserve"> </w:t>
            </w:r>
            <w:r>
              <w:rPr>
                <w:rFonts w:ascii="Candara" w:eastAsia="Calibri" w:hAnsi="Candara" w:cstheme="majorHAnsi"/>
                <w:color w:val="000000"/>
              </w:rPr>
              <w:t>actividades que se asignarán a lo largo del semestre</w:t>
            </w:r>
          </w:p>
        </w:tc>
        <w:tc>
          <w:tcPr>
            <w:tcW w:w="1418" w:type="dxa"/>
            <w:vAlign w:val="center"/>
          </w:tcPr>
          <w:p w:rsidR="007E2A11" w:rsidRPr="00F405A8"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Rúbricas de evaluación</w:t>
            </w:r>
          </w:p>
        </w:tc>
        <w:tc>
          <w:tcPr>
            <w:tcW w:w="3684" w:type="dxa"/>
            <w:vAlign w:val="center"/>
          </w:tcPr>
          <w:p w:rsidR="007E2A11" w:rsidRPr="00371294" w:rsidRDefault="007E2A11" w:rsidP="00D34563">
            <w:pPr>
              <w:pStyle w:val="Default"/>
              <w:spacing w:after="120"/>
              <w:rPr>
                <w:rFonts w:ascii="Candara" w:eastAsia="Calibri" w:hAnsi="Candara" w:cstheme="majorHAnsi"/>
                <w:color w:val="auto"/>
                <w:lang w:val="en-US"/>
              </w:rPr>
            </w:pPr>
            <w:r w:rsidRPr="00507460">
              <w:rPr>
                <w:rFonts w:ascii="Candara" w:eastAsia="Calibri" w:hAnsi="Candara" w:cstheme="majorHAnsi"/>
              </w:rPr>
              <w:t>NA</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507460">
              <w:rPr>
                <w:rFonts w:ascii="Candara" w:eastAsia="Calibri" w:hAnsi="Candara" w:cstheme="majorHAnsi"/>
                <w:color w:val="000000"/>
              </w:rPr>
              <w:t xml:space="preserve"> día</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Definición del concepto de especie biológica</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colectivo del</w:t>
            </w:r>
            <w:r w:rsidRPr="00507460">
              <w:rPr>
                <w:rFonts w:ascii="Candara" w:eastAsia="Calibri" w:hAnsi="Candara" w:cstheme="majorHAnsi"/>
                <w:color w:val="000000"/>
              </w:rPr>
              <w:t xml:space="preserve"> texto </w:t>
            </w:r>
            <w:r>
              <w:rPr>
                <w:rFonts w:ascii="Candara" w:eastAsia="Calibri" w:hAnsi="Candara" w:cstheme="majorHAnsi"/>
                <w:lang w:val="en-US"/>
              </w:rPr>
              <w:t xml:space="preserve">“El </w:t>
            </w:r>
            <w:proofErr w:type="spellStart"/>
            <w:r>
              <w:rPr>
                <w:rFonts w:ascii="Candara" w:eastAsia="Calibri" w:hAnsi="Candara" w:cstheme="majorHAnsi"/>
                <w:lang w:val="en-US"/>
              </w:rPr>
              <w:t>concepto</w:t>
            </w:r>
            <w:proofErr w:type="spellEnd"/>
            <w:r>
              <w:rPr>
                <w:rFonts w:ascii="Candara" w:eastAsia="Calibri" w:hAnsi="Candara" w:cstheme="majorHAnsi"/>
                <w:lang w:val="en-US"/>
              </w:rPr>
              <w:t xml:space="preserve"> de </w:t>
            </w:r>
            <w:proofErr w:type="spellStart"/>
            <w:r>
              <w:rPr>
                <w:rFonts w:ascii="Candara" w:eastAsia="Calibri" w:hAnsi="Candara" w:cstheme="majorHAnsi"/>
                <w:lang w:val="en-US"/>
              </w:rPr>
              <w:t>especie</w:t>
            </w:r>
            <w:proofErr w:type="spellEnd"/>
            <w:r>
              <w:rPr>
                <w:rFonts w:ascii="Candara" w:eastAsia="Calibri" w:hAnsi="Candara" w:cstheme="majorHAnsi"/>
                <w:lang w:val="en-US"/>
              </w:rPr>
              <w:t xml:space="preserve"> </w:t>
            </w:r>
            <w:proofErr w:type="spellStart"/>
            <w:r>
              <w:rPr>
                <w:rFonts w:ascii="Candara" w:eastAsia="Calibri" w:hAnsi="Candara" w:cstheme="majorHAnsi"/>
                <w:lang w:val="en-US"/>
              </w:rPr>
              <w:t>en</w:t>
            </w:r>
            <w:proofErr w:type="spellEnd"/>
            <w:r>
              <w:rPr>
                <w:rFonts w:ascii="Candara" w:eastAsia="Calibri" w:hAnsi="Candara" w:cstheme="majorHAnsi"/>
                <w:lang w:val="en-US"/>
              </w:rPr>
              <w:t xml:space="preserve"> </w:t>
            </w:r>
            <w:proofErr w:type="spellStart"/>
            <w:r>
              <w:rPr>
                <w:rFonts w:ascii="Candara" w:eastAsia="Calibri" w:hAnsi="Candara" w:cstheme="majorHAnsi"/>
                <w:lang w:val="en-US"/>
              </w:rPr>
              <w:t>biología</w:t>
            </w:r>
            <w:proofErr w:type="spellEnd"/>
            <w:r>
              <w:rPr>
                <w:rFonts w:ascii="Candara" w:eastAsia="Calibri" w:hAnsi="Candara" w:cstheme="majorHAnsi"/>
                <w:lang w:val="en-US"/>
              </w:rPr>
              <w:t>”</w:t>
            </w:r>
            <w:r>
              <w:rPr>
                <w:rFonts w:ascii="Candara" w:eastAsia="Calibri" w:hAnsi="Candara" w:cstheme="majorHAnsi"/>
                <w:color w:val="000000"/>
              </w:rPr>
              <w:t>, mediante vídeo llamada,</w:t>
            </w:r>
            <w:r w:rsidRPr="00507460">
              <w:rPr>
                <w:rFonts w:ascii="Candara" w:eastAsia="Calibri" w:hAnsi="Candara" w:cstheme="majorHAnsi"/>
                <w:color w:val="000000"/>
              </w:rPr>
              <w:t xml:space="preserve"> y </w:t>
            </w:r>
            <w:r>
              <w:rPr>
                <w:rFonts w:ascii="Candara" w:eastAsia="Calibri" w:hAnsi="Candara" w:cstheme="majorHAnsi"/>
                <w:color w:val="000000"/>
              </w:rPr>
              <w:t xml:space="preserve">elaboración de una nota crítica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418" w:type="dxa"/>
            <w:vAlign w:val="center"/>
          </w:tcPr>
          <w:p w:rsidR="007E2A11" w:rsidRPr="00F405A8"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Nota crítica de lectura</w:t>
            </w:r>
          </w:p>
        </w:tc>
        <w:tc>
          <w:tcPr>
            <w:tcW w:w="3684" w:type="dxa"/>
            <w:vAlign w:val="center"/>
          </w:tcPr>
          <w:p w:rsidR="007E2A11" w:rsidRPr="00371294" w:rsidRDefault="007E2A11" w:rsidP="00D34563">
            <w:pPr>
              <w:pStyle w:val="Default"/>
              <w:spacing w:after="120"/>
              <w:rPr>
                <w:rFonts w:ascii="Candara" w:eastAsia="Calibri" w:hAnsi="Candara" w:cstheme="majorHAnsi"/>
                <w:color w:val="auto"/>
                <w:lang w:val="en-US"/>
              </w:rPr>
            </w:pPr>
            <w:proofErr w:type="spellStart"/>
            <w:r>
              <w:rPr>
                <w:rFonts w:ascii="Candara" w:eastAsia="Calibri" w:hAnsi="Candara" w:cstheme="majorHAnsi"/>
                <w:color w:val="auto"/>
                <w:lang w:val="en-US"/>
              </w:rPr>
              <w:t>Ruelas</w:t>
            </w:r>
            <w:proofErr w:type="spellEnd"/>
            <w:r>
              <w:rPr>
                <w:rFonts w:ascii="Candara" w:eastAsia="Calibri" w:hAnsi="Candara" w:cstheme="majorHAnsi"/>
                <w:color w:val="auto"/>
                <w:lang w:val="en-US"/>
              </w:rPr>
              <w:t xml:space="preserve"> E. I. (2018) “El </w:t>
            </w:r>
            <w:proofErr w:type="spellStart"/>
            <w:r>
              <w:rPr>
                <w:rFonts w:ascii="Candara" w:eastAsia="Calibri" w:hAnsi="Candara" w:cstheme="majorHAnsi"/>
                <w:color w:val="auto"/>
                <w:lang w:val="en-US"/>
              </w:rPr>
              <w:t>concepto</w:t>
            </w:r>
            <w:proofErr w:type="spellEnd"/>
            <w:r>
              <w:rPr>
                <w:rFonts w:ascii="Candara" w:eastAsia="Calibri" w:hAnsi="Candara" w:cstheme="majorHAnsi"/>
                <w:color w:val="auto"/>
                <w:lang w:val="en-US"/>
              </w:rPr>
              <w:t xml:space="preserve"> de </w:t>
            </w:r>
            <w:proofErr w:type="spellStart"/>
            <w:r>
              <w:rPr>
                <w:rFonts w:ascii="Candara" w:eastAsia="Calibri" w:hAnsi="Candara" w:cstheme="majorHAnsi"/>
                <w:color w:val="auto"/>
                <w:lang w:val="en-US"/>
              </w:rPr>
              <w:t>especie</w:t>
            </w:r>
            <w:proofErr w:type="spellEnd"/>
            <w:r>
              <w:rPr>
                <w:rFonts w:ascii="Candara" w:eastAsia="Calibri" w:hAnsi="Candara" w:cstheme="majorHAnsi"/>
                <w:color w:val="auto"/>
                <w:lang w:val="en-US"/>
              </w:rPr>
              <w:t xml:space="preserve"> </w:t>
            </w:r>
            <w:proofErr w:type="spellStart"/>
            <w:r>
              <w:rPr>
                <w:rFonts w:ascii="Candara" w:eastAsia="Calibri" w:hAnsi="Candara" w:cstheme="majorHAnsi"/>
                <w:color w:val="auto"/>
                <w:lang w:val="en-US"/>
              </w:rPr>
              <w:t>en</w:t>
            </w:r>
            <w:proofErr w:type="spellEnd"/>
            <w:r>
              <w:rPr>
                <w:rFonts w:ascii="Candara" w:eastAsia="Calibri" w:hAnsi="Candara" w:cstheme="majorHAnsi"/>
                <w:color w:val="auto"/>
                <w:lang w:val="en-US"/>
              </w:rPr>
              <w:t xml:space="preserve"> </w:t>
            </w:r>
            <w:proofErr w:type="spellStart"/>
            <w:r>
              <w:rPr>
                <w:rFonts w:ascii="Candara" w:eastAsia="Calibri" w:hAnsi="Candara" w:cstheme="majorHAnsi"/>
                <w:color w:val="auto"/>
                <w:lang w:val="en-US"/>
              </w:rPr>
              <w:t>biología</w:t>
            </w:r>
            <w:proofErr w:type="spellEnd"/>
            <w:r>
              <w:rPr>
                <w:rFonts w:ascii="Candara" w:eastAsia="Calibri" w:hAnsi="Candara" w:cstheme="majorHAnsi"/>
                <w:color w:val="auto"/>
                <w:lang w:val="en-US"/>
              </w:rPr>
              <w:t xml:space="preserve">” </w:t>
            </w:r>
            <w:proofErr w:type="spellStart"/>
            <w:r>
              <w:rPr>
                <w:rFonts w:ascii="Candara" w:eastAsia="Calibri" w:hAnsi="Candara" w:cstheme="majorHAnsi"/>
                <w:color w:val="auto"/>
                <w:lang w:val="en-US"/>
              </w:rPr>
              <w:t>en</w:t>
            </w:r>
            <w:proofErr w:type="spellEnd"/>
            <w:r>
              <w:rPr>
                <w:rFonts w:ascii="Candara" w:eastAsia="Calibri" w:hAnsi="Candara" w:cstheme="majorHAnsi"/>
                <w:color w:val="auto"/>
                <w:lang w:val="en-US"/>
              </w:rPr>
              <w:t xml:space="preserve">: </w:t>
            </w:r>
            <w:proofErr w:type="spellStart"/>
            <w:r w:rsidRPr="00BE1201">
              <w:rPr>
                <w:rFonts w:ascii="Candara" w:eastAsia="Calibri" w:hAnsi="Candara" w:cstheme="majorHAnsi"/>
                <w:i/>
                <w:iCs/>
                <w:color w:val="auto"/>
                <w:lang w:val="en-US"/>
              </w:rPr>
              <w:t>Ciencia</w:t>
            </w:r>
            <w:proofErr w:type="spellEnd"/>
            <w:r>
              <w:rPr>
                <w:rFonts w:ascii="Candara" w:eastAsia="Calibri" w:hAnsi="Candara" w:cstheme="majorHAnsi"/>
                <w:color w:val="auto"/>
                <w:lang w:val="en-US"/>
              </w:rPr>
              <w:t xml:space="preserve">, </w:t>
            </w:r>
            <w:proofErr w:type="spellStart"/>
            <w:r>
              <w:rPr>
                <w:rFonts w:ascii="Candara" w:eastAsia="Calibri" w:hAnsi="Candara" w:cstheme="majorHAnsi"/>
                <w:color w:val="auto"/>
                <w:lang w:val="en-US"/>
              </w:rPr>
              <w:t>vol</w:t>
            </w:r>
            <w:proofErr w:type="spellEnd"/>
            <w:r>
              <w:rPr>
                <w:rFonts w:ascii="Candara" w:eastAsia="Calibri" w:hAnsi="Candara" w:cstheme="majorHAnsi"/>
                <w:color w:val="auto"/>
                <w:lang w:val="en-US"/>
              </w:rPr>
              <w:t xml:space="preserve"> 69, No. 4, pp. 22-29</w:t>
            </w:r>
          </w:p>
        </w:tc>
        <w:tc>
          <w:tcPr>
            <w:tcW w:w="993"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7E2A11" w:rsidRPr="00D575C6" w:rsidTr="00D34563">
        <w:tc>
          <w:tcPr>
            <w:tcW w:w="541"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6</w:t>
            </w:r>
          </w:p>
        </w:tc>
        <w:tc>
          <w:tcPr>
            <w:tcW w:w="1644" w:type="dxa"/>
            <w:vAlign w:val="center"/>
          </w:tcPr>
          <w:p w:rsidR="007E2A11" w:rsidRPr="00E175B8"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Definición del concepto de biodiversidad</w:t>
            </w:r>
          </w:p>
        </w:tc>
        <w:tc>
          <w:tcPr>
            <w:tcW w:w="3118" w:type="dxa"/>
          </w:tcPr>
          <w:p w:rsidR="007E2A11" w:rsidRDefault="007E2A11" w:rsidP="00D34563">
            <w:pPr>
              <w:pBdr>
                <w:top w:val="nil"/>
                <w:left w:val="nil"/>
                <w:bottom w:val="nil"/>
                <w:right w:val="nil"/>
                <w:between w:val="nil"/>
              </w:pBdr>
              <w:rPr>
                <w:rFonts w:ascii="Candara" w:eastAsia="Calibri" w:hAnsi="Candara" w:cstheme="majorHAnsi"/>
                <w:color w:val="000000"/>
              </w:rPr>
            </w:pPr>
            <w:r w:rsidRPr="00781859">
              <w:rPr>
                <w:rFonts w:ascii="Candara" w:eastAsia="Calibri" w:hAnsi="Candara" w:cstheme="majorHAnsi"/>
                <w:color w:val="000000"/>
              </w:rPr>
              <w:t xml:space="preserve">Análisis colectivo del texto </w:t>
            </w:r>
            <w:r w:rsidRPr="00781859">
              <w:rPr>
                <w:rFonts w:ascii="Candara" w:eastAsia="Calibri" w:hAnsi="Candara" w:cstheme="majorHAnsi"/>
                <w:lang w:val="en-US"/>
              </w:rPr>
              <w:t>“</w:t>
            </w:r>
            <w:proofErr w:type="spellStart"/>
            <w:r>
              <w:rPr>
                <w:rFonts w:ascii="Candara" w:eastAsia="Calibri" w:hAnsi="Candara" w:cstheme="majorHAnsi"/>
                <w:lang w:val="en-US"/>
              </w:rPr>
              <w:t>Biodiversidad</w:t>
            </w:r>
            <w:proofErr w:type="spellEnd"/>
            <w:r w:rsidRPr="00781859">
              <w:rPr>
                <w:rFonts w:ascii="Candara" w:eastAsia="Calibri" w:hAnsi="Candara" w:cstheme="majorHAnsi"/>
                <w:lang w:val="en-US"/>
              </w:rPr>
              <w:t>”</w:t>
            </w:r>
            <w:r w:rsidRPr="00781859">
              <w:rPr>
                <w:rFonts w:ascii="Candara" w:eastAsia="Calibri" w:hAnsi="Candara" w:cstheme="majorHAnsi"/>
                <w:color w:val="000000"/>
              </w:rPr>
              <w:t xml:space="preserve">, mediante vídeo llamada, y elaboración de una nota crítica por parte de </w:t>
            </w:r>
            <w:proofErr w:type="spellStart"/>
            <w:r w:rsidRPr="00781859">
              <w:rPr>
                <w:rFonts w:ascii="Candara" w:eastAsia="Calibri" w:hAnsi="Candara" w:cstheme="majorHAnsi"/>
                <w:color w:val="000000"/>
              </w:rPr>
              <w:t>l@s</w:t>
            </w:r>
            <w:proofErr w:type="spellEnd"/>
            <w:r w:rsidRPr="00781859">
              <w:rPr>
                <w:rFonts w:ascii="Candara" w:eastAsia="Calibri" w:hAnsi="Candara" w:cstheme="majorHAnsi"/>
                <w:color w:val="000000"/>
              </w:rPr>
              <w:t xml:space="preserve"> estudiantes</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231151">
              <w:rPr>
                <w:rFonts w:ascii="Candara" w:eastAsia="Calibri" w:hAnsi="Candara" w:cstheme="majorHAnsi"/>
                <w:color w:val="000000"/>
              </w:rPr>
              <w:t>Nota crítica de lectura</w:t>
            </w:r>
          </w:p>
        </w:tc>
        <w:tc>
          <w:tcPr>
            <w:tcW w:w="3684" w:type="dxa"/>
            <w:vAlign w:val="center"/>
          </w:tcPr>
          <w:p w:rsidR="007E2A11" w:rsidRPr="00987F0E" w:rsidRDefault="007E2A11" w:rsidP="00D34563">
            <w:pPr>
              <w:pStyle w:val="Default"/>
              <w:rPr>
                <w:rFonts w:ascii="Candara" w:eastAsia="Calibri" w:hAnsi="Candara" w:cstheme="majorHAnsi"/>
              </w:rPr>
            </w:pPr>
            <w:proofErr w:type="spellStart"/>
            <w:r>
              <w:rPr>
                <w:rFonts w:ascii="Candara" w:eastAsia="Calibri" w:hAnsi="Candara" w:cstheme="majorHAnsi"/>
              </w:rPr>
              <w:t>Imaz</w:t>
            </w:r>
            <w:proofErr w:type="spellEnd"/>
            <w:r>
              <w:rPr>
                <w:rFonts w:ascii="Candara" w:eastAsia="Calibri" w:hAnsi="Candara" w:cstheme="majorHAnsi"/>
              </w:rPr>
              <w:t xml:space="preserve"> M. G. (2010) </w:t>
            </w:r>
            <w:r w:rsidRPr="00ED2548">
              <w:rPr>
                <w:rFonts w:ascii="Candara" w:eastAsia="Calibri" w:hAnsi="Candara" w:cstheme="majorHAnsi"/>
                <w:i/>
                <w:iCs/>
              </w:rPr>
              <w:t>Biodiversidad</w:t>
            </w:r>
            <w:r>
              <w:rPr>
                <w:rFonts w:ascii="Candara" w:eastAsia="Calibri" w:hAnsi="Candara" w:cstheme="majorHAnsi"/>
              </w:rPr>
              <w:t>, UNAM, 1ª edición, 23 pp.</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7</w:t>
            </w:r>
          </w:p>
        </w:tc>
        <w:tc>
          <w:tcPr>
            <w:tcW w:w="1644"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Descripción y situación actual de la Biodiversidad mundial, nacional y regional</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 del tema por parte de l@ estudiantes,</w:t>
            </w:r>
            <w:r w:rsidRPr="00C436BB">
              <w:rPr>
                <w:rFonts w:ascii="Candara" w:eastAsia="Calibri" w:hAnsi="Candara" w:cstheme="majorHAnsi"/>
                <w:color w:val="000000"/>
              </w:rPr>
              <w:t xml:space="preserve"> mediante </w:t>
            </w:r>
            <w:proofErr w:type="spellStart"/>
            <w:r w:rsidRPr="00C436BB">
              <w:rPr>
                <w:rFonts w:ascii="Candara" w:eastAsia="Calibri" w:hAnsi="Candara" w:cstheme="majorHAnsi"/>
                <w:color w:val="000000"/>
              </w:rPr>
              <w:t>videollamada</w:t>
            </w:r>
            <w:proofErr w:type="spellEnd"/>
            <w:r w:rsidRPr="00C436BB">
              <w:rPr>
                <w:rFonts w:ascii="Candara" w:eastAsia="Calibri" w:hAnsi="Candara" w:cstheme="majorHAnsi"/>
                <w:color w:val="000000"/>
              </w:rPr>
              <w:t>, video grabado o mensaje de voz</w:t>
            </w:r>
          </w:p>
        </w:tc>
        <w:tc>
          <w:tcPr>
            <w:tcW w:w="14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 xml:space="preserve">Archivo digital </w:t>
            </w:r>
            <w:r>
              <w:rPr>
                <w:rFonts w:ascii="Candara" w:eastAsia="Calibri" w:hAnsi="Candara" w:cs="Calibri"/>
                <w:color w:val="000000"/>
              </w:rPr>
              <w:t>de</w:t>
            </w:r>
            <w:r w:rsidRPr="00754E03">
              <w:rPr>
                <w:rFonts w:ascii="Candara" w:eastAsia="Calibri" w:hAnsi="Candara" w:cs="Calibri"/>
                <w:color w:val="000000"/>
              </w:rPr>
              <w:t xml:space="preserve"> video</w:t>
            </w:r>
          </w:p>
        </w:tc>
        <w:tc>
          <w:tcPr>
            <w:tcW w:w="3684" w:type="dxa"/>
            <w:vAlign w:val="center"/>
          </w:tcPr>
          <w:p w:rsidR="007E2A11" w:rsidRPr="00371294" w:rsidRDefault="007E2A11" w:rsidP="00D34563">
            <w:pPr>
              <w:pStyle w:val="Default"/>
              <w:spacing w:after="120"/>
              <w:ind w:left="38"/>
              <w:rPr>
                <w:rFonts w:ascii="Candara" w:eastAsia="Calibri" w:hAnsi="Candara" w:cstheme="majorHAnsi"/>
                <w:color w:val="auto"/>
                <w:lang w:val="en-US"/>
              </w:rPr>
            </w:pPr>
            <w:proofErr w:type="spellStart"/>
            <w:r>
              <w:rPr>
                <w:rFonts w:ascii="Candara" w:eastAsia="Calibri" w:hAnsi="Candara" w:cstheme="majorHAnsi"/>
              </w:rPr>
              <w:t>Imaz</w:t>
            </w:r>
            <w:proofErr w:type="spellEnd"/>
            <w:r>
              <w:rPr>
                <w:rFonts w:ascii="Candara" w:eastAsia="Calibri" w:hAnsi="Candara" w:cstheme="majorHAnsi"/>
              </w:rPr>
              <w:t xml:space="preserve"> M. G. (2010) </w:t>
            </w:r>
            <w:r w:rsidRPr="00ED2548">
              <w:rPr>
                <w:rFonts w:ascii="Candara" w:eastAsia="Calibri" w:hAnsi="Candara" w:cstheme="majorHAnsi"/>
                <w:i/>
                <w:iCs/>
              </w:rPr>
              <w:t>Biodiversidad</w:t>
            </w:r>
            <w:r>
              <w:rPr>
                <w:rFonts w:ascii="Candara" w:eastAsia="Calibri" w:hAnsi="Candara" w:cstheme="majorHAnsi"/>
              </w:rPr>
              <w:t>, UNAM, 1ª edición, 23 pp.</w:t>
            </w:r>
          </w:p>
        </w:tc>
        <w:tc>
          <w:tcPr>
            <w:tcW w:w="993"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8</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Sistemática: clasificación taxonómica y tradicional</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 usarán el software “Catálogo taxonómico de especies en México” para reforzar sus conocimientos sobre la biodiversidad de México y regional</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Reporte de práctica</w:t>
            </w:r>
          </w:p>
        </w:tc>
        <w:tc>
          <w:tcPr>
            <w:tcW w:w="3684" w:type="dxa"/>
            <w:vAlign w:val="center"/>
          </w:tcPr>
          <w:p w:rsidR="007E2A11" w:rsidRDefault="007E2A11" w:rsidP="00D34563">
            <w:pPr>
              <w:pStyle w:val="Default"/>
              <w:spacing w:after="120"/>
              <w:ind w:left="38"/>
              <w:rPr>
                <w:rFonts w:ascii="Candara" w:eastAsia="Calibri" w:hAnsi="Candara" w:cstheme="majorHAnsi"/>
                <w:color w:val="auto"/>
              </w:rPr>
            </w:pPr>
            <w:r>
              <w:rPr>
                <w:rFonts w:ascii="Candara" w:eastAsia="Calibri" w:hAnsi="Candara" w:cstheme="majorHAnsi"/>
                <w:color w:val="auto"/>
              </w:rPr>
              <w:t xml:space="preserve">Contreras A. R. (2014) “La sistemática: ruta histórica para conocer la biodiversidad” en: </w:t>
            </w:r>
            <w:r w:rsidRPr="007E0BCB">
              <w:rPr>
                <w:rFonts w:ascii="Candara" w:eastAsia="Calibri" w:hAnsi="Candara" w:cstheme="majorHAnsi"/>
                <w:i/>
                <w:iCs/>
                <w:color w:val="auto"/>
              </w:rPr>
              <w:t>Revista Digital Universitaria</w:t>
            </w:r>
            <w:r>
              <w:rPr>
                <w:rFonts w:ascii="Candara" w:eastAsia="Calibri" w:hAnsi="Candara" w:cstheme="majorHAnsi"/>
                <w:color w:val="auto"/>
              </w:rPr>
              <w:t>, Vol. 15: 4, pp. 1-11.</w:t>
            </w:r>
          </w:p>
          <w:p w:rsidR="007E2A11" w:rsidRPr="000C1069" w:rsidRDefault="007E2A11" w:rsidP="00D34563">
            <w:pPr>
              <w:pStyle w:val="Default"/>
              <w:ind w:left="40"/>
              <w:rPr>
                <w:rFonts w:ascii="Candara" w:eastAsia="Calibri" w:hAnsi="Candara" w:cstheme="majorHAnsi"/>
              </w:rPr>
            </w:pPr>
            <w:r>
              <w:rPr>
                <w:rFonts w:ascii="Candara" w:eastAsia="Calibri" w:hAnsi="Candara" w:cstheme="majorHAnsi"/>
                <w:color w:val="auto"/>
              </w:rPr>
              <w:t xml:space="preserve">Software: </w:t>
            </w:r>
            <w:r>
              <w:rPr>
                <w:rFonts w:ascii="Candara" w:eastAsia="Calibri" w:hAnsi="Candara" w:cstheme="majorHAnsi"/>
              </w:rPr>
              <w:t>“Catálogo taxonómico de especies en México”, CONABIO.</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7E2A11" w:rsidRPr="00D575C6" w:rsidTr="00D34563">
        <w:tc>
          <w:tcPr>
            <w:tcW w:w="541" w:type="dxa"/>
            <w:vAlign w:val="center"/>
          </w:tcPr>
          <w:p w:rsidR="007E2A11" w:rsidRPr="00D575C6"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9</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E175B8">
              <w:rPr>
                <w:rFonts w:ascii="Candara" w:eastAsia="Calibri" w:hAnsi="Candara" w:cstheme="majorHAnsi"/>
                <w:color w:val="000000"/>
              </w:rPr>
              <w:t>Biodiversidad regional</w:t>
            </w:r>
          </w:p>
        </w:tc>
        <w:tc>
          <w:tcPr>
            <w:tcW w:w="2205"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Medición de la diversidad (índices de riquezas, diversidad, rareza)</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Se analizará de manera colectiva el </w:t>
            </w:r>
            <w:r w:rsidRPr="00781859">
              <w:rPr>
                <w:rFonts w:ascii="Candara" w:eastAsia="Calibri" w:hAnsi="Candara" w:cstheme="majorHAnsi"/>
                <w:color w:val="000000"/>
              </w:rPr>
              <w:t xml:space="preserve">texto </w:t>
            </w:r>
            <w:r w:rsidRPr="00781859">
              <w:rPr>
                <w:rFonts w:ascii="Candara" w:eastAsia="Calibri" w:hAnsi="Candara" w:cstheme="majorHAnsi"/>
                <w:lang w:val="en-US"/>
              </w:rPr>
              <w:t>“</w:t>
            </w:r>
            <w:r w:rsidRPr="00A74386">
              <w:rPr>
                <w:rFonts w:ascii="Candara" w:eastAsia="Calibri" w:hAnsi="Candara" w:cstheme="majorHAnsi"/>
              </w:rPr>
              <w:t>Medición de la diversidad de las comunidades</w:t>
            </w:r>
            <w:r w:rsidRPr="00781859">
              <w:rPr>
                <w:rFonts w:ascii="Candara" w:eastAsia="Calibri" w:hAnsi="Candara" w:cstheme="majorHAnsi"/>
                <w:lang w:val="en-US"/>
              </w:rPr>
              <w:t>”</w:t>
            </w:r>
            <w:r>
              <w:rPr>
                <w:rFonts w:ascii="Candara" w:eastAsia="Calibri" w:hAnsi="Candara" w:cstheme="majorHAnsi"/>
                <w:color w:val="000000"/>
              </w:rPr>
              <w:t xml:space="preserve"> y posteriormente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 resolverán un ejercicio de medición de diversidad</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de medición de diversidad</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proofErr w:type="spellStart"/>
            <w:r w:rsidRPr="00A74386">
              <w:rPr>
                <w:rFonts w:ascii="Candara" w:eastAsia="Calibri" w:hAnsi="Candara" w:cstheme="majorHAnsi"/>
                <w:color w:val="auto"/>
                <w:lang w:val="es-ES"/>
              </w:rPr>
              <w:t>Carabias</w:t>
            </w:r>
            <w:proofErr w:type="spellEnd"/>
            <w:r w:rsidRPr="00A74386">
              <w:rPr>
                <w:rFonts w:ascii="Candara" w:eastAsia="Calibri" w:hAnsi="Candara" w:cstheme="majorHAnsi"/>
                <w:color w:val="auto"/>
                <w:lang w:val="es-ES"/>
              </w:rPr>
              <w:t xml:space="preserve">, J. </w:t>
            </w:r>
            <w:r w:rsidRPr="00A74386">
              <w:rPr>
                <w:rFonts w:ascii="Candara" w:eastAsia="Calibri" w:hAnsi="Candara" w:cstheme="majorHAnsi"/>
                <w:i/>
                <w:iCs/>
                <w:color w:val="auto"/>
                <w:lang w:val="es-ES"/>
              </w:rPr>
              <w:t>et al</w:t>
            </w:r>
            <w:r w:rsidRPr="00A74386">
              <w:rPr>
                <w:rFonts w:ascii="Candara" w:eastAsia="Calibri" w:hAnsi="Candara" w:cstheme="majorHAnsi"/>
                <w:color w:val="auto"/>
                <w:lang w:val="es-ES"/>
              </w:rPr>
              <w:t xml:space="preserve">. (2009) </w:t>
            </w:r>
            <w:r w:rsidRPr="00A74386">
              <w:rPr>
                <w:rFonts w:ascii="Candara" w:eastAsia="Calibri" w:hAnsi="Candara" w:cstheme="majorHAnsi"/>
                <w:i/>
                <w:iCs/>
                <w:color w:val="auto"/>
                <w:lang w:val="es-ES"/>
              </w:rPr>
              <w:t>Ecología y medio ambiente en el siglo XXI</w:t>
            </w:r>
            <w:r w:rsidRPr="00A74386">
              <w:rPr>
                <w:rFonts w:ascii="Candara" w:eastAsia="Calibri" w:hAnsi="Candara" w:cstheme="majorHAnsi"/>
                <w:color w:val="auto"/>
                <w:lang w:val="es-ES"/>
              </w:rPr>
              <w:t xml:space="preserve">. </w:t>
            </w:r>
            <w:r>
              <w:rPr>
                <w:rFonts w:ascii="Candara" w:eastAsia="Calibri" w:hAnsi="Candara" w:cstheme="majorHAnsi"/>
                <w:color w:val="auto"/>
                <w:lang w:val="es-ES"/>
              </w:rPr>
              <w:t>1ª</w:t>
            </w:r>
            <w:r w:rsidRPr="00A74386">
              <w:rPr>
                <w:rFonts w:ascii="Candara" w:eastAsia="Calibri" w:hAnsi="Candara" w:cstheme="majorHAnsi"/>
                <w:color w:val="auto"/>
                <w:lang w:val="es-ES"/>
              </w:rPr>
              <w:t xml:space="preserve"> edición. Pearson Educación. México. 264 pp.</w:t>
            </w:r>
          </w:p>
        </w:tc>
        <w:tc>
          <w:tcPr>
            <w:tcW w:w="993" w:type="dxa"/>
            <w:vAlign w:val="center"/>
          </w:tcPr>
          <w:p w:rsidR="007E2A11" w:rsidRDefault="007E2A11" w:rsidP="00D34563">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Ambiente físico y biológico: geología histórica, fisiografía, clima, suelo, tipos de vegetación en Hidalgo</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781859">
              <w:rPr>
                <w:rFonts w:ascii="Candara" w:eastAsia="Calibri" w:hAnsi="Candara" w:cstheme="majorHAnsi"/>
                <w:color w:val="000000"/>
              </w:rPr>
              <w:t xml:space="preserve">Análisis colectivo del texto </w:t>
            </w:r>
            <w:r w:rsidRPr="00781859">
              <w:rPr>
                <w:rFonts w:ascii="Candara" w:eastAsia="Calibri" w:hAnsi="Candara" w:cstheme="majorHAnsi"/>
                <w:lang w:val="en-US"/>
              </w:rPr>
              <w:t>“</w:t>
            </w:r>
            <w:r w:rsidRPr="00A74386">
              <w:rPr>
                <w:rFonts w:ascii="Candara" w:eastAsia="Calibri" w:hAnsi="Candara" w:cstheme="majorHAnsi"/>
              </w:rPr>
              <w:t>Medición de la diversidad de las comunidades</w:t>
            </w:r>
            <w:r w:rsidRPr="00781859">
              <w:rPr>
                <w:rFonts w:ascii="Candara" w:eastAsia="Calibri" w:hAnsi="Candara" w:cstheme="majorHAnsi"/>
                <w:lang w:val="en-US"/>
              </w:rPr>
              <w:t>”</w:t>
            </w:r>
            <w:r w:rsidRPr="00781859">
              <w:rPr>
                <w:rFonts w:ascii="Candara" w:eastAsia="Calibri" w:hAnsi="Candara" w:cstheme="majorHAnsi"/>
                <w:color w:val="000000"/>
              </w:rPr>
              <w:t xml:space="preserve">, mediante vídeo llamada, y elaboración de una nota crítica por parte de </w:t>
            </w:r>
            <w:proofErr w:type="spellStart"/>
            <w:r w:rsidRPr="00781859">
              <w:rPr>
                <w:rFonts w:ascii="Candara" w:eastAsia="Calibri" w:hAnsi="Candara" w:cstheme="majorHAnsi"/>
                <w:color w:val="000000"/>
              </w:rPr>
              <w:t>l@s</w:t>
            </w:r>
            <w:proofErr w:type="spellEnd"/>
            <w:r w:rsidRPr="00781859">
              <w:rPr>
                <w:rFonts w:ascii="Candara" w:eastAsia="Calibri" w:hAnsi="Candara" w:cstheme="majorHAnsi"/>
                <w:color w:val="000000"/>
              </w:rPr>
              <w:t xml:space="preserve"> estudiantes</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231151">
              <w:rPr>
                <w:rFonts w:ascii="Candara" w:eastAsia="Calibri" w:hAnsi="Candara" w:cstheme="majorHAnsi"/>
                <w:color w:val="000000"/>
              </w:rPr>
              <w:t>Nota crítica de lectura</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r>
              <w:rPr>
                <w:rFonts w:ascii="Candara" w:eastAsia="Calibri" w:hAnsi="Candara" w:cstheme="majorHAnsi"/>
                <w:color w:val="auto"/>
              </w:rPr>
              <w:t xml:space="preserve">Sánchez-Rojas G. y Bravo-Cadena J. (2017) “Medio físico del estado de Hidalgo” en: </w:t>
            </w:r>
            <w:r w:rsidRPr="00484AD1">
              <w:rPr>
                <w:rFonts w:ascii="Candara" w:eastAsia="Calibri" w:hAnsi="Candara" w:cstheme="majorHAnsi"/>
                <w:i/>
                <w:iCs/>
                <w:color w:val="auto"/>
              </w:rPr>
              <w:t>Biodiversidad del estado de Hidalgo. Tomo I</w:t>
            </w:r>
            <w:r>
              <w:rPr>
                <w:rFonts w:ascii="Candara" w:eastAsia="Calibri" w:hAnsi="Candara" w:cstheme="majorHAnsi"/>
                <w:color w:val="auto"/>
              </w:rPr>
              <w:t>, 1ª edición, UAEH. México. pp. 29-42.</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Diversidad de la fauna en Hidalgo</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781859">
              <w:rPr>
                <w:rFonts w:ascii="Candara" w:eastAsia="Calibri" w:hAnsi="Candara" w:cstheme="majorHAnsi"/>
                <w:color w:val="000000"/>
              </w:rPr>
              <w:t xml:space="preserve">Análisis colectivo del texto </w:t>
            </w:r>
            <w:r w:rsidRPr="00781859">
              <w:rPr>
                <w:rFonts w:ascii="Candara" w:eastAsia="Calibri" w:hAnsi="Candara" w:cstheme="majorHAnsi"/>
                <w:lang w:val="en-US"/>
              </w:rPr>
              <w:t>“</w:t>
            </w:r>
            <w:r>
              <w:rPr>
                <w:rFonts w:ascii="Candara" w:eastAsia="Calibri" w:hAnsi="Candara" w:cstheme="majorHAnsi"/>
              </w:rPr>
              <w:t>Corolario sobre la diversidad biológica del estado de Hidalgo</w:t>
            </w:r>
            <w:r w:rsidRPr="00781859">
              <w:rPr>
                <w:rFonts w:ascii="Candara" w:eastAsia="Calibri" w:hAnsi="Candara" w:cstheme="majorHAnsi"/>
                <w:lang w:val="en-US"/>
              </w:rPr>
              <w:t>”</w:t>
            </w:r>
            <w:r w:rsidRPr="00781859">
              <w:rPr>
                <w:rFonts w:ascii="Candara" w:eastAsia="Calibri" w:hAnsi="Candara" w:cstheme="majorHAnsi"/>
                <w:color w:val="000000"/>
              </w:rPr>
              <w:t xml:space="preserve">, mediante vídeo llamada, y elaboración de </w:t>
            </w:r>
            <w:r>
              <w:rPr>
                <w:rFonts w:ascii="Candara" w:eastAsia="Calibri" w:hAnsi="Candara" w:cstheme="majorHAnsi"/>
                <w:color w:val="000000"/>
              </w:rPr>
              <w:t>reporte de lectura</w:t>
            </w:r>
            <w:r w:rsidRPr="00781859">
              <w:rPr>
                <w:rFonts w:ascii="Candara" w:eastAsia="Calibri" w:hAnsi="Candara" w:cstheme="majorHAnsi"/>
                <w:color w:val="000000"/>
              </w:rPr>
              <w:t xml:space="preserve"> por parte de </w:t>
            </w:r>
            <w:proofErr w:type="spellStart"/>
            <w:r w:rsidRPr="00781859">
              <w:rPr>
                <w:rFonts w:ascii="Candara" w:eastAsia="Calibri" w:hAnsi="Candara" w:cstheme="majorHAnsi"/>
                <w:color w:val="000000"/>
              </w:rPr>
              <w:t>l@s</w:t>
            </w:r>
            <w:proofErr w:type="spellEnd"/>
            <w:r w:rsidRPr="00781859">
              <w:rPr>
                <w:rFonts w:ascii="Candara" w:eastAsia="Calibri" w:hAnsi="Candara" w:cstheme="majorHAnsi"/>
                <w:color w:val="000000"/>
              </w:rPr>
              <w:t xml:space="preserve"> estudiantes</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Reporte de lectura</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r>
              <w:rPr>
                <w:rFonts w:ascii="Candara" w:eastAsia="Calibri" w:hAnsi="Candara" w:cstheme="majorHAnsi"/>
                <w:color w:val="auto"/>
              </w:rPr>
              <w:t>Ramírez-Bautista A. et al. (2017) “</w:t>
            </w:r>
            <w:r>
              <w:rPr>
                <w:rFonts w:ascii="Candara" w:eastAsia="Calibri" w:hAnsi="Candara" w:cstheme="majorHAnsi"/>
              </w:rPr>
              <w:t>Corolario sobre la diversidad biológica del estado de Hidalgo</w:t>
            </w:r>
            <w:r>
              <w:rPr>
                <w:rFonts w:ascii="Candara" w:eastAsia="Calibri" w:hAnsi="Candara" w:cstheme="majorHAnsi"/>
                <w:color w:val="auto"/>
              </w:rPr>
              <w:t xml:space="preserve">” en: </w:t>
            </w:r>
            <w:r w:rsidRPr="00484AD1">
              <w:rPr>
                <w:rFonts w:ascii="Candara" w:eastAsia="Calibri" w:hAnsi="Candara" w:cstheme="majorHAnsi"/>
                <w:i/>
                <w:iCs/>
                <w:color w:val="auto"/>
              </w:rPr>
              <w:t>Biodiversidad del estado de Hidalgo. Tomo I</w:t>
            </w:r>
            <w:r>
              <w:rPr>
                <w:rFonts w:ascii="Candara" w:eastAsia="Calibri" w:hAnsi="Candara" w:cstheme="majorHAnsi"/>
                <w:color w:val="auto"/>
              </w:rPr>
              <w:t>, 1ª edición, UAEH. México. pp. 29-42.</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644" w:type="dxa"/>
            <w:vAlign w:val="center"/>
          </w:tcPr>
          <w:p w:rsidR="007E2A11" w:rsidRPr="00D52F5B"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Diversidad de flora en Hidalgo</w:t>
            </w:r>
          </w:p>
        </w:tc>
        <w:tc>
          <w:tcPr>
            <w:tcW w:w="31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Los estudiantes usarán la el software “Naturalista” para identificar especies biológicas observadas en campo</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Reporte de práctica</w:t>
            </w:r>
          </w:p>
        </w:tc>
        <w:tc>
          <w:tcPr>
            <w:tcW w:w="3684" w:type="dxa"/>
            <w:vAlign w:val="center"/>
          </w:tcPr>
          <w:p w:rsidR="007E2A11" w:rsidRDefault="007E2A11" w:rsidP="00D34563">
            <w:pPr>
              <w:pStyle w:val="Default"/>
              <w:spacing w:after="120"/>
              <w:ind w:left="38"/>
              <w:rPr>
                <w:rFonts w:ascii="Candara" w:eastAsia="Calibri" w:hAnsi="Candara" w:cstheme="majorHAnsi"/>
                <w:color w:val="auto"/>
              </w:rPr>
            </w:pPr>
            <w:proofErr w:type="spellStart"/>
            <w:r>
              <w:rPr>
                <w:rFonts w:ascii="Candara" w:eastAsia="Calibri" w:hAnsi="Candara" w:cstheme="majorHAnsi"/>
                <w:color w:val="auto"/>
              </w:rPr>
              <w:t>Sftware</w:t>
            </w:r>
            <w:proofErr w:type="spellEnd"/>
            <w:r>
              <w:rPr>
                <w:rFonts w:ascii="Candara" w:eastAsia="Calibri" w:hAnsi="Candara" w:cstheme="majorHAnsi"/>
                <w:color w:val="auto"/>
              </w:rPr>
              <w:t>: “Naturalista”, CONABIO</w:t>
            </w:r>
          </w:p>
          <w:p w:rsidR="007E2A11" w:rsidRDefault="007E2A11" w:rsidP="00D34563">
            <w:pPr>
              <w:pStyle w:val="Default"/>
              <w:spacing w:after="120"/>
              <w:ind w:left="38"/>
              <w:rPr>
                <w:rFonts w:ascii="Candara" w:eastAsia="Calibri" w:hAnsi="Candara" w:cstheme="majorHAnsi"/>
                <w:color w:val="auto"/>
              </w:rPr>
            </w:pPr>
            <w:r>
              <w:rPr>
                <w:rFonts w:ascii="Candara" w:eastAsia="Calibri" w:hAnsi="Candara" w:cstheme="majorHAnsi"/>
                <w:color w:val="auto"/>
              </w:rPr>
              <w:t>Ramírez-Bautista A. et al. (2017) “</w:t>
            </w:r>
            <w:r>
              <w:rPr>
                <w:rFonts w:ascii="Candara" w:eastAsia="Calibri" w:hAnsi="Candara" w:cstheme="majorHAnsi"/>
              </w:rPr>
              <w:t>Corolario sobre la diversidad biológica del estado de Hidalgo</w:t>
            </w:r>
            <w:r>
              <w:rPr>
                <w:rFonts w:ascii="Candara" w:eastAsia="Calibri" w:hAnsi="Candara" w:cstheme="majorHAnsi"/>
                <w:color w:val="auto"/>
              </w:rPr>
              <w:t xml:space="preserve">” en: </w:t>
            </w:r>
            <w:r w:rsidRPr="00484AD1">
              <w:rPr>
                <w:rFonts w:ascii="Candara" w:eastAsia="Calibri" w:hAnsi="Candara" w:cstheme="majorHAnsi"/>
                <w:i/>
                <w:iCs/>
                <w:color w:val="auto"/>
              </w:rPr>
              <w:t>Biodiversidad del estado de Hidalgo. Tomo I</w:t>
            </w:r>
            <w:r>
              <w:rPr>
                <w:rFonts w:ascii="Candara" w:eastAsia="Calibri" w:hAnsi="Candara" w:cstheme="majorHAnsi"/>
                <w:color w:val="auto"/>
              </w:rPr>
              <w:t>, 1ª edición, UAEH. México. pp. 29-42.</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Régimen de perturbaciones y fragmentación del hábitat</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781859">
              <w:rPr>
                <w:rFonts w:ascii="Candara" w:eastAsia="Calibri" w:hAnsi="Candara" w:cstheme="majorHAnsi"/>
                <w:color w:val="000000"/>
              </w:rPr>
              <w:t xml:space="preserve">Análisis colectivo del texto </w:t>
            </w:r>
            <w:r w:rsidRPr="00781859">
              <w:rPr>
                <w:rFonts w:ascii="Candara" w:eastAsia="Calibri" w:hAnsi="Candara" w:cstheme="majorHAnsi"/>
                <w:lang w:val="en-US"/>
              </w:rPr>
              <w:t>“</w:t>
            </w:r>
            <w:r w:rsidRPr="00624BE2">
              <w:rPr>
                <w:rFonts w:ascii="Candara" w:eastAsia="Calibri" w:hAnsi="Candara" w:cstheme="majorHAnsi"/>
              </w:rPr>
              <w:t>Políticas públicas y perspectivas de sustentabilidad</w:t>
            </w:r>
            <w:r w:rsidRPr="00781859">
              <w:rPr>
                <w:rFonts w:ascii="Candara" w:eastAsia="Calibri" w:hAnsi="Candara" w:cstheme="majorHAnsi"/>
                <w:lang w:val="en-US"/>
              </w:rPr>
              <w:t>”</w:t>
            </w:r>
            <w:r w:rsidRPr="00781859">
              <w:rPr>
                <w:rFonts w:ascii="Candara" w:eastAsia="Calibri" w:hAnsi="Candara" w:cstheme="majorHAnsi"/>
                <w:color w:val="000000"/>
              </w:rPr>
              <w:t xml:space="preserve">, mediante vídeo llamada, y elaboración de una nota crítica por parte de </w:t>
            </w:r>
            <w:proofErr w:type="spellStart"/>
            <w:r w:rsidRPr="00781859">
              <w:rPr>
                <w:rFonts w:ascii="Candara" w:eastAsia="Calibri" w:hAnsi="Candara" w:cstheme="majorHAnsi"/>
                <w:color w:val="000000"/>
              </w:rPr>
              <w:t>l@s</w:t>
            </w:r>
            <w:proofErr w:type="spellEnd"/>
            <w:r w:rsidRPr="00781859">
              <w:rPr>
                <w:rFonts w:ascii="Candara" w:eastAsia="Calibri" w:hAnsi="Candara" w:cstheme="majorHAnsi"/>
                <w:color w:val="000000"/>
              </w:rPr>
              <w:t xml:space="preserve"> estudiantes</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Nota crítica de lectura</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r w:rsidRPr="00624BE2">
              <w:rPr>
                <w:rFonts w:ascii="Candara" w:eastAsia="Calibri" w:hAnsi="Candara" w:cstheme="majorHAnsi"/>
                <w:color w:val="auto"/>
              </w:rPr>
              <w:t xml:space="preserve">CONABIO. 2008. </w:t>
            </w:r>
            <w:r w:rsidRPr="00624BE2">
              <w:rPr>
                <w:rFonts w:ascii="Candara" w:eastAsia="Calibri" w:hAnsi="Candara" w:cstheme="majorHAnsi"/>
                <w:i/>
                <w:iCs/>
                <w:color w:val="auto"/>
              </w:rPr>
              <w:t>Capital Natural de México. Volumen 3</w:t>
            </w:r>
            <w:r w:rsidRPr="00624BE2">
              <w:rPr>
                <w:rFonts w:ascii="Candara" w:eastAsia="Calibri" w:hAnsi="Candara" w:cstheme="majorHAnsi"/>
                <w:color w:val="auto"/>
              </w:rPr>
              <w:t>. Políticas públicas y perspectivas de sustentabilidad. Comisión Nacional para el Conocimiento y Uso de la Biodiversidad. México D.F.</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Extinciones</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 del tema por parte de l@ estudiantes,</w:t>
            </w:r>
            <w:r w:rsidRPr="00C436BB">
              <w:rPr>
                <w:rFonts w:ascii="Candara" w:eastAsia="Calibri" w:hAnsi="Candara" w:cstheme="majorHAnsi"/>
                <w:color w:val="000000"/>
              </w:rPr>
              <w:t xml:space="preserve"> mediante </w:t>
            </w:r>
            <w:proofErr w:type="spellStart"/>
            <w:r w:rsidRPr="00C436BB">
              <w:rPr>
                <w:rFonts w:ascii="Candara" w:eastAsia="Calibri" w:hAnsi="Candara" w:cstheme="majorHAnsi"/>
                <w:color w:val="000000"/>
              </w:rPr>
              <w:t>videollamada</w:t>
            </w:r>
            <w:proofErr w:type="spellEnd"/>
            <w:r w:rsidRPr="00C436BB">
              <w:rPr>
                <w:rFonts w:ascii="Candara" w:eastAsia="Calibri" w:hAnsi="Candara" w:cstheme="majorHAnsi"/>
                <w:color w:val="000000"/>
              </w:rPr>
              <w:t>, video grabado o mensaje de voz</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 xml:space="preserve">Archivo digital </w:t>
            </w:r>
            <w:r>
              <w:rPr>
                <w:rFonts w:ascii="Candara" w:eastAsia="Calibri" w:hAnsi="Candara" w:cs="Calibri"/>
                <w:color w:val="000000"/>
              </w:rPr>
              <w:t>de</w:t>
            </w:r>
            <w:r w:rsidRPr="00754E03">
              <w:rPr>
                <w:rFonts w:ascii="Candara" w:eastAsia="Calibri" w:hAnsi="Candara" w:cs="Calibri"/>
                <w:color w:val="000000"/>
              </w:rPr>
              <w:t xml:space="preserve"> video</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r>
              <w:rPr>
                <w:rFonts w:ascii="Candara" w:eastAsia="Calibri" w:hAnsi="Candara" w:cstheme="majorHAnsi"/>
                <w:color w:val="auto"/>
              </w:rPr>
              <w:t>Baena M. I. et al. (2008) “</w:t>
            </w:r>
            <w:r w:rsidRPr="00B764D0">
              <w:rPr>
                <w:rFonts w:ascii="Candara" w:eastAsia="Calibri" w:hAnsi="Candara" w:cstheme="majorHAnsi"/>
                <w:color w:val="auto"/>
              </w:rPr>
              <w:t>Extinción de especies</w:t>
            </w:r>
            <w:r>
              <w:rPr>
                <w:rFonts w:ascii="Candara" w:eastAsia="Calibri" w:hAnsi="Candara" w:cstheme="majorHAnsi"/>
                <w:color w:val="auto"/>
              </w:rPr>
              <w:t>”</w:t>
            </w:r>
            <w:r w:rsidRPr="00B764D0">
              <w:rPr>
                <w:rFonts w:ascii="Candara" w:eastAsia="Calibri" w:hAnsi="Candara" w:cstheme="majorHAnsi"/>
                <w:color w:val="auto"/>
              </w:rPr>
              <w:t xml:space="preserve"> en </w:t>
            </w:r>
            <w:r w:rsidRPr="00B764D0">
              <w:rPr>
                <w:rFonts w:ascii="Candara" w:eastAsia="Calibri" w:hAnsi="Candara" w:cstheme="majorHAnsi"/>
                <w:i/>
                <w:iCs/>
                <w:color w:val="auto"/>
              </w:rPr>
              <w:t xml:space="preserve">Capital natural de México, </w:t>
            </w:r>
            <w:r w:rsidRPr="00B764D0">
              <w:rPr>
                <w:rFonts w:ascii="Candara" w:eastAsia="Calibri" w:hAnsi="Candara" w:cstheme="majorHAnsi"/>
                <w:color w:val="auto"/>
              </w:rPr>
              <w:t xml:space="preserve">vol. I: </w:t>
            </w:r>
            <w:r w:rsidRPr="00B764D0">
              <w:rPr>
                <w:rFonts w:ascii="Candara" w:eastAsia="Calibri" w:hAnsi="Candara" w:cstheme="majorHAnsi"/>
                <w:i/>
                <w:iCs/>
                <w:color w:val="auto"/>
              </w:rPr>
              <w:t>Conocimiento actual de la biodiversidad</w:t>
            </w:r>
            <w:r w:rsidRPr="00B764D0">
              <w:rPr>
                <w:rFonts w:ascii="Candara" w:eastAsia="Calibri" w:hAnsi="Candara" w:cstheme="majorHAnsi"/>
                <w:color w:val="auto"/>
              </w:rPr>
              <w:t xml:space="preserve">. </w:t>
            </w:r>
            <w:proofErr w:type="spellStart"/>
            <w:r w:rsidRPr="00B764D0">
              <w:rPr>
                <w:rFonts w:ascii="Candara" w:eastAsia="Calibri" w:hAnsi="Candara" w:cstheme="majorHAnsi"/>
                <w:color w:val="auto"/>
              </w:rPr>
              <w:t>Conabio</w:t>
            </w:r>
            <w:proofErr w:type="spellEnd"/>
            <w:r w:rsidRPr="00B764D0">
              <w:rPr>
                <w:rFonts w:ascii="Candara" w:eastAsia="Calibri" w:hAnsi="Candara" w:cstheme="majorHAnsi"/>
                <w:color w:val="auto"/>
              </w:rPr>
              <w:t>, México, pp. 263-282.</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7E2A11" w:rsidRPr="00D575C6" w:rsidTr="00D34563">
        <w:tc>
          <w:tcPr>
            <w:tcW w:w="541"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644"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sidRPr="00D52F5B">
              <w:rPr>
                <w:rFonts w:ascii="Candara" w:eastAsia="Calibri" w:hAnsi="Candara" w:cstheme="majorHAnsi"/>
                <w:color w:val="000000"/>
              </w:rPr>
              <w:t>Biodiversidad regional</w:t>
            </w:r>
          </w:p>
        </w:tc>
        <w:tc>
          <w:tcPr>
            <w:tcW w:w="2205" w:type="dxa"/>
            <w:vAlign w:val="center"/>
          </w:tcPr>
          <w:p w:rsidR="007E2A11" w:rsidRPr="00493BAF" w:rsidRDefault="007E2A11" w:rsidP="00D34563">
            <w:pPr>
              <w:pBdr>
                <w:top w:val="nil"/>
                <w:left w:val="nil"/>
                <w:bottom w:val="nil"/>
                <w:right w:val="nil"/>
                <w:between w:val="nil"/>
              </w:pBdr>
              <w:rPr>
                <w:rFonts w:ascii="Candara" w:eastAsia="Calibri" w:hAnsi="Candara" w:cstheme="majorHAnsi"/>
                <w:color w:val="000000"/>
              </w:rPr>
            </w:pPr>
            <w:r w:rsidRPr="00493BAF">
              <w:rPr>
                <w:rFonts w:ascii="Candara" w:eastAsia="Calibri" w:hAnsi="Candara" w:cstheme="majorHAnsi"/>
                <w:color w:val="000000"/>
              </w:rPr>
              <w:t>Estrategias de conservación in situ y ex situ</w:t>
            </w:r>
          </w:p>
        </w:tc>
        <w:tc>
          <w:tcPr>
            <w:tcW w:w="3118" w:type="dxa"/>
            <w:vAlign w:val="center"/>
          </w:tcPr>
          <w:p w:rsidR="007E2A11" w:rsidRPr="00D575C6" w:rsidRDefault="007E2A11" w:rsidP="00D34563">
            <w:pPr>
              <w:pBdr>
                <w:top w:val="nil"/>
                <w:left w:val="nil"/>
                <w:bottom w:val="nil"/>
                <w:right w:val="nil"/>
                <w:between w:val="nil"/>
              </w:pBdr>
              <w:rPr>
                <w:rFonts w:ascii="Candara" w:eastAsia="Calibri" w:hAnsi="Candara" w:cstheme="majorHAnsi"/>
                <w:color w:val="000000"/>
              </w:rPr>
            </w:pPr>
            <w:r w:rsidRPr="00781859">
              <w:rPr>
                <w:rFonts w:ascii="Candara" w:eastAsia="Calibri" w:hAnsi="Candara" w:cstheme="majorHAnsi"/>
                <w:color w:val="000000"/>
              </w:rPr>
              <w:t xml:space="preserve">Análisis colectivo del texto </w:t>
            </w:r>
            <w:r w:rsidRPr="00781859">
              <w:rPr>
                <w:rFonts w:ascii="Candara" w:eastAsia="Calibri" w:hAnsi="Candara" w:cstheme="majorHAnsi"/>
                <w:lang w:val="en-US"/>
              </w:rPr>
              <w:t>“</w:t>
            </w:r>
            <w:r w:rsidRPr="00624BE2">
              <w:rPr>
                <w:rFonts w:ascii="Candara" w:eastAsia="Calibri" w:hAnsi="Candara" w:cstheme="majorHAnsi"/>
              </w:rPr>
              <w:t>Estado de conservación y estrategias de cambio</w:t>
            </w:r>
            <w:r w:rsidRPr="00781859">
              <w:rPr>
                <w:rFonts w:ascii="Candara" w:eastAsia="Calibri" w:hAnsi="Candara" w:cstheme="majorHAnsi"/>
                <w:lang w:val="en-US"/>
              </w:rPr>
              <w:t>”</w:t>
            </w:r>
            <w:r w:rsidRPr="00781859">
              <w:rPr>
                <w:rFonts w:ascii="Candara" w:eastAsia="Calibri" w:hAnsi="Candara" w:cstheme="majorHAnsi"/>
                <w:color w:val="000000"/>
              </w:rPr>
              <w:t xml:space="preserve">, mediante vídeo llamada, y elaboración de una nota crítica por parte de </w:t>
            </w:r>
            <w:proofErr w:type="spellStart"/>
            <w:r w:rsidRPr="00781859">
              <w:rPr>
                <w:rFonts w:ascii="Candara" w:eastAsia="Calibri" w:hAnsi="Candara" w:cstheme="majorHAnsi"/>
                <w:color w:val="000000"/>
              </w:rPr>
              <w:t>l@s</w:t>
            </w:r>
            <w:proofErr w:type="spellEnd"/>
            <w:r w:rsidRPr="00781859">
              <w:rPr>
                <w:rFonts w:ascii="Candara" w:eastAsia="Calibri" w:hAnsi="Candara" w:cstheme="majorHAnsi"/>
                <w:color w:val="000000"/>
              </w:rPr>
              <w:t xml:space="preserve"> estudiantes</w:t>
            </w:r>
          </w:p>
        </w:tc>
        <w:tc>
          <w:tcPr>
            <w:tcW w:w="1418"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Nota crítica de lectura</w:t>
            </w:r>
          </w:p>
        </w:tc>
        <w:tc>
          <w:tcPr>
            <w:tcW w:w="3684" w:type="dxa"/>
            <w:vAlign w:val="center"/>
          </w:tcPr>
          <w:p w:rsidR="007E2A11" w:rsidRPr="0099358A" w:rsidRDefault="007E2A11" w:rsidP="00D34563">
            <w:pPr>
              <w:pStyle w:val="Default"/>
              <w:spacing w:after="120"/>
              <w:ind w:left="38"/>
              <w:rPr>
                <w:rFonts w:ascii="Candara" w:eastAsia="Calibri" w:hAnsi="Candara" w:cstheme="majorHAnsi"/>
                <w:color w:val="auto"/>
              </w:rPr>
            </w:pPr>
            <w:r w:rsidRPr="00624BE2">
              <w:rPr>
                <w:rFonts w:ascii="Candara" w:eastAsia="Calibri" w:hAnsi="Candara" w:cstheme="majorHAnsi"/>
                <w:color w:val="auto"/>
              </w:rPr>
              <w:t xml:space="preserve">CONABIO. 2008. </w:t>
            </w:r>
            <w:r w:rsidRPr="00624BE2">
              <w:rPr>
                <w:rFonts w:ascii="Candara" w:eastAsia="Calibri" w:hAnsi="Candara" w:cstheme="majorHAnsi"/>
                <w:i/>
                <w:iCs/>
                <w:color w:val="auto"/>
              </w:rPr>
              <w:t>Capital Natural de México. Volumen 2</w:t>
            </w:r>
            <w:r w:rsidRPr="00624BE2">
              <w:rPr>
                <w:rFonts w:ascii="Candara" w:eastAsia="Calibri" w:hAnsi="Candara" w:cstheme="majorHAnsi"/>
                <w:color w:val="auto"/>
              </w:rPr>
              <w:t>. Estado de conservación y estrategias de cambio. Comisión Nacional para el Conocimiento y Uso de la Biodiversidad. México D.F.</w:t>
            </w:r>
          </w:p>
        </w:tc>
        <w:tc>
          <w:tcPr>
            <w:tcW w:w="993" w:type="dxa"/>
            <w:vAlign w:val="center"/>
          </w:tcPr>
          <w:p w:rsidR="007E2A11" w:rsidRDefault="007E2A11"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bl>
    <w:p w:rsidR="00B1702C" w:rsidRPr="00D575C6" w:rsidRDefault="00B1702C" w:rsidP="00DC5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DE </w:t>
      </w:r>
      <w:r>
        <w:rPr>
          <w:rFonts w:ascii="Candara" w:eastAsia="Calibri" w:hAnsi="Candara" w:cstheme="majorHAnsi"/>
          <w:color w:val="000000"/>
        </w:rPr>
        <w:t xml:space="preserve">16 DE </w:t>
      </w:r>
      <w:r w:rsidRPr="00D575C6">
        <w:rPr>
          <w:rFonts w:ascii="Candara" w:eastAsia="Calibri" w:hAnsi="Candara" w:cstheme="majorHAnsi"/>
          <w:color w:val="000000"/>
        </w:rPr>
        <w:t>AGOSOTO A</w:t>
      </w:r>
      <w:r>
        <w:rPr>
          <w:rFonts w:ascii="Candara" w:eastAsia="Calibri" w:hAnsi="Candara" w:cstheme="majorHAnsi"/>
          <w:color w:val="000000"/>
        </w:rPr>
        <w:t>L 17 DE DICIEMBRE</w:t>
      </w:r>
      <w:r w:rsidRPr="00D575C6">
        <w:rPr>
          <w:rFonts w:ascii="Candara" w:eastAsia="Calibri" w:hAnsi="Candara" w:cstheme="majorHAnsi"/>
          <w:color w:val="000000"/>
        </w:rPr>
        <w:t xml:space="preserve"> 202</w:t>
      </w:r>
      <w:r>
        <w:rPr>
          <w:rFonts w:ascii="Candara" w:eastAsia="Calibri" w:hAnsi="Candara" w:cstheme="majorHAnsi"/>
          <w:color w:val="000000"/>
        </w:rPr>
        <w:t>1</w:t>
      </w:r>
    </w:p>
    <w:p w:rsidR="00B1702C" w:rsidRPr="002855E9" w:rsidRDefault="00B1702C" w:rsidP="00B1702C">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Maestro: Miguel Carrillo Salgado</w:t>
      </w:r>
    </w:p>
    <w:p w:rsidR="00B1702C" w:rsidRPr="002855E9" w:rsidRDefault="00B1702C" w:rsidP="00B1702C">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Materia: Taller de Vinculación Comunitaria y Relaciones Interculturales</w:t>
      </w:r>
    </w:p>
    <w:p w:rsidR="00B1702C" w:rsidRPr="002855E9" w:rsidRDefault="00B1702C" w:rsidP="00B1702C">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Semestre: 1ero</w:t>
      </w:r>
    </w:p>
    <w:p w:rsidR="00B1702C" w:rsidRPr="00D575C6" w:rsidRDefault="00B1702C" w:rsidP="00B1702C">
      <w:pPr>
        <w:pBdr>
          <w:top w:val="nil"/>
          <w:left w:val="nil"/>
          <w:bottom w:val="nil"/>
          <w:right w:val="nil"/>
          <w:between w:val="nil"/>
        </w:pBdr>
        <w:spacing w:after="120" w:line="240" w:lineRule="auto"/>
        <w:jc w:val="center"/>
        <w:rPr>
          <w:rFonts w:ascii="Candara" w:eastAsia="Calibri" w:hAnsi="Candara" w:cstheme="majorHAnsi"/>
          <w:color w:val="000000"/>
        </w:rPr>
      </w:pPr>
      <w:r w:rsidRPr="002855E9">
        <w:rPr>
          <w:rFonts w:ascii="Candara" w:eastAsia="Calibri" w:hAnsi="Candara" w:cstheme="majorHAnsi"/>
          <w:bCs/>
          <w:color w:val="000000"/>
        </w:rPr>
        <w:t>Carrera: Desarrollo Sustentable, Lengua y Cultura, Arte y Diseño Digital, Producción Agropecuaria Sustentable y Turismo Alternativo</w:t>
      </w:r>
    </w:p>
    <w:tbl>
      <w:tblPr>
        <w:tblStyle w:val="Tablaconcuadrcula"/>
        <w:tblW w:w="5000" w:type="pct"/>
        <w:tblLayout w:type="fixed"/>
        <w:tblLook w:val="04A0" w:firstRow="1" w:lastRow="0" w:firstColumn="1" w:lastColumn="0" w:noHBand="0" w:noVBand="1"/>
      </w:tblPr>
      <w:tblGrid>
        <w:gridCol w:w="552"/>
        <w:gridCol w:w="1276"/>
        <w:gridCol w:w="1671"/>
        <w:gridCol w:w="1637"/>
        <w:gridCol w:w="2199"/>
        <w:gridCol w:w="4455"/>
        <w:gridCol w:w="1206"/>
      </w:tblGrid>
      <w:tr w:rsidR="00B1702C" w:rsidRPr="002855E9" w:rsidTr="00D34563">
        <w:tc>
          <w:tcPr>
            <w:tcW w:w="5000" w:type="pct"/>
            <w:gridSpan w:val="7"/>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Actividades a desarrollar programa "Mi Escuela en casa" de la UICEH.</w:t>
            </w:r>
          </w:p>
        </w:tc>
      </w:tr>
      <w:tr w:rsidR="00B1702C" w:rsidRPr="002855E9" w:rsidTr="00D34563">
        <w:tc>
          <w:tcPr>
            <w:tcW w:w="212"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No</w:t>
            </w:r>
          </w:p>
        </w:tc>
        <w:tc>
          <w:tcPr>
            <w:tcW w:w="491"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Asignatura</w:t>
            </w:r>
          </w:p>
        </w:tc>
        <w:tc>
          <w:tcPr>
            <w:tcW w:w="643"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Tema</w:t>
            </w:r>
          </w:p>
        </w:tc>
        <w:tc>
          <w:tcPr>
            <w:tcW w:w="630"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Descripción de actividad a desarrollar por el alumno</w:t>
            </w:r>
          </w:p>
        </w:tc>
        <w:tc>
          <w:tcPr>
            <w:tcW w:w="846"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Producto esperado</w:t>
            </w:r>
          </w:p>
        </w:tc>
        <w:tc>
          <w:tcPr>
            <w:tcW w:w="1714"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Materia de apoyo</w:t>
            </w:r>
          </w:p>
        </w:tc>
        <w:tc>
          <w:tcPr>
            <w:tcW w:w="464" w:type="pct"/>
            <w:shd w:val="clear" w:color="auto" w:fill="FBE4D5" w:themeFill="accent2" w:themeFillTint="33"/>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Tiempo </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1</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Presentación de dinámica de trabajo y programa de asignatura</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Revisión en conjunto de los objetivos y unidades temáticas del programa de la asignatura.</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Dudas, reflexiones y comentarios sobre temas del programa por mensaje de voz vía WhatsApp.</w:t>
            </w: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Programa de asignatura de Taller de Vinculación Comunitaria y Relaciones Interculturales</w:t>
            </w:r>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2</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Leer el apartado La Comunidad como construcción social de los actores.</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Nieves Guevara, Mayra (2010), Comunidad en Movimiento Prácticas. Sociales y Mundos de Vida en Santa Catarina del Monte, Estado de México. Tesis doctoral, División de Ciencias Sociales y Humanidades, Posgrado en Desarrollo Rural, Nivel Doctorado, UAM-X". </w:t>
            </w:r>
            <w:proofErr w:type="gramStart"/>
            <w:r w:rsidRPr="002855E9">
              <w:rPr>
                <w:rFonts w:asciiTheme="majorHAnsi" w:eastAsia="Calibri" w:hAnsiTheme="majorHAnsi" w:cstheme="majorHAnsi"/>
                <w:bCs/>
                <w:color w:val="000000"/>
              </w:rPr>
              <w:t>de</w:t>
            </w:r>
            <w:proofErr w:type="gramEnd"/>
            <w:r w:rsidRPr="002855E9">
              <w:rPr>
                <w:rFonts w:asciiTheme="majorHAnsi" w:eastAsia="Calibri" w:hAnsiTheme="majorHAnsi" w:cstheme="majorHAnsi"/>
                <w:bCs/>
                <w:color w:val="000000"/>
              </w:rPr>
              <w:t xml:space="preserve"> las páginas 56 a la 63.</w:t>
            </w:r>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24 al 31 de agosto</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3</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Sesión de retroalimentación</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Sesión de retroalimentación</w:t>
            </w: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classroom</w:t>
            </w:r>
            <w:proofErr w:type="spellEnd"/>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 de septiembre</w:t>
            </w:r>
          </w:p>
        </w:tc>
      </w:tr>
      <w:tr w:rsidR="00B1702C" w:rsidRPr="002855E9" w:rsidTr="00D34563">
        <w:trPr>
          <w:trHeight w:val="1873"/>
        </w:trPr>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4</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 acuerdo a la lectura y a los apuntes desarrollados, responder Cuestionario 1.</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Cuestionario resuelto en </w:t>
            </w:r>
            <w:proofErr w:type="spellStart"/>
            <w:r w:rsidRPr="002855E9">
              <w:rPr>
                <w:rFonts w:asciiTheme="majorHAnsi" w:eastAsia="Calibri" w:hAnsiTheme="majorHAnsi" w:cstheme="majorHAnsi"/>
                <w:bCs/>
                <w:color w:val="000000"/>
              </w:rPr>
              <w:t>word</w:t>
            </w:r>
            <w:proofErr w:type="spellEnd"/>
          </w:p>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Nieves Guevara, Mayra (2010), Comunidad en Movimiento Prácticas. Sociales y Mundos de Vida en Santa Catarina del Monte, Estado de México. Tesis doctoral, División de Ciencias Sociales y Humanidades, Posgrado en Desarrollo Rural, Nivel Doctorado, UAM-X". </w:t>
            </w:r>
            <w:proofErr w:type="gramStart"/>
            <w:r w:rsidRPr="002855E9">
              <w:rPr>
                <w:rFonts w:asciiTheme="majorHAnsi" w:eastAsia="Calibri" w:hAnsiTheme="majorHAnsi" w:cstheme="majorHAnsi"/>
                <w:bCs/>
                <w:color w:val="000000"/>
              </w:rPr>
              <w:t>de</w:t>
            </w:r>
            <w:proofErr w:type="gramEnd"/>
            <w:r w:rsidRPr="002855E9">
              <w:rPr>
                <w:rFonts w:asciiTheme="majorHAnsi" w:eastAsia="Calibri" w:hAnsiTheme="majorHAnsi" w:cstheme="majorHAnsi"/>
                <w:bCs/>
                <w:color w:val="000000"/>
              </w:rPr>
              <w:t xml:space="preserve"> las páginas 56 a la 63.</w:t>
            </w:r>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 al 7 de septiembre</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5</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Retroalimentación sobre concepto de comunidad</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Cada estudiante que logre conectarse deberá participar a partir de sus reflexiones para generar retroalimentación grupal.</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Retroalimentación grupal vía Google </w:t>
            </w:r>
            <w:proofErr w:type="spellStart"/>
            <w:r w:rsidRPr="002855E9">
              <w:rPr>
                <w:rFonts w:asciiTheme="majorHAnsi" w:eastAsia="Calibri" w:hAnsiTheme="majorHAnsi" w:cstheme="majorHAnsi"/>
                <w:bCs/>
                <w:color w:val="000000"/>
              </w:rPr>
              <w:t>Meet</w:t>
            </w:r>
            <w:proofErr w:type="spellEnd"/>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Plataforma Google </w:t>
            </w:r>
            <w:proofErr w:type="spellStart"/>
            <w:r w:rsidRPr="002855E9">
              <w:rPr>
                <w:rFonts w:asciiTheme="majorHAnsi" w:eastAsia="Calibri" w:hAnsiTheme="majorHAnsi" w:cstheme="majorHAnsi"/>
                <w:bCs/>
                <w:color w:val="000000"/>
              </w:rPr>
              <w:t>Meet</w:t>
            </w:r>
            <w:proofErr w:type="spellEnd"/>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7 de septiembre</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6</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La Comunidad  desde la psicología comunitaria.</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Leer el capítulo 7 Comunidad y sentido de comunidad</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Montero, M. (2007). Introducción a la Psicología Comunitaria: desarrollo, conceptos y procesos. 2ª </w:t>
            </w:r>
            <w:proofErr w:type="spellStart"/>
            <w:r w:rsidRPr="002855E9">
              <w:rPr>
                <w:rFonts w:asciiTheme="majorHAnsi" w:eastAsia="Calibri" w:hAnsiTheme="majorHAnsi" w:cstheme="majorHAnsi"/>
                <w:bCs/>
                <w:color w:val="000000"/>
              </w:rPr>
              <w:t>reimp</w:t>
            </w:r>
            <w:proofErr w:type="spellEnd"/>
            <w:r w:rsidRPr="002855E9">
              <w:rPr>
                <w:rFonts w:asciiTheme="majorHAnsi" w:eastAsia="Calibri" w:hAnsiTheme="majorHAnsi" w:cstheme="majorHAnsi"/>
                <w:bCs/>
                <w:color w:val="000000"/>
              </w:rPr>
              <w:t>. Buenos: Paidós".</w:t>
            </w:r>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7 al 14 de septiembre</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7</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La Comunidad, prácticas sociales y mundos de vida</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vía Google </w:t>
            </w:r>
            <w:proofErr w:type="spellStart"/>
            <w:r>
              <w:rPr>
                <w:rFonts w:asciiTheme="majorHAnsi" w:eastAsia="Calibri" w:hAnsiTheme="majorHAnsi" w:cstheme="majorHAnsi"/>
                <w:bCs/>
                <w:color w:val="000000"/>
              </w:rPr>
              <w:t>Meet</w:t>
            </w:r>
            <w:proofErr w:type="spellEnd"/>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Meet</w:t>
            </w:r>
            <w:proofErr w:type="spellEnd"/>
          </w:p>
        </w:tc>
        <w:tc>
          <w:tcPr>
            <w:tcW w:w="464"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14 de septiembre</w:t>
            </w:r>
          </w:p>
        </w:tc>
      </w:tr>
      <w:tr w:rsidR="00B1702C" w:rsidRPr="002855E9" w:rsidTr="00D34563">
        <w:tc>
          <w:tcPr>
            <w:tcW w:w="212"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8</w:t>
            </w:r>
          </w:p>
        </w:tc>
        <w:tc>
          <w:tcPr>
            <w:tcW w:w="491"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La Comunidad desde la psicología comunitaria.</w:t>
            </w:r>
          </w:p>
        </w:tc>
        <w:tc>
          <w:tcPr>
            <w:tcW w:w="630"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 acuerdo a la lectura y a los apuntes desarrollados, responder Cuestionario 2.</w:t>
            </w:r>
          </w:p>
        </w:tc>
        <w:tc>
          <w:tcPr>
            <w:tcW w:w="846"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Cuestionario resuelto en </w:t>
            </w:r>
            <w:proofErr w:type="spellStart"/>
            <w:r w:rsidRPr="002855E9">
              <w:rPr>
                <w:rFonts w:asciiTheme="majorHAnsi" w:eastAsia="Calibri" w:hAnsiTheme="majorHAnsi" w:cstheme="majorHAnsi"/>
                <w:bCs/>
                <w:color w:val="000000"/>
              </w:rPr>
              <w:t>word</w:t>
            </w:r>
            <w:proofErr w:type="spellEnd"/>
          </w:p>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p>
        </w:tc>
        <w:tc>
          <w:tcPr>
            <w:tcW w:w="171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Montero, M. (2007). Introducción a la Psicología Comunitaria: desarrollo, conceptos y procesos. 2ª </w:t>
            </w:r>
            <w:proofErr w:type="spellStart"/>
            <w:r w:rsidRPr="002855E9">
              <w:rPr>
                <w:rFonts w:asciiTheme="majorHAnsi" w:eastAsia="Calibri" w:hAnsiTheme="majorHAnsi" w:cstheme="majorHAnsi"/>
                <w:bCs/>
                <w:color w:val="000000"/>
              </w:rPr>
              <w:t>reimp</w:t>
            </w:r>
            <w:proofErr w:type="spellEnd"/>
            <w:r w:rsidRPr="002855E9">
              <w:rPr>
                <w:rFonts w:asciiTheme="majorHAnsi" w:eastAsia="Calibri" w:hAnsiTheme="majorHAnsi" w:cstheme="majorHAnsi"/>
                <w:bCs/>
                <w:color w:val="000000"/>
              </w:rPr>
              <w:t>. Buenos: Paidós".</w:t>
            </w:r>
          </w:p>
        </w:tc>
        <w:tc>
          <w:tcPr>
            <w:tcW w:w="464" w:type="pct"/>
          </w:tcPr>
          <w:p w:rsidR="00B1702C" w:rsidRPr="002855E9"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14 al 15 de septiembre</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9</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Leer </w:t>
            </w:r>
            <w:r w:rsidRPr="00A1392D">
              <w:rPr>
                <w:rFonts w:asciiTheme="majorHAnsi" w:eastAsia="Calibri" w:hAnsiTheme="majorHAnsi" w:cstheme="majorHAnsi"/>
                <w:bCs/>
                <w:color w:val="000000"/>
              </w:rPr>
              <w:t xml:space="preserve">Introducción </w:t>
            </w:r>
            <w:r>
              <w:rPr>
                <w:rFonts w:asciiTheme="majorHAnsi" w:eastAsia="Calibri" w:hAnsiTheme="majorHAnsi" w:cstheme="majorHAnsi"/>
                <w:bCs/>
                <w:color w:val="000000"/>
              </w:rPr>
              <w:t xml:space="preserve">y capítulo 1. </w:t>
            </w:r>
            <w:r w:rsidRPr="00A1392D">
              <w:rPr>
                <w:rFonts w:asciiTheme="majorHAnsi" w:eastAsia="Calibri" w:hAnsiTheme="majorHAnsi" w:cstheme="majorHAnsi"/>
                <w:bCs/>
                <w:color w:val="000000"/>
              </w:rPr>
              <w:t xml:space="preserve"> ¿Qué es la memoria biocultural? </w:t>
            </w:r>
            <w:r>
              <w:rPr>
                <w:rFonts w:asciiTheme="majorHAnsi" w:eastAsia="Calibri" w:hAnsiTheme="majorHAnsi" w:cstheme="majorHAnsi"/>
                <w:bCs/>
                <w:color w:val="000000"/>
              </w:rPr>
              <w:t>De las páginas 13 a 27</w:t>
            </w:r>
          </w:p>
        </w:tc>
        <w:tc>
          <w:tcPr>
            <w:tcW w:w="846"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Mapa conceptual de la lectura en Word o a mano digitalizado en </w:t>
            </w:r>
            <w:proofErr w:type="spellStart"/>
            <w:r>
              <w:rPr>
                <w:rFonts w:asciiTheme="majorHAnsi" w:eastAsia="Calibri" w:hAnsiTheme="majorHAnsi" w:cstheme="majorHAnsi"/>
                <w:bCs/>
                <w:color w:val="000000"/>
              </w:rPr>
              <w:t>pdf</w:t>
            </w:r>
            <w:proofErr w:type="spellEnd"/>
            <w:r>
              <w:rPr>
                <w:rFonts w:asciiTheme="majorHAnsi" w:eastAsia="Calibri" w:hAnsiTheme="majorHAnsi" w:cstheme="majorHAnsi"/>
                <w:bCs/>
                <w:color w:val="000000"/>
              </w:rPr>
              <w:t>.</w:t>
            </w:r>
          </w:p>
        </w:tc>
        <w:tc>
          <w:tcPr>
            <w:tcW w:w="171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820962">
              <w:rPr>
                <w:rFonts w:asciiTheme="majorHAnsi" w:eastAsia="Calibri" w:hAnsiTheme="majorHAnsi" w:cstheme="majorHAnsi"/>
                <w:bCs/>
                <w:color w:val="000000"/>
              </w:rPr>
              <w:t>Toledo, V. M., &amp; Barrera-</w:t>
            </w:r>
            <w:proofErr w:type="spellStart"/>
            <w:r w:rsidRPr="00820962">
              <w:rPr>
                <w:rFonts w:asciiTheme="majorHAnsi" w:eastAsia="Calibri" w:hAnsiTheme="majorHAnsi" w:cstheme="majorHAnsi"/>
                <w:bCs/>
                <w:color w:val="000000"/>
              </w:rPr>
              <w:t>Bassols</w:t>
            </w:r>
            <w:proofErr w:type="spellEnd"/>
            <w:r w:rsidRPr="00820962">
              <w:rPr>
                <w:rFonts w:asciiTheme="majorHAnsi" w:eastAsia="Calibri" w:hAnsiTheme="majorHAnsi" w:cstheme="majorHAnsi"/>
                <w:bCs/>
                <w:color w:val="000000"/>
              </w:rPr>
              <w:t>, N. (2008). La memoria biocultural: la importancia ecológica de las sabidurías tradicionales (Vol. 3). Icaria editorial.</w:t>
            </w:r>
          </w:p>
        </w:tc>
        <w:tc>
          <w:tcPr>
            <w:tcW w:w="46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15 al 22 de septiembre</w:t>
            </w:r>
          </w:p>
        </w:tc>
      </w:tr>
      <w:tr w:rsidR="00B1702C" w:rsidRPr="006B731F" w:rsidTr="00D34563">
        <w:tblPrEx>
          <w:jc w:val="center"/>
        </w:tblPrEx>
        <w:trPr>
          <w:jc w:val="center"/>
        </w:trPr>
        <w:tc>
          <w:tcPr>
            <w:tcW w:w="5000" w:type="pct"/>
            <w:gridSpan w:val="7"/>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Termina 1er parcial</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10</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vía Google </w:t>
            </w:r>
            <w:proofErr w:type="spellStart"/>
            <w:r>
              <w:rPr>
                <w:rFonts w:asciiTheme="majorHAnsi" w:eastAsia="Calibri" w:hAnsiTheme="majorHAnsi" w:cstheme="majorHAnsi"/>
                <w:bCs/>
                <w:color w:val="000000"/>
              </w:rPr>
              <w:t>Meet</w:t>
            </w:r>
            <w:proofErr w:type="spellEnd"/>
          </w:p>
        </w:tc>
        <w:tc>
          <w:tcPr>
            <w:tcW w:w="1714"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Meet</w:t>
            </w:r>
            <w:proofErr w:type="spellEnd"/>
          </w:p>
        </w:tc>
        <w:tc>
          <w:tcPr>
            <w:tcW w:w="46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28 de septiembre</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11</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Pr="007156C6" w:rsidRDefault="00B1702C" w:rsidP="00D34563">
            <w:pPr>
              <w:pBdr>
                <w:top w:val="nil"/>
                <w:left w:val="nil"/>
                <w:bottom w:val="nil"/>
                <w:right w:val="nil"/>
                <w:between w:val="nil"/>
              </w:pBdr>
              <w:jc w:val="center"/>
              <w:rPr>
                <w:rFonts w:asciiTheme="majorHAnsi" w:eastAsia="Calibri" w:hAnsiTheme="majorHAnsi" w:cstheme="majorHAnsi"/>
                <w:bCs/>
                <w:color w:val="000000"/>
                <w:sz w:val="24"/>
              </w:rPr>
            </w:pPr>
            <w:r>
              <w:rPr>
                <w:rFonts w:asciiTheme="majorHAnsi" w:eastAsia="Calibri" w:hAnsiTheme="majorHAnsi" w:cstheme="majorHAnsi"/>
                <w:bCs/>
                <w:color w:val="000000"/>
              </w:rPr>
              <w:t xml:space="preserve">Leer apartado: </w:t>
            </w:r>
            <w:r w:rsidRPr="007156C6">
              <w:rPr>
                <w:rFonts w:asciiTheme="majorHAnsi" w:hAnsiTheme="majorHAnsi" w:cstheme="majorHAnsi"/>
                <w:bCs/>
                <w:szCs w:val="20"/>
              </w:rPr>
              <w:t>¿Qué es el Territorio?</w:t>
            </w:r>
          </w:p>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p>
        </w:tc>
        <w:tc>
          <w:tcPr>
            <w:tcW w:w="846"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Mapa mental de la lectura en Word o a mano digitalizado en </w:t>
            </w:r>
            <w:proofErr w:type="spellStart"/>
            <w:r>
              <w:rPr>
                <w:rFonts w:asciiTheme="majorHAnsi" w:eastAsia="Calibri" w:hAnsiTheme="majorHAnsi" w:cstheme="majorHAnsi"/>
                <w:bCs/>
                <w:color w:val="000000"/>
              </w:rPr>
              <w:t>pdf</w:t>
            </w:r>
            <w:proofErr w:type="spellEnd"/>
            <w:r>
              <w:rPr>
                <w:rFonts w:asciiTheme="majorHAnsi" w:eastAsia="Calibri" w:hAnsiTheme="majorHAnsi" w:cstheme="majorHAnsi"/>
                <w:bCs/>
                <w:color w:val="000000"/>
              </w:rPr>
              <w:t>.</w:t>
            </w:r>
          </w:p>
        </w:tc>
        <w:tc>
          <w:tcPr>
            <w:tcW w:w="171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7156C6">
              <w:rPr>
                <w:rFonts w:asciiTheme="majorHAnsi" w:eastAsia="Calibri" w:hAnsiTheme="majorHAnsi" w:cstheme="majorHAnsi"/>
                <w:bCs/>
                <w:color w:val="000000"/>
              </w:rPr>
              <w:t xml:space="preserve">Ramos, D. J. Geo-grafías </w:t>
            </w:r>
            <w:proofErr w:type="gramStart"/>
            <w:r w:rsidRPr="007156C6">
              <w:rPr>
                <w:rFonts w:asciiTheme="majorHAnsi" w:eastAsia="Calibri" w:hAnsiTheme="majorHAnsi" w:cstheme="majorHAnsi"/>
                <w:bCs/>
                <w:color w:val="000000"/>
              </w:rPr>
              <w:t>comunitarias</w:t>
            </w:r>
            <w:proofErr w:type="gramEnd"/>
            <w:r w:rsidRPr="007156C6">
              <w:rPr>
                <w:rFonts w:asciiTheme="majorHAnsi" w:eastAsia="Calibri" w:hAnsiTheme="majorHAnsi" w:cstheme="majorHAnsi"/>
                <w:bCs/>
                <w:color w:val="000000"/>
              </w:rPr>
              <w:t>: narrativas territoriales, prácticas y testimonios geográficos que subvierten la geopolítica del poder-saber latinoamericano. Geopolítica y Orden Hegemónico en América Latina y el Caribe, 45.</w:t>
            </w:r>
          </w:p>
        </w:tc>
        <w:tc>
          <w:tcPr>
            <w:tcW w:w="464"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Del 28 de septiembre al 6 de octubre</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12</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vía Google </w:t>
            </w:r>
            <w:proofErr w:type="spellStart"/>
            <w:r>
              <w:rPr>
                <w:rFonts w:asciiTheme="majorHAnsi" w:eastAsia="Calibri" w:hAnsiTheme="majorHAnsi" w:cstheme="majorHAnsi"/>
                <w:bCs/>
                <w:color w:val="000000"/>
              </w:rPr>
              <w:t>Meet</w:t>
            </w:r>
            <w:proofErr w:type="spellEnd"/>
          </w:p>
        </w:tc>
        <w:tc>
          <w:tcPr>
            <w:tcW w:w="171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Meet</w:t>
            </w:r>
            <w:proofErr w:type="spellEnd"/>
          </w:p>
        </w:tc>
        <w:tc>
          <w:tcPr>
            <w:tcW w:w="464"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12 de octubre</w:t>
            </w:r>
          </w:p>
        </w:tc>
      </w:tr>
      <w:tr w:rsidR="00B1702C" w:rsidRPr="006B731F" w:rsidTr="00D34563">
        <w:tblPrEx>
          <w:jc w:val="center"/>
        </w:tblPrEx>
        <w:trPr>
          <w:jc w:val="center"/>
        </w:trPr>
        <w:tc>
          <w:tcPr>
            <w:tcW w:w="212"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13</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Leer texto asignado</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5D6B84">
              <w:rPr>
                <w:rFonts w:asciiTheme="majorHAnsi" w:eastAsia="Calibri" w:hAnsiTheme="majorHAnsi" w:cstheme="majorHAnsi"/>
                <w:bCs/>
                <w:color w:val="000000"/>
              </w:rPr>
              <w:t xml:space="preserve">GIMÉNEZ, GILBERTO (2005). Territorio e identidad. Breve introducción a la geografía cultural. </w:t>
            </w:r>
            <w:r w:rsidRPr="005D6B84">
              <w:rPr>
                <w:rFonts w:asciiTheme="majorHAnsi" w:eastAsia="Calibri" w:hAnsiTheme="majorHAnsi" w:cstheme="majorHAnsi"/>
                <w:bCs/>
                <w:i/>
                <w:iCs/>
                <w:color w:val="000000"/>
              </w:rPr>
              <w:t xml:space="preserve">Trayectorias, </w:t>
            </w:r>
            <w:proofErr w:type="gramStart"/>
            <w:r w:rsidRPr="005D6B84">
              <w:rPr>
                <w:rFonts w:asciiTheme="majorHAnsi" w:eastAsia="Calibri" w:hAnsiTheme="majorHAnsi" w:cstheme="majorHAnsi"/>
                <w:bCs/>
                <w:i/>
                <w:iCs/>
                <w:color w:val="000000"/>
              </w:rPr>
              <w:t>VII</w:t>
            </w:r>
            <w:r w:rsidRPr="005D6B84">
              <w:rPr>
                <w:rFonts w:asciiTheme="majorHAnsi" w:eastAsia="Calibri" w:hAnsiTheme="majorHAnsi" w:cstheme="majorHAnsi"/>
                <w:bCs/>
                <w:color w:val="000000"/>
              </w:rPr>
              <w:t>(</w:t>
            </w:r>
            <w:proofErr w:type="gramEnd"/>
            <w:r w:rsidRPr="005D6B84">
              <w:rPr>
                <w:rFonts w:asciiTheme="majorHAnsi" w:eastAsia="Calibri" w:hAnsiTheme="majorHAnsi" w:cstheme="majorHAnsi"/>
                <w:bCs/>
                <w:color w:val="000000"/>
              </w:rPr>
              <w:t>17),8-24.</w:t>
            </w:r>
            <w:r>
              <w:rPr>
                <w:rFonts w:asciiTheme="majorHAnsi" w:eastAsia="Calibri" w:hAnsiTheme="majorHAnsi" w:cstheme="majorHAnsi"/>
                <w:bCs/>
                <w:color w:val="000000"/>
              </w:rPr>
              <w:t xml:space="preserve"> </w:t>
            </w:r>
          </w:p>
        </w:tc>
        <w:tc>
          <w:tcPr>
            <w:tcW w:w="464"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12 al 19 de octubre</w:t>
            </w:r>
          </w:p>
        </w:tc>
      </w:tr>
      <w:tr w:rsidR="00B1702C" w:rsidRPr="006B731F" w:rsidTr="00D34563">
        <w:tblPrEx>
          <w:jc w:val="center"/>
        </w:tblPrEx>
        <w:trPr>
          <w:jc w:val="center"/>
        </w:trPr>
        <w:tc>
          <w:tcPr>
            <w:tcW w:w="212"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14</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Ver corto</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Reflexión escrita</w:t>
            </w:r>
          </w:p>
        </w:tc>
        <w:tc>
          <w:tcPr>
            <w:tcW w:w="1714" w:type="pct"/>
          </w:tcPr>
          <w:p w:rsidR="00B1702C" w:rsidRPr="005D6B84"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F673CF">
              <w:rPr>
                <w:rFonts w:asciiTheme="majorHAnsi" w:eastAsia="Calibri" w:hAnsiTheme="majorHAnsi" w:cstheme="majorHAnsi"/>
                <w:bCs/>
                <w:color w:val="000000"/>
              </w:rPr>
              <w:t>Todos somos mexicanos</w:t>
            </w:r>
            <w:proofErr w:type="gramStart"/>
            <w:r w:rsidRPr="00F673CF">
              <w:rPr>
                <w:rFonts w:asciiTheme="majorHAnsi" w:eastAsia="Calibri" w:hAnsiTheme="majorHAnsi" w:cstheme="majorHAnsi"/>
                <w:bCs/>
                <w:color w:val="000000"/>
              </w:rPr>
              <w:t>" ,</w:t>
            </w:r>
            <w:proofErr w:type="gramEnd"/>
            <w:r w:rsidRPr="00F673CF">
              <w:rPr>
                <w:rFonts w:asciiTheme="majorHAnsi" w:eastAsia="Calibri" w:hAnsiTheme="majorHAnsi" w:cstheme="majorHAnsi"/>
                <w:bCs/>
                <w:color w:val="000000"/>
              </w:rPr>
              <w:t xml:space="preserve"> Duración: 12 min. México</w:t>
            </w:r>
            <w:proofErr w:type="gramStart"/>
            <w:r w:rsidRPr="00F673CF">
              <w:rPr>
                <w:rFonts w:asciiTheme="majorHAnsi" w:eastAsia="Calibri" w:hAnsiTheme="majorHAnsi" w:cstheme="majorHAnsi"/>
                <w:bCs/>
                <w:color w:val="000000"/>
              </w:rPr>
              <w:t>,1958</w:t>
            </w:r>
            <w:proofErr w:type="gramEnd"/>
            <w:r w:rsidRPr="00F673CF">
              <w:rPr>
                <w:rFonts w:asciiTheme="majorHAnsi" w:eastAsia="Calibri" w:hAnsiTheme="majorHAnsi" w:cstheme="majorHAnsi"/>
                <w:bCs/>
                <w:color w:val="000000"/>
              </w:rPr>
              <w:t xml:space="preserve">. Realización: José Arenas. Centro Coordinador </w:t>
            </w:r>
            <w:proofErr w:type="spellStart"/>
            <w:r w:rsidRPr="00F673CF">
              <w:rPr>
                <w:rFonts w:asciiTheme="majorHAnsi" w:eastAsia="Calibri" w:hAnsiTheme="majorHAnsi" w:cstheme="majorHAnsi"/>
                <w:bCs/>
                <w:color w:val="000000"/>
              </w:rPr>
              <w:t>Indígenista</w:t>
            </w:r>
            <w:proofErr w:type="spellEnd"/>
            <w:r w:rsidRPr="00F673CF">
              <w:rPr>
                <w:rFonts w:asciiTheme="majorHAnsi" w:eastAsia="Calibri" w:hAnsiTheme="majorHAnsi" w:cstheme="majorHAnsi"/>
                <w:bCs/>
                <w:color w:val="000000"/>
              </w:rPr>
              <w:t xml:space="preserve"> en </w:t>
            </w:r>
            <w:hyperlink r:id="rId8" w:tgtFrame="_blank" w:history="1">
              <w:r w:rsidRPr="00F673CF">
                <w:rPr>
                  <w:rStyle w:val="Hipervnculo"/>
                  <w:rFonts w:asciiTheme="majorHAnsi" w:eastAsia="Calibri" w:hAnsiTheme="majorHAnsi" w:cstheme="majorHAnsi"/>
                  <w:bCs/>
                </w:rPr>
                <w:t>https://www.youtube.com/watch?v=oaPGHxed174&amp;feature=youtu.be</w:t>
              </w:r>
            </w:hyperlink>
          </w:p>
        </w:tc>
        <w:tc>
          <w:tcPr>
            <w:tcW w:w="464"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12 al 19 de octubre</w:t>
            </w:r>
          </w:p>
        </w:tc>
      </w:tr>
      <w:tr w:rsidR="00B1702C" w:rsidRPr="006B731F" w:rsidTr="00D34563">
        <w:tblPrEx>
          <w:jc w:val="center"/>
        </w:tblPrEx>
        <w:trPr>
          <w:jc w:val="center"/>
        </w:trPr>
        <w:tc>
          <w:tcPr>
            <w:tcW w:w="212"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15</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vía Google </w:t>
            </w:r>
            <w:proofErr w:type="spellStart"/>
            <w:r>
              <w:rPr>
                <w:rFonts w:asciiTheme="majorHAnsi" w:eastAsia="Calibri" w:hAnsiTheme="majorHAnsi" w:cstheme="majorHAnsi"/>
                <w:bCs/>
                <w:color w:val="000000"/>
              </w:rPr>
              <w:t>Meet</w:t>
            </w:r>
            <w:proofErr w:type="spellEnd"/>
          </w:p>
        </w:tc>
        <w:tc>
          <w:tcPr>
            <w:tcW w:w="1714" w:type="pct"/>
          </w:tcPr>
          <w:p w:rsidR="00B1702C" w:rsidRPr="005D6B84"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Meet</w:t>
            </w:r>
            <w:proofErr w:type="spellEnd"/>
          </w:p>
        </w:tc>
        <w:tc>
          <w:tcPr>
            <w:tcW w:w="464"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20 de octubre</w:t>
            </w:r>
          </w:p>
        </w:tc>
      </w:tr>
      <w:tr w:rsidR="00B1702C" w:rsidRPr="006B731F" w:rsidTr="00D34563">
        <w:tblPrEx>
          <w:jc w:val="center"/>
        </w:tblPrEx>
        <w:trPr>
          <w:jc w:val="center"/>
        </w:trPr>
        <w:tc>
          <w:tcPr>
            <w:tcW w:w="212"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16</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vía Google </w:t>
            </w:r>
            <w:proofErr w:type="spellStart"/>
            <w:r>
              <w:rPr>
                <w:rFonts w:asciiTheme="majorHAnsi" w:eastAsia="Calibri" w:hAnsiTheme="majorHAnsi" w:cstheme="majorHAnsi"/>
                <w:bCs/>
                <w:color w:val="000000"/>
              </w:rPr>
              <w:t>Meet</w:t>
            </w:r>
            <w:proofErr w:type="spellEnd"/>
          </w:p>
        </w:tc>
        <w:tc>
          <w:tcPr>
            <w:tcW w:w="1714"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Plataforma Google </w:t>
            </w:r>
            <w:proofErr w:type="spellStart"/>
            <w:r>
              <w:rPr>
                <w:rFonts w:asciiTheme="majorHAnsi" w:eastAsia="Calibri" w:hAnsiTheme="majorHAnsi" w:cstheme="majorHAnsi"/>
                <w:bCs/>
                <w:color w:val="000000"/>
              </w:rPr>
              <w:t>Meet</w:t>
            </w:r>
            <w:proofErr w:type="spellEnd"/>
          </w:p>
        </w:tc>
        <w:tc>
          <w:tcPr>
            <w:tcW w:w="464"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26 de octubre</w:t>
            </w:r>
          </w:p>
        </w:tc>
      </w:tr>
      <w:tr w:rsidR="00B1702C" w:rsidRPr="006B731F" w:rsidTr="00D34563">
        <w:tblPrEx>
          <w:jc w:val="center"/>
        </w:tblPrEx>
        <w:trPr>
          <w:jc w:val="center"/>
        </w:trPr>
        <w:tc>
          <w:tcPr>
            <w:tcW w:w="5000" w:type="pct"/>
            <w:gridSpan w:val="7"/>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Termina 2do parcial</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17</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lang w:val="es-ES"/>
              </w:rPr>
              <w:t>Vinculación Comunitaria</w:t>
            </w:r>
          </w:p>
        </w:tc>
        <w:tc>
          <w:tcPr>
            <w:tcW w:w="630"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sidRPr="00BA32B5">
              <w:rPr>
                <w:rFonts w:ascii="Arial" w:eastAsia="Calibri" w:hAnsi="Arial" w:cs="Arial"/>
                <w:bCs/>
                <w:color w:val="000000"/>
                <w:sz w:val="20"/>
                <w:szCs w:val="20"/>
              </w:rPr>
              <w:t>Leer capítulo 1. de la 17 a 40</w:t>
            </w:r>
          </w:p>
        </w:tc>
        <w:tc>
          <w:tcPr>
            <w:tcW w:w="846"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sidRPr="00BA32B5">
              <w:rPr>
                <w:rFonts w:ascii="Arial" w:eastAsia="Calibri" w:hAnsi="Arial" w:cs="Arial"/>
                <w:bCs/>
                <w:color w:val="000000"/>
                <w:sz w:val="20"/>
                <w:szCs w:val="20"/>
              </w:rPr>
              <w:t xml:space="preserve">Mapa conceptual del texto en </w:t>
            </w:r>
            <w:proofErr w:type="spellStart"/>
            <w:r w:rsidRPr="00BA32B5">
              <w:rPr>
                <w:rFonts w:ascii="Arial" w:eastAsia="Calibri" w:hAnsi="Arial" w:cs="Arial"/>
                <w:bCs/>
                <w:color w:val="000000"/>
                <w:sz w:val="20"/>
                <w:szCs w:val="20"/>
              </w:rPr>
              <w:t>word</w:t>
            </w:r>
            <w:proofErr w:type="spellEnd"/>
            <w:r w:rsidRPr="00BA32B5">
              <w:rPr>
                <w:rFonts w:ascii="Arial" w:eastAsia="Calibri" w:hAnsi="Arial" w:cs="Arial"/>
                <w:bCs/>
                <w:color w:val="000000"/>
                <w:sz w:val="20"/>
                <w:szCs w:val="20"/>
              </w:rPr>
              <w:t xml:space="preserve"> o a mano digitalizado en </w:t>
            </w:r>
            <w:proofErr w:type="spellStart"/>
            <w:r w:rsidRPr="00BA32B5">
              <w:rPr>
                <w:rFonts w:ascii="Arial" w:eastAsia="Calibri" w:hAnsi="Arial" w:cs="Arial"/>
                <w:bCs/>
                <w:color w:val="000000"/>
                <w:sz w:val="20"/>
                <w:szCs w:val="20"/>
              </w:rPr>
              <w:t>pdf</w:t>
            </w:r>
            <w:proofErr w:type="spellEnd"/>
            <w:r w:rsidRPr="00BA32B5">
              <w:rPr>
                <w:rFonts w:ascii="Arial" w:eastAsia="Calibri" w:hAnsi="Arial" w:cs="Arial"/>
                <w:bCs/>
                <w:color w:val="000000"/>
                <w:sz w:val="20"/>
                <w:szCs w:val="20"/>
              </w:rPr>
              <w:t>.</w:t>
            </w:r>
          </w:p>
        </w:tc>
        <w:tc>
          <w:tcPr>
            <w:tcW w:w="1714"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Freire, P. (1973). ¿</w:t>
            </w:r>
            <w:r w:rsidRPr="00BA32B5">
              <w:rPr>
                <w:rFonts w:ascii="Arial" w:eastAsia="Calibri" w:hAnsi="Arial" w:cs="Arial"/>
                <w:bCs/>
                <w:color w:val="000000"/>
                <w:sz w:val="20"/>
                <w:szCs w:val="20"/>
              </w:rPr>
              <w:t>Comunicación o extensión</w:t>
            </w:r>
            <w:r>
              <w:rPr>
                <w:rFonts w:ascii="Arial" w:eastAsia="Calibri" w:hAnsi="Arial" w:cs="Arial"/>
                <w:bCs/>
                <w:color w:val="000000"/>
                <w:sz w:val="20"/>
                <w:szCs w:val="20"/>
              </w:rPr>
              <w:t>?</w:t>
            </w:r>
            <w:r w:rsidRPr="00BA32B5">
              <w:rPr>
                <w:rFonts w:ascii="Arial" w:eastAsia="Calibri" w:hAnsi="Arial" w:cs="Arial"/>
                <w:bCs/>
                <w:color w:val="000000"/>
                <w:sz w:val="20"/>
                <w:szCs w:val="20"/>
              </w:rPr>
              <w:t xml:space="preserve"> La concientización en el medio rural. Buenos Aires: Siglo XXI".</w:t>
            </w:r>
          </w:p>
        </w:tc>
        <w:tc>
          <w:tcPr>
            <w:tcW w:w="46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26 de octubre al 3 de noviembre</w:t>
            </w:r>
          </w:p>
        </w:tc>
      </w:tr>
      <w:tr w:rsidR="00B1702C" w:rsidRPr="006B731F" w:rsidTr="00D34563">
        <w:tblPrEx>
          <w:jc w:val="center"/>
        </w:tblPrEx>
        <w:trPr>
          <w:jc w:val="center"/>
        </w:trPr>
        <w:tc>
          <w:tcPr>
            <w:tcW w:w="212"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18</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Reunión vía Google </w:t>
            </w:r>
            <w:proofErr w:type="spellStart"/>
            <w:r>
              <w:rPr>
                <w:rFonts w:ascii="Arial" w:eastAsia="Calibri" w:hAnsi="Arial" w:cs="Arial"/>
                <w:bCs/>
                <w:color w:val="000000"/>
                <w:sz w:val="20"/>
                <w:szCs w:val="20"/>
              </w:rPr>
              <w:t>Meet</w:t>
            </w:r>
            <w:proofErr w:type="spellEnd"/>
          </w:p>
        </w:tc>
        <w:tc>
          <w:tcPr>
            <w:tcW w:w="171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Plataforma Google </w:t>
            </w:r>
            <w:proofErr w:type="spellStart"/>
            <w:r>
              <w:rPr>
                <w:rFonts w:ascii="Arial" w:eastAsia="Calibri" w:hAnsi="Arial" w:cs="Arial"/>
                <w:bCs/>
                <w:color w:val="000000"/>
                <w:sz w:val="20"/>
                <w:szCs w:val="20"/>
              </w:rPr>
              <w:t>Meet</w:t>
            </w:r>
            <w:proofErr w:type="spellEnd"/>
          </w:p>
        </w:tc>
        <w:tc>
          <w:tcPr>
            <w:tcW w:w="464"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9 de noviembre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19</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Arial" w:eastAsia="Calibri" w:hAnsi="Arial" w:cs="Arial"/>
                <w:bCs/>
                <w:color w:val="000000"/>
                <w:sz w:val="20"/>
                <w:szCs w:val="20"/>
              </w:rPr>
              <w:t xml:space="preserve">Ver película </w:t>
            </w:r>
            <w:r w:rsidRPr="00547F16">
              <w:rPr>
                <w:rFonts w:ascii="Arial" w:eastAsia="Calibri" w:hAnsi="Arial" w:cs="Arial"/>
                <w:bCs/>
                <w:color w:val="000000"/>
                <w:sz w:val="20"/>
                <w:szCs w:val="20"/>
              </w:rPr>
              <w:t>El Extensionista, México, 1989, 35mm, Dirección: Juan Fernando Pérez Gavilán.</w:t>
            </w:r>
          </w:p>
        </w:tc>
        <w:tc>
          <w:tcPr>
            <w:tcW w:w="846" w:type="pct"/>
          </w:tcPr>
          <w:p w:rsidR="00B1702C" w:rsidRDefault="00B1702C" w:rsidP="00D34563">
            <w:pPr>
              <w:pBdr>
                <w:top w:val="nil"/>
                <w:left w:val="nil"/>
                <w:bottom w:val="nil"/>
                <w:right w:val="nil"/>
                <w:between w:val="nil"/>
              </w:pBdr>
              <w:rPr>
                <w:rFonts w:asciiTheme="majorHAnsi" w:eastAsia="Calibri" w:hAnsiTheme="majorHAnsi" w:cstheme="majorHAnsi"/>
                <w:bCs/>
                <w:color w:val="000000"/>
              </w:rPr>
            </w:pPr>
            <w:r>
              <w:rPr>
                <w:rFonts w:ascii="Arial" w:eastAsia="Calibri" w:hAnsi="Arial" w:cs="Arial"/>
                <w:bCs/>
                <w:color w:val="000000"/>
                <w:sz w:val="20"/>
                <w:szCs w:val="20"/>
              </w:rPr>
              <w:t>Reflexión escrita</w:t>
            </w:r>
          </w:p>
        </w:tc>
        <w:tc>
          <w:tcPr>
            <w:tcW w:w="1714" w:type="pct"/>
          </w:tcPr>
          <w:p w:rsidR="00B1702C" w:rsidRPr="005D3BCA" w:rsidRDefault="00F01C9E" w:rsidP="00D34563">
            <w:pPr>
              <w:pBdr>
                <w:top w:val="nil"/>
                <w:left w:val="nil"/>
                <w:bottom w:val="nil"/>
                <w:right w:val="nil"/>
                <w:between w:val="nil"/>
              </w:pBdr>
              <w:jc w:val="both"/>
              <w:rPr>
                <w:rFonts w:ascii="Arial" w:eastAsia="Calibri" w:hAnsi="Arial" w:cs="Arial"/>
                <w:bCs/>
                <w:color w:val="000000"/>
                <w:sz w:val="18"/>
                <w:szCs w:val="20"/>
              </w:rPr>
            </w:pPr>
            <w:hyperlink r:id="rId9" w:history="1">
              <w:r w:rsidR="00B1702C" w:rsidRPr="005D3BCA">
                <w:rPr>
                  <w:rStyle w:val="Hipervnculo"/>
                  <w:rFonts w:ascii="Arial" w:eastAsia="Calibri" w:hAnsi="Arial" w:cs="Arial"/>
                  <w:bCs/>
                  <w:sz w:val="18"/>
                  <w:szCs w:val="20"/>
                </w:rPr>
                <w:t>https://www.facebook.com/watch/?v=1909368529314647</w:t>
              </w:r>
            </w:hyperlink>
          </w:p>
          <w:p w:rsidR="00B1702C" w:rsidRDefault="00B1702C" w:rsidP="00D34563">
            <w:pPr>
              <w:pBdr>
                <w:top w:val="nil"/>
                <w:left w:val="nil"/>
                <w:bottom w:val="nil"/>
                <w:right w:val="nil"/>
                <w:between w:val="nil"/>
              </w:pBdr>
              <w:rPr>
                <w:rFonts w:asciiTheme="majorHAnsi" w:eastAsia="Calibri" w:hAnsiTheme="majorHAnsi" w:cstheme="majorHAnsi"/>
                <w:bCs/>
                <w:color w:val="000000"/>
              </w:rPr>
            </w:pPr>
          </w:p>
        </w:tc>
        <w:tc>
          <w:tcPr>
            <w:tcW w:w="464" w:type="pct"/>
          </w:tcPr>
          <w:p w:rsidR="00B1702C"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Del 9 al 16 de noviembre</w:t>
            </w:r>
          </w:p>
        </w:tc>
      </w:tr>
      <w:tr w:rsidR="00B1702C" w:rsidRPr="006B731F" w:rsidTr="00D34563">
        <w:tblPrEx>
          <w:jc w:val="center"/>
        </w:tblPrEx>
        <w:trPr>
          <w:jc w:val="center"/>
        </w:trPr>
        <w:tc>
          <w:tcPr>
            <w:tcW w:w="212"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21</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Style w:val="Default"/>
              <w:rPr>
                <w:sz w:val="20"/>
                <w:szCs w:val="20"/>
              </w:rPr>
            </w:pPr>
            <w:r>
              <w:rPr>
                <w:rFonts w:eastAsia="Calibri"/>
                <w:bCs/>
                <w:sz w:val="20"/>
                <w:szCs w:val="20"/>
              </w:rPr>
              <w:t>Reunión de retroalimentación</w:t>
            </w:r>
          </w:p>
        </w:tc>
        <w:tc>
          <w:tcPr>
            <w:tcW w:w="846"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 xml:space="preserve">Reunión vía Google </w:t>
            </w:r>
            <w:proofErr w:type="spellStart"/>
            <w:r>
              <w:rPr>
                <w:rFonts w:ascii="Arial" w:eastAsia="Calibri" w:hAnsi="Arial" w:cs="Arial"/>
                <w:bCs/>
                <w:color w:val="000000"/>
                <w:sz w:val="20"/>
                <w:szCs w:val="20"/>
              </w:rPr>
              <w:t>Meet</w:t>
            </w:r>
            <w:proofErr w:type="spellEnd"/>
          </w:p>
        </w:tc>
        <w:tc>
          <w:tcPr>
            <w:tcW w:w="171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 xml:space="preserve">Plataforma Google </w:t>
            </w:r>
            <w:proofErr w:type="spellStart"/>
            <w:r>
              <w:rPr>
                <w:rFonts w:ascii="Arial" w:eastAsia="Calibri" w:hAnsi="Arial" w:cs="Arial"/>
                <w:bCs/>
                <w:color w:val="000000"/>
                <w:sz w:val="20"/>
                <w:szCs w:val="20"/>
              </w:rPr>
              <w:t>Meet</w:t>
            </w:r>
            <w:proofErr w:type="spellEnd"/>
          </w:p>
        </w:tc>
        <w:tc>
          <w:tcPr>
            <w:tcW w:w="464"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17 de noviembre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22</w:t>
            </w:r>
          </w:p>
        </w:tc>
        <w:tc>
          <w:tcPr>
            <w:tcW w:w="491" w:type="pct"/>
          </w:tcPr>
          <w:p w:rsidR="00B1702C" w:rsidRPr="006B731F" w:rsidRDefault="00B1702C" w:rsidP="00D34563">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863008" w:rsidRDefault="00B1702C" w:rsidP="00D34563">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Ver película</w:t>
            </w:r>
            <w:r w:rsidRPr="00547F16">
              <w:rPr>
                <w:rFonts w:ascii="Arial" w:eastAsia="Calibri" w:hAnsi="Arial" w:cs="Arial"/>
                <w:bCs/>
                <w:color w:val="000000"/>
                <w:sz w:val="20"/>
                <w:szCs w:val="20"/>
              </w:rPr>
              <w:t>; El Etnógrafo, Argentina, 2012, Dirección: Ulises Rosell.</w:t>
            </w:r>
          </w:p>
        </w:tc>
        <w:tc>
          <w:tcPr>
            <w:tcW w:w="846"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Reporte de película en Word o a mano digitalizado en PDF.</w:t>
            </w:r>
          </w:p>
        </w:tc>
        <w:tc>
          <w:tcPr>
            <w:tcW w:w="1714" w:type="pct"/>
          </w:tcPr>
          <w:p w:rsidR="00B1702C" w:rsidRPr="006B731F" w:rsidRDefault="00B1702C" w:rsidP="00D34563">
            <w:pPr>
              <w:pBdr>
                <w:top w:val="nil"/>
                <w:left w:val="nil"/>
                <w:bottom w:val="nil"/>
                <w:right w:val="nil"/>
                <w:between w:val="nil"/>
              </w:pBdr>
              <w:jc w:val="both"/>
              <w:rPr>
                <w:rFonts w:asciiTheme="majorHAnsi" w:eastAsia="Calibri" w:hAnsiTheme="majorHAnsi" w:cstheme="majorHAnsi"/>
                <w:bCs/>
                <w:color w:val="000000"/>
              </w:rPr>
            </w:pPr>
            <w:r w:rsidRPr="005D3BCA">
              <w:rPr>
                <w:rFonts w:ascii="Arial" w:eastAsia="Calibri" w:hAnsi="Arial" w:cs="Arial"/>
                <w:bCs/>
                <w:color w:val="000000"/>
                <w:sz w:val="18"/>
                <w:szCs w:val="20"/>
              </w:rPr>
              <w:t>https://www.youtube.com/watch?v=pq10jF_Q6lM&amp;t=156s</w:t>
            </w:r>
          </w:p>
        </w:tc>
        <w:tc>
          <w:tcPr>
            <w:tcW w:w="464" w:type="pct"/>
          </w:tcPr>
          <w:p w:rsidR="00B1702C" w:rsidRDefault="00B1702C" w:rsidP="00D34563">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Del 17 al 23 de noviembre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23</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Leer texto</w:t>
            </w:r>
          </w:p>
        </w:tc>
        <w:tc>
          <w:tcPr>
            <w:tcW w:w="846"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 xml:space="preserve">Mapa conceptual del texto en </w:t>
            </w:r>
            <w:proofErr w:type="spellStart"/>
            <w:r w:rsidRPr="00BA32B5">
              <w:rPr>
                <w:rFonts w:ascii="Arial" w:eastAsia="Calibri" w:hAnsi="Arial" w:cs="Arial"/>
                <w:bCs/>
                <w:color w:val="000000"/>
                <w:sz w:val="20"/>
                <w:szCs w:val="20"/>
              </w:rPr>
              <w:t>word</w:t>
            </w:r>
            <w:proofErr w:type="spellEnd"/>
            <w:r w:rsidRPr="00BA32B5">
              <w:rPr>
                <w:rFonts w:ascii="Arial" w:eastAsia="Calibri" w:hAnsi="Arial" w:cs="Arial"/>
                <w:bCs/>
                <w:color w:val="000000"/>
                <w:sz w:val="20"/>
                <w:szCs w:val="20"/>
              </w:rPr>
              <w:t xml:space="preserve"> o a mano digitalizado en </w:t>
            </w:r>
            <w:proofErr w:type="spellStart"/>
            <w:r w:rsidRPr="00BA32B5">
              <w:rPr>
                <w:rFonts w:ascii="Arial" w:eastAsia="Calibri" w:hAnsi="Arial" w:cs="Arial"/>
                <w:bCs/>
                <w:color w:val="000000"/>
                <w:sz w:val="20"/>
                <w:szCs w:val="20"/>
              </w:rPr>
              <w:t>pdf</w:t>
            </w:r>
            <w:proofErr w:type="spellEnd"/>
          </w:p>
        </w:tc>
        <w:tc>
          <w:tcPr>
            <w:tcW w:w="1714" w:type="pct"/>
          </w:tcPr>
          <w:p w:rsidR="00B1702C" w:rsidRPr="005D3BCA" w:rsidRDefault="00B1702C" w:rsidP="00D34563">
            <w:pPr>
              <w:pBdr>
                <w:top w:val="nil"/>
                <w:left w:val="nil"/>
                <w:bottom w:val="nil"/>
                <w:right w:val="nil"/>
                <w:between w:val="nil"/>
              </w:pBdr>
              <w:rPr>
                <w:rFonts w:ascii="Arial" w:eastAsia="Calibri" w:hAnsi="Arial" w:cs="Arial"/>
                <w:bCs/>
                <w:color w:val="000000"/>
                <w:sz w:val="18"/>
                <w:szCs w:val="20"/>
              </w:rPr>
            </w:pPr>
            <w:r w:rsidRPr="003C0564">
              <w:rPr>
                <w:rFonts w:ascii="Arial" w:eastAsia="Calibri" w:hAnsi="Arial" w:cs="Arial"/>
                <w:bCs/>
                <w:color w:val="000000"/>
                <w:sz w:val="18"/>
                <w:szCs w:val="20"/>
              </w:rPr>
              <w:t>A .</w:t>
            </w:r>
            <w:proofErr w:type="spellStart"/>
            <w:r w:rsidRPr="003C0564">
              <w:rPr>
                <w:rFonts w:ascii="Arial" w:eastAsia="Calibri" w:hAnsi="Arial" w:cs="Arial"/>
                <w:bCs/>
                <w:color w:val="000000"/>
                <w:sz w:val="18"/>
                <w:szCs w:val="20"/>
              </w:rPr>
              <w:t>DelValls</w:t>
            </w:r>
            <w:proofErr w:type="spellEnd"/>
            <w:r w:rsidRPr="003C0564">
              <w:rPr>
                <w:rFonts w:ascii="Arial" w:eastAsia="Calibri" w:hAnsi="Arial" w:cs="Arial"/>
                <w:bCs/>
                <w:color w:val="000000"/>
                <w:sz w:val="18"/>
                <w:szCs w:val="20"/>
              </w:rPr>
              <w:t xml:space="preserve">, </w:t>
            </w:r>
            <w:proofErr w:type="spellStart"/>
            <w:r w:rsidRPr="003C0564">
              <w:rPr>
                <w:rFonts w:ascii="Arial" w:eastAsia="Calibri" w:hAnsi="Arial" w:cs="Arial"/>
                <w:bCs/>
                <w:color w:val="000000"/>
                <w:sz w:val="18"/>
                <w:szCs w:val="20"/>
              </w:rPr>
              <w:t>T.El</w:t>
            </w:r>
            <w:proofErr w:type="spellEnd"/>
            <w:r w:rsidRPr="003C0564">
              <w:rPr>
                <w:rFonts w:ascii="Arial" w:eastAsia="Calibri" w:hAnsi="Arial" w:cs="Arial"/>
                <w:bCs/>
                <w:color w:val="000000"/>
                <w:sz w:val="18"/>
                <w:szCs w:val="20"/>
              </w:rPr>
              <w:t xml:space="preserve"> Instituto Lingüístico de verano, instrumento del imperialismo</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Nueva Antropología, vol. III, núm. 9, octubre, 1978, pp. 117-142</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Asociación Nueva Antropología A.C.</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Distrito Federal, México</w:t>
            </w:r>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Del 23 al 30 de noviembre </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both"/>
              <w:rPr>
                <w:rFonts w:ascii="Arial" w:eastAsia="Calibri" w:hAnsi="Arial" w:cs="Arial"/>
                <w:bCs/>
                <w:color w:val="000000"/>
                <w:sz w:val="20"/>
                <w:szCs w:val="20"/>
              </w:rPr>
            </w:pPr>
            <w:r>
              <w:rPr>
                <w:rFonts w:ascii="Arial" w:eastAsia="Calibri" w:hAnsi="Arial" w:cs="Arial"/>
                <w:bCs/>
                <w:color w:val="000000"/>
                <w:sz w:val="20"/>
                <w:szCs w:val="20"/>
              </w:rPr>
              <w:t>24</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Reunión vía Google </w:t>
            </w:r>
            <w:proofErr w:type="spellStart"/>
            <w:r>
              <w:rPr>
                <w:rFonts w:ascii="Arial" w:eastAsia="Calibri" w:hAnsi="Arial" w:cs="Arial"/>
                <w:bCs/>
                <w:color w:val="000000"/>
                <w:sz w:val="20"/>
                <w:szCs w:val="20"/>
              </w:rPr>
              <w:t>Meet</w:t>
            </w:r>
            <w:proofErr w:type="spellEnd"/>
          </w:p>
        </w:tc>
        <w:tc>
          <w:tcPr>
            <w:tcW w:w="1714" w:type="pct"/>
          </w:tcPr>
          <w:p w:rsidR="00B1702C" w:rsidRPr="005D3BCA" w:rsidRDefault="00B1702C" w:rsidP="00D34563">
            <w:pPr>
              <w:pBdr>
                <w:top w:val="nil"/>
                <w:left w:val="nil"/>
                <w:bottom w:val="nil"/>
                <w:right w:val="nil"/>
                <w:between w:val="nil"/>
              </w:pBdr>
              <w:rPr>
                <w:rFonts w:ascii="Arial" w:eastAsia="Calibri" w:hAnsi="Arial" w:cs="Arial"/>
                <w:bCs/>
                <w:color w:val="000000"/>
                <w:sz w:val="10"/>
                <w:szCs w:val="20"/>
              </w:rPr>
            </w:pPr>
            <w:r>
              <w:rPr>
                <w:rFonts w:ascii="Arial" w:eastAsia="Calibri" w:hAnsi="Arial" w:cs="Arial"/>
                <w:bCs/>
                <w:color w:val="000000"/>
                <w:sz w:val="20"/>
                <w:szCs w:val="20"/>
              </w:rPr>
              <w:t xml:space="preserve">Plataforma Google </w:t>
            </w:r>
            <w:proofErr w:type="spellStart"/>
            <w:r>
              <w:rPr>
                <w:rFonts w:ascii="Arial" w:eastAsia="Calibri" w:hAnsi="Arial" w:cs="Arial"/>
                <w:bCs/>
                <w:color w:val="000000"/>
                <w:sz w:val="20"/>
                <w:szCs w:val="20"/>
              </w:rPr>
              <w:t>Meet</w:t>
            </w:r>
            <w:proofErr w:type="spellEnd"/>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1 de diciembre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25</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lang w:val="es-ES"/>
              </w:rPr>
            </w:pPr>
            <w:r w:rsidRPr="00925B5A">
              <w:rPr>
                <w:rFonts w:ascii="Arial" w:eastAsia="Calibri" w:hAnsi="Arial" w:cs="Arial"/>
                <w:bCs/>
                <w:color w:val="000000"/>
                <w:sz w:val="20"/>
                <w:szCs w:val="20"/>
              </w:rPr>
              <w:t>Vinculación para la acción intercultural</w:t>
            </w:r>
          </w:p>
        </w:tc>
        <w:tc>
          <w:tcPr>
            <w:tcW w:w="630"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Leer texto</w:t>
            </w:r>
          </w:p>
        </w:tc>
        <w:tc>
          <w:tcPr>
            <w:tcW w:w="846"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 xml:space="preserve">Mapa conceptual del texto en </w:t>
            </w:r>
            <w:proofErr w:type="spellStart"/>
            <w:r w:rsidRPr="00BA32B5">
              <w:rPr>
                <w:rFonts w:ascii="Arial" w:eastAsia="Calibri" w:hAnsi="Arial" w:cs="Arial"/>
                <w:bCs/>
                <w:color w:val="000000"/>
                <w:sz w:val="20"/>
                <w:szCs w:val="20"/>
              </w:rPr>
              <w:t>word</w:t>
            </w:r>
            <w:proofErr w:type="spellEnd"/>
            <w:r w:rsidRPr="00BA32B5">
              <w:rPr>
                <w:rFonts w:ascii="Arial" w:eastAsia="Calibri" w:hAnsi="Arial" w:cs="Arial"/>
                <w:bCs/>
                <w:color w:val="000000"/>
                <w:sz w:val="20"/>
                <w:szCs w:val="20"/>
              </w:rPr>
              <w:t xml:space="preserve"> o a mano digitalizado en </w:t>
            </w:r>
            <w:proofErr w:type="spellStart"/>
            <w:r w:rsidRPr="00BA32B5">
              <w:rPr>
                <w:rFonts w:ascii="Arial" w:eastAsia="Calibri" w:hAnsi="Arial" w:cs="Arial"/>
                <w:bCs/>
                <w:color w:val="000000"/>
                <w:sz w:val="20"/>
                <w:szCs w:val="20"/>
              </w:rPr>
              <w:t>pdf</w:t>
            </w:r>
            <w:proofErr w:type="spellEnd"/>
          </w:p>
        </w:tc>
        <w:tc>
          <w:tcPr>
            <w:tcW w:w="1714" w:type="pct"/>
          </w:tcPr>
          <w:p w:rsidR="00B1702C" w:rsidRPr="00CA38E4" w:rsidRDefault="00B1702C" w:rsidP="00D34563">
            <w:pPr>
              <w:pBdr>
                <w:top w:val="nil"/>
                <w:left w:val="nil"/>
                <w:bottom w:val="nil"/>
                <w:right w:val="nil"/>
                <w:between w:val="nil"/>
              </w:pBdr>
              <w:rPr>
                <w:rFonts w:ascii="Arial" w:eastAsia="Calibri" w:hAnsi="Arial" w:cs="Arial"/>
                <w:bCs/>
                <w:color w:val="000000"/>
                <w:sz w:val="20"/>
                <w:szCs w:val="20"/>
              </w:rPr>
            </w:pPr>
            <w:r w:rsidRPr="003C0564">
              <w:rPr>
                <w:rFonts w:ascii="Arial" w:eastAsia="Calibri" w:hAnsi="Arial" w:cs="Arial"/>
                <w:bCs/>
                <w:color w:val="000000"/>
                <w:sz w:val="20"/>
                <w:szCs w:val="20"/>
              </w:rPr>
              <w:t>Ávila Romero, L. E., Betancourt Posada, A., Arias Hernández, G., &amp; Ávila Romero, A. (2016). Vinculación comunitaria y diálogo de saberes en la educación superior intercultural en México. Revista mexicana de investigación educativa, 21(70), 759-783.</w:t>
            </w:r>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Del 1 al 7 de diciembre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26</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Reunión vía Google </w:t>
            </w:r>
            <w:proofErr w:type="spellStart"/>
            <w:r>
              <w:rPr>
                <w:rFonts w:ascii="Arial" w:eastAsia="Calibri" w:hAnsi="Arial" w:cs="Arial"/>
                <w:bCs/>
                <w:color w:val="000000"/>
                <w:sz w:val="20"/>
                <w:szCs w:val="20"/>
              </w:rPr>
              <w:t>Meet</w:t>
            </w:r>
            <w:proofErr w:type="spellEnd"/>
          </w:p>
        </w:tc>
        <w:tc>
          <w:tcPr>
            <w:tcW w:w="1714" w:type="pct"/>
          </w:tcPr>
          <w:p w:rsidR="00B1702C" w:rsidRPr="00CA38E4"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 xml:space="preserve">Plataforma Google </w:t>
            </w:r>
            <w:proofErr w:type="spellStart"/>
            <w:r>
              <w:rPr>
                <w:rFonts w:ascii="Arial" w:eastAsia="Calibri" w:hAnsi="Arial" w:cs="Arial"/>
                <w:bCs/>
                <w:color w:val="000000"/>
                <w:sz w:val="20"/>
                <w:szCs w:val="20"/>
              </w:rPr>
              <w:t>Meet</w:t>
            </w:r>
            <w:proofErr w:type="spellEnd"/>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8 de diciembre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27</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8856E9" w:rsidRDefault="00B1702C" w:rsidP="00D34563">
            <w:pPr>
              <w:pBdr>
                <w:top w:val="nil"/>
                <w:left w:val="nil"/>
                <w:bottom w:val="nil"/>
                <w:right w:val="nil"/>
                <w:between w:val="nil"/>
              </w:pBdr>
              <w:jc w:val="center"/>
              <w:rPr>
                <w:rFonts w:asciiTheme="majorHAnsi" w:eastAsia="Calibri" w:hAnsiTheme="majorHAnsi" w:cstheme="majorHAnsi"/>
                <w:bCs/>
                <w:color w:val="000000"/>
                <w:sz w:val="20"/>
                <w:szCs w:val="20"/>
                <w:lang w:val="es-ES"/>
              </w:rPr>
            </w:pPr>
            <w:r w:rsidRPr="008856E9">
              <w:rPr>
                <w:rFonts w:asciiTheme="majorHAnsi" w:hAnsiTheme="majorHAnsi" w:cstheme="majorHAnsi"/>
                <w:sz w:val="20"/>
                <w:szCs w:val="20"/>
              </w:rPr>
              <w:t>Vinculación para la acción intercultural</w:t>
            </w:r>
          </w:p>
        </w:tc>
        <w:tc>
          <w:tcPr>
            <w:tcW w:w="630"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eastAsia="Calibri"/>
                <w:bCs/>
                <w:sz w:val="20"/>
                <w:szCs w:val="20"/>
              </w:rPr>
              <w:t>Leer texto</w:t>
            </w:r>
          </w:p>
        </w:tc>
        <w:tc>
          <w:tcPr>
            <w:tcW w:w="846"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 xml:space="preserve">Mapa conceptual del texto en </w:t>
            </w:r>
            <w:proofErr w:type="spellStart"/>
            <w:r w:rsidRPr="00BA32B5">
              <w:rPr>
                <w:rFonts w:ascii="Arial" w:eastAsia="Calibri" w:hAnsi="Arial" w:cs="Arial"/>
                <w:bCs/>
                <w:color w:val="000000"/>
                <w:sz w:val="20"/>
                <w:szCs w:val="20"/>
              </w:rPr>
              <w:t>word</w:t>
            </w:r>
            <w:proofErr w:type="spellEnd"/>
            <w:r w:rsidRPr="00BA32B5">
              <w:rPr>
                <w:rFonts w:ascii="Arial" w:eastAsia="Calibri" w:hAnsi="Arial" w:cs="Arial"/>
                <w:bCs/>
                <w:color w:val="000000"/>
                <w:sz w:val="20"/>
                <w:szCs w:val="20"/>
              </w:rPr>
              <w:t xml:space="preserve"> o a mano digitalizado en </w:t>
            </w:r>
            <w:proofErr w:type="spellStart"/>
            <w:r w:rsidRPr="00BA32B5">
              <w:rPr>
                <w:rFonts w:ascii="Arial" w:eastAsia="Calibri" w:hAnsi="Arial" w:cs="Arial"/>
                <w:bCs/>
                <w:color w:val="000000"/>
                <w:sz w:val="20"/>
                <w:szCs w:val="20"/>
              </w:rPr>
              <w:t>pdf</w:t>
            </w:r>
            <w:proofErr w:type="spellEnd"/>
          </w:p>
        </w:tc>
        <w:tc>
          <w:tcPr>
            <w:tcW w:w="1714" w:type="pct"/>
          </w:tcPr>
          <w:p w:rsidR="00B1702C" w:rsidRPr="00CA38E4" w:rsidRDefault="00B1702C" w:rsidP="00D34563">
            <w:pPr>
              <w:pBdr>
                <w:top w:val="nil"/>
                <w:left w:val="nil"/>
                <w:bottom w:val="nil"/>
                <w:right w:val="nil"/>
                <w:between w:val="nil"/>
              </w:pBdr>
              <w:jc w:val="center"/>
              <w:rPr>
                <w:rFonts w:ascii="Arial" w:eastAsia="Calibri" w:hAnsi="Arial" w:cs="Arial"/>
                <w:bCs/>
                <w:color w:val="000000"/>
                <w:sz w:val="20"/>
                <w:szCs w:val="20"/>
              </w:rPr>
            </w:pPr>
            <w:r w:rsidRPr="00925B5A">
              <w:rPr>
                <w:rFonts w:ascii="Arial" w:eastAsia="Calibri" w:hAnsi="Arial" w:cs="Arial"/>
                <w:bCs/>
                <w:color w:val="000000"/>
                <w:sz w:val="20"/>
                <w:szCs w:val="20"/>
              </w:rPr>
              <w:t xml:space="preserve">González Ortiz, Felipe la vinculación universitaria en el modelo de educación superior intercultural en México. La experiencia de un proyecto, Ra </w:t>
            </w:r>
            <w:proofErr w:type="spellStart"/>
            <w:r w:rsidRPr="00925B5A">
              <w:rPr>
                <w:rFonts w:ascii="Arial" w:eastAsia="Calibri" w:hAnsi="Arial" w:cs="Arial"/>
                <w:bCs/>
                <w:color w:val="000000"/>
                <w:sz w:val="20"/>
                <w:szCs w:val="20"/>
              </w:rPr>
              <w:t>Ximhai</w:t>
            </w:r>
            <w:proofErr w:type="spellEnd"/>
            <w:r w:rsidRPr="00925B5A">
              <w:rPr>
                <w:rFonts w:ascii="Arial" w:eastAsia="Calibri" w:hAnsi="Arial" w:cs="Arial"/>
                <w:bCs/>
                <w:color w:val="000000"/>
                <w:sz w:val="20"/>
                <w:szCs w:val="20"/>
              </w:rPr>
              <w:t>, vol. 7, núm. 3, septiembre-diciembre, 2011, pp. 381-394 Universidad Autónoma Indígena de México El Fuerte, México. En:  http://redalyc.uaemex.mx/redalyc/pdf/461/46121063007.pdf</w:t>
            </w:r>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Del 8 al 14 de diciembre</w:t>
            </w:r>
          </w:p>
        </w:tc>
      </w:tr>
      <w:tr w:rsidR="00B1702C" w:rsidTr="00D34563">
        <w:tblPrEx>
          <w:jc w:val="center"/>
        </w:tblPrEx>
        <w:trPr>
          <w:jc w:val="center"/>
        </w:trPr>
        <w:tc>
          <w:tcPr>
            <w:tcW w:w="212" w:type="pct"/>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28</w:t>
            </w:r>
          </w:p>
        </w:tc>
        <w:tc>
          <w:tcPr>
            <w:tcW w:w="491" w:type="pct"/>
          </w:tcPr>
          <w:p w:rsidR="00B1702C" w:rsidRPr="00BA32B5" w:rsidRDefault="00B1702C" w:rsidP="00D34563">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rsidR="00B1702C" w:rsidRPr="00925B5A" w:rsidRDefault="00B1702C" w:rsidP="00D34563">
            <w:pPr>
              <w:pBdr>
                <w:top w:val="nil"/>
                <w:left w:val="nil"/>
                <w:bottom w:val="nil"/>
                <w:right w:val="nil"/>
                <w:between w:val="nil"/>
              </w:pBdr>
              <w:jc w:val="center"/>
              <w:rPr>
                <w:sz w:val="20"/>
                <w:szCs w:val="20"/>
              </w:rPr>
            </w:pPr>
            <w:r>
              <w:rPr>
                <w:rFonts w:ascii="Arial" w:eastAsia="Calibri" w:hAnsi="Arial" w:cs="Arial"/>
                <w:bCs/>
                <w:color w:val="000000"/>
                <w:sz w:val="20"/>
                <w:szCs w:val="20"/>
                <w:lang w:val="es-ES"/>
              </w:rPr>
              <w:t>Vinculación Comunitaria</w:t>
            </w:r>
          </w:p>
        </w:tc>
        <w:tc>
          <w:tcPr>
            <w:tcW w:w="630" w:type="pct"/>
          </w:tcPr>
          <w:p w:rsidR="00B1702C" w:rsidRDefault="00B1702C" w:rsidP="00D34563">
            <w:pPr>
              <w:pBdr>
                <w:top w:val="nil"/>
                <w:left w:val="nil"/>
                <w:bottom w:val="nil"/>
                <w:right w:val="nil"/>
                <w:between w:val="nil"/>
              </w:pBdr>
              <w:rPr>
                <w:rFonts w:eastAsia="Calibri"/>
                <w:bCs/>
                <w:sz w:val="20"/>
                <w:szCs w:val="20"/>
              </w:rPr>
            </w:pPr>
            <w:r>
              <w:rPr>
                <w:rFonts w:ascii="Arial" w:eastAsia="Calibri" w:hAnsi="Arial" w:cs="Arial"/>
                <w:bCs/>
                <w:color w:val="000000"/>
                <w:sz w:val="20"/>
                <w:szCs w:val="20"/>
              </w:rPr>
              <w:t>Reunión de retroalimentación</w:t>
            </w:r>
          </w:p>
        </w:tc>
        <w:tc>
          <w:tcPr>
            <w:tcW w:w="846" w:type="pct"/>
          </w:tcPr>
          <w:p w:rsidR="00B1702C" w:rsidRPr="00BA32B5"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Reunión vía Google </w:t>
            </w:r>
            <w:proofErr w:type="spellStart"/>
            <w:r>
              <w:rPr>
                <w:rFonts w:ascii="Arial" w:eastAsia="Calibri" w:hAnsi="Arial" w:cs="Arial"/>
                <w:bCs/>
                <w:color w:val="000000"/>
                <w:sz w:val="20"/>
                <w:szCs w:val="20"/>
              </w:rPr>
              <w:t>Mett</w:t>
            </w:r>
            <w:proofErr w:type="spellEnd"/>
          </w:p>
        </w:tc>
        <w:tc>
          <w:tcPr>
            <w:tcW w:w="1714" w:type="pct"/>
          </w:tcPr>
          <w:p w:rsidR="00B1702C" w:rsidRPr="00925B5A"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 xml:space="preserve">Plataforma Google </w:t>
            </w:r>
            <w:proofErr w:type="spellStart"/>
            <w:r>
              <w:rPr>
                <w:rFonts w:ascii="Arial" w:eastAsia="Calibri" w:hAnsi="Arial" w:cs="Arial"/>
                <w:bCs/>
                <w:color w:val="000000"/>
                <w:sz w:val="20"/>
                <w:szCs w:val="20"/>
              </w:rPr>
              <w:t>Meet</w:t>
            </w:r>
            <w:proofErr w:type="spellEnd"/>
          </w:p>
        </w:tc>
        <w:tc>
          <w:tcPr>
            <w:tcW w:w="464" w:type="pct"/>
          </w:tcPr>
          <w:p w:rsidR="00B1702C" w:rsidRDefault="00B1702C" w:rsidP="00D34563">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14 de diciembre</w:t>
            </w:r>
          </w:p>
        </w:tc>
      </w:tr>
      <w:tr w:rsidR="00B1702C" w:rsidTr="00D34563">
        <w:tblPrEx>
          <w:jc w:val="center"/>
        </w:tblPrEx>
        <w:trPr>
          <w:jc w:val="center"/>
        </w:trPr>
        <w:tc>
          <w:tcPr>
            <w:tcW w:w="5000" w:type="pct"/>
            <w:gridSpan w:val="7"/>
          </w:tcPr>
          <w:p w:rsidR="00B1702C" w:rsidRDefault="00B1702C" w:rsidP="00D34563">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Termina 3er parcial</w:t>
            </w:r>
          </w:p>
        </w:tc>
      </w:tr>
    </w:tbl>
    <w:p w:rsidR="007E2A11" w:rsidRDefault="007E2A11" w:rsidP="007E2A11">
      <w:pPr>
        <w:rPr>
          <w:rFonts w:asciiTheme="majorHAnsi" w:eastAsia="Calibri" w:hAnsiTheme="majorHAnsi" w:cstheme="majorHAnsi"/>
          <w:color w:val="000000"/>
        </w:rPr>
      </w:pPr>
    </w:p>
    <w:p w:rsidR="007E2A11" w:rsidRPr="003A7533" w:rsidRDefault="007E2A11" w:rsidP="007E2A11">
      <w:pPr>
        <w:pBdr>
          <w:top w:val="nil"/>
          <w:left w:val="nil"/>
          <w:bottom w:val="nil"/>
          <w:right w:val="nil"/>
          <w:between w:val="nil"/>
        </w:pBdr>
        <w:spacing w:line="240" w:lineRule="auto"/>
        <w:jc w:val="center"/>
        <w:rPr>
          <w:rFonts w:asciiTheme="majorHAnsi" w:eastAsia="Calibri" w:hAnsiTheme="majorHAnsi" w:cstheme="majorHAnsi"/>
          <w:color w:val="000000"/>
        </w:rPr>
      </w:pPr>
    </w:p>
    <w:p w:rsidR="00827501" w:rsidRDefault="00827501" w:rsidP="007E2A11"/>
    <w:p w:rsidR="00995DDF" w:rsidRDefault="00995DDF" w:rsidP="007E2A11"/>
    <w:p w:rsidR="00995DDF" w:rsidRDefault="00995DDF" w:rsidP="007E2A11"/>
    <w:p w:rsidR="00995DDF" w:rsidRDefault="00995DDF" w:rsidP="007E2A11"/>
    <w:p w:rsidR="00D34563" w:rsidRDefault="00D34563" w:rsidP="007E2A11"/>
    <w:p w:rsidR="002C0322" w:rsidRDefault="002C0322" w:rsidP="002C0322">
      <w:pPr>
        <w:pBdr>
          <w:top w:val="nil"/>
          <w:left w:val="nil"/>
          <w:bottom w:val="nil"/>
          <w:right w:val="nil"/>
          <w:between w:val="nil"/>
        </w:pBdr>
        <w:spacing w:line="240" w:lineRule="auto"/>
      </w:pPr>
    </w:p>
    <w:p w:rsidR="00D34563" w:rsidRPr="00D575C6" w:rsidRDefault="002C0322" w:rsidP="002C0322">
      <w:pPr>
        <w:pBdr>
          <w:top w:val="nil"/>
          <w:left w:val="nil"/>
          <w:bottom w:val="nil"/>
          <w:right w:val="nil"/>
          <w:between w:val="nil"/>
        </w:pBdr>
        <w:spacing w:line="240" w:lineRule="auto"/>
        <w:rPr>
          <w:rFonts w:ascii="Candara" w:eastAsia="Calibri" w:hAnsi="Candara" w:cstheme="majorHAnsi"/>
          <w:color w:val="000000"/>
        </w:rPr>
      </w:pPr>
      <w:r>
        <w:t xml:space="preserve">                                                     </w:t>
      </w:r>
      <w:r w:rsidR="00D34563" w:rsidRPr="00D575C6">
        <w:rPr>
          <w:rFonts w:ascii="Candara" w:eastAsia="Calibri" w:hAnsi="Candara" w:cstheme="majorHAnsi"/>
          <w:color w:val="000000"/>
        </w:rPr>
        <w:t xml:space="preserve">ACTIVIDADES “MI UNIVERSIDAD EN TU CASA” </w:t>
      </w:r>
      <w:r w:rsidR="00D34563">
        <w:rPr>
          <w:rFonts w:ascii="Candara" w:eastAsia="Calibri" w:hAnsi="Candara" w:cstheme="majorHAnsi"/>
          <w:color w:val="000000"/>
        </w:rPr>
        <w:t xml:space="preserve">SEMESTRE AGOSTO-DICIEMBRE </w:t>
      </w:r>
      <w:r w:rsidR="00D34563" w:rsidRPr="00D575C6">
        <w:rPr>
          <w:rFonts w:ascii="Candara" w:eastAsia="Calibri" w:hAnsi="Candara" w:cstheme="majorHAnsi"/>
          <w:color w:val="000000"/>
        </w:rPr>
        <w:t>202</w:t>
      </w:r>
      <w:r w:rsidR="00D34563">
        <w:rPr>
          <w:rFonts w:ascii="Candara" w:eastAsia="Calibri" w:hAnsi="Candara" w:cstheme="majorHAnsi"/>
          <w:color w:val="000000"/>
        </w:rPr>
        <w:t>1</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 xml:space="preserve">Lic. Salomón Trejo García </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Introducción de la Lengua Originaria (Lengua Originaria l)</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Primero</w:t>
      </w:r>
    </w:p>
    <w:p w:rsidR="00D34563" w:rsidRPr="00D575C6"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Arte y Diseño Digital, Derecho Intercultural, Desarrollo Sustentable, Producción Agropecuaria Sustentable, Turismo Alternativo, Licenciatura en Enfermería. </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835"/>
        <w:gridCol w:w="1275"/>
        <w:gridCol w:w="4253"/>
        <w:gridCol w:w="1093"/>
      </w:tblGrid>
      <w:tr w:rsidR="00D34563" w:rsidRPr="00D575C6" w:rsidTr="00D34563">
        <w:tc>
          <w:tcPr>
            <w:tcW w:w="13279" w:type="dxa"/>
            <w:gridSpan w:val="7"/>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34563" w:rsidRPr="00D575C6" w:rsidTr="00D34563">
        <w:tc>
          <w:tcPr>
            <w:tcW w:w="54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835"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275"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253"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I.I-Presentación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I.II-El alfabeto</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I.III- variantes de la lengua (</w:t>
            </w:r>
            <w:proofErr w:type="spellStart"/>
            <w:r>
              <w:rPr>
                <w:rFonts w:ascii="Candara" w:eastAsia="Calibri" w:hAnsi="Candara" w:cstheme="majorHAnsi"/>
                <w:color w:val="000000"/>
              </w:rPr>
              <w:t>otomi</w:t>
            </w:r>
            <w:proofErr w:type="spellEnd"/>
            <w:r>
              <w:rPr>
                <w:rFonts w:ascii="Candara" w:eastAsia="Calibri" w:hAnsi="Candara" w:cstheme="majorHAnsi"/>
                <w:color w:val="000000"/>
              </w:rPr>
              <w:t xml:space="preserve">) </w:t>
            </w:r>
            <w:proofErr w:type="spellStart"/>
            <w:r>
              <w:rPr>
                <w:rFonts w:ascii="Candara" w:eastAsia="Calibri" w:hAnsi="Candara" w:cstheme="majorHAnsi"/>
                <w:color w:val="000000"/>
              </w:rPr>
              <w:t>Ñuhu</w:t>
            </w:r>
            <w:proofErr w:type="spellEnd"/>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 </w:t>
            </w:r>
          </w:p>
          <w:p w:rsidR="00D34563" w:rsidRPr="00AB6C38" w:rsidRDefault="00D34563" w:rsidP="00D34563">
            <w:pPr>
              <w:pStyle w:val="Prrafodelista"/>
              <w:pBdr>
                <w:top w:val="nil"/>
                <w:left w:val="nil"/>
                <w:bottom w:val="nil"/>
                <w:right w:val="nil"/>
                <w:between w:val="nil"/>
              </w:pBdr>
              <w:ind w:left="765"/>
              <w:rPr>
                <w:rFonts w:ascii="Candara" w:eastAsia="Calibri" w:hAnsi="Candara" w:cstheme="majorHAnsi"/>
                <w:color w:val="000000"/>
              </w:rPr>
            </w:pPr>
          </w:p>
        </w:tc>
        <w:tc>
          <w:tcPr>
            <w:tcW w:w="2835"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Presentar y reconocer a sí mismos y a terceras personas, aumentar el conocimiento contextual y además tener los conocimientos generales, El alfabeto, la identificación de las variantes y saber</w:t>
            </w:r>
            <w:r w:rsidRPr="004459A5">
              <w:rPr>
                <w:rFonts w:ascii="Candara" w:eastAsia="Calibri" w:hAnsi="Candara" w:cstheme="majorHAnsi"/>
                <w:b/>
                <w:bCs/>
                <w:color w:val="000000"/>
              </w:rPr>
              <w:t xml:space="preserve"> </w:t>
            </w:r>
            <w:r>
              <w:rPr>
                <w:rFonts w:ascii="Candara" w:eastAsia="Calibri" w:hAnsi="Candara" w:cstheme="majorHAnsi"/>
                <w:color w:val="000000"/>
              </w:rPr>
              <w:t xml:space="preserve">la importancia del fortalecimiento de la lengua </w:t>
            </w:r>
            <w:proofErr w:type="spellStart"/>
            <w:r>
              <w:rPr>
                <w:rFonts w:ascii="Candara" w:eastAsia="Calibri" w:hAnsi="Candara" w:cstheme="majorHAnsi"/>
                <w:color w:val="000000"/>
              </w:rPr>
              <w:t>Ñuhu</w:t>
            </w:r>
            <w:proofErr w:type="spellEnd"/>
            <w:r>
              <w:rPr>
                <w:rFonts w:ascii="Candara" w:eastAsia="Calibri" w:hAnsi="Candara" w:cstheme="majorHAnsi"/>
                <w:color w:val="000000"/>
              </w:rPr>
              <w:t xml:space="preserve"> a través del habla y la escritura.</w:t>
            </w:r>
          </w:p>
        </w:tc>
        <w:tc>
          <w:tcPr>
            <w:tcW w:w="1275" w:type="dxa"/>
            <w:vAlign w:val="center"/>
          </w:tcPr>
          <w:p w:rsidR="00D34563" w:rsidRPr="00F405A8" w:rsidRDefault="00D34563" w:rsidP="00D34563">
            <w:pPr>
              <w:pBdr>
                <w:top w:val="nil"/>
                <w:left w:val="nil"/>
                <w:bottom w:val="nil"/>
                <w:right w:val="nil"/>
                <w:between w:val="nil"/>
              </w:pBdr>
              <w:rPr>
                <w:rFonts w:ascii="Candara" w:eastAsia="Calibri" w:hAnsi="Candara" w:cstheme="majorHAnsi"/>
                <w:color w:val="000000"/>
              </w:rPr>
            </w:pPr>
            <w:r w:rsidRPr="00F405A8">
              <w:rPr>
                <w:rFonts w:ascii="Candara" w:eastAsia="Calibri" w:hAnsi="Candara" w:cstheme="majorHAnsi"/>
                <w:color w:val="000000"/>
              </w:rPr>
              <w:t>Ejercicio</w:t>
            </w:r>
            <w:r>
              <w:rPr>
                <w:rFonts w:ascii="Candara" w:eastAsia="Calibri" w:hAnsi="Candara" w:cstheme="majorHAnsi"/>
                <w:color w:val="000000"/>
              </w:rPr>
              <w:t>s en formato libre</w:t>
            </w:r>
          </w:p>
        </w:tc>
        <w:tc>
          <w:tcPr>
            <w:tcW w:w="4253" w:type="dxa"/>
            <w:vAlign w:val="center"/>
          </w:tcPr>
          <w:p w:rsidR="00D34563" w:rsidRDefault="00F01C9E" w:rsidP="00D34563">
            <w:pPr>
              <w:pStyle w:val="Default"/>
              <w:spacing w:after="120"/>
              <w:jc w:val="both"/>
              <w:rPr>
                <w:rFonts w:ascii="Candara" w:eastAsia="Calibri" w:hAnsi="Candara" w:cstheme="majorHAnsi"/>
                <w:color w:val="auto"/>
              </w:rPr>
            </w:pPr>
            <w:hyperlink r:id="rId10" w:history="1">
              <w:r w:rsidR="00D34563" w:rsidRPr="00B1774C">
                <w:rPr>
                  <w:rStyle w:val="Hipervnculo"/>
                  <w:rFonts w:ascii="Candara" w:eastAsia="Calibri" w:hAnsi="Candara" w:cstheme="majorHAnsi"/>
                </w:rPr>
                <w:t>https://youtu.be/pcZLwOqGLtA?t=53</w:t>
              </w:r>
            </w:hyperlink>
          </w:p>
          <w:p w:rsidR="00D34563" w:rsidRDefault="00D34563" w:rsidP="00D34563">
            <w:pPr>
              <w:pStyle w:val="Default"/>
              <w:spacing w:after="120"/>
              <w:jc w:val="both"/>
              <w:rPr>
                <w:rFonts w:ascii="Candara" w:eastAsia="Calibri" w:hAnsi="Candara" w:cstheme="majorHAnsi"/>
                <w:color w:val="auto"/>
              </w:rPr>
            </w:pPr>
            <w:r w:rsidRPr="0086620F">
              <w:rPr>
                <w:rFonts w:ascii="Candara" w:eastAsia="Calibri" w:hAnsi="Candara" w:cstheme="majorHAnsi"/>
                <w:color w:val="auto"/>
              </w:rPr>
              <w:t xml:space="preserve"> </w:t>
            </w:r>
            <w:r w:rsidRPr="004459A5">
              <w:rPr>
                <w:rFonts w:ascii="Candara" w:eastAsia="Calibri" w:hAnsi="Candara" w:cstheme="majorHAnsi"/>
                <w:color w:val="auto"/>
              </w:rPr>
              <w:t>Fuentes: hablantes de la l</w:t>
            </w:r>
            <w:r>
              <w:rPr>
                <w:rFonts w:ascii="Candara" w:eastAsia="Calibri" w:hAnsi="Candara" w:cstheme="majorHAnsi"/>
                <w:color w:val="auto"/>
              </w:rPr>
              <w:t xml:space="preserve">engua, vocabulario de la misma persona. </w:t>
            </w:r>
          </w:p>
          <w:p w:rsidR="00D34563" w:rsidRDefault="00D34563" w:rsidP="00D34563">
            <w:pPr>
              <w:pStyle w:val="Default"/>
              <w:spacing w:after="120"/>
              <w:jc w:val="both"/>
              <w:rPr>
                <w:rFonts w:ascii="Candara" w:eastAsia="Calibri" w:hAnsi="Candara" w:cstheme="majorHAnsi"/>
                <w:color w:val="auto"/>
              </w:rPr>
            </w:pPr>
            <w:r>
              <w:rPr>
                <w:rFonts w:ascii="Candara" w:eastAsia="Calibri" w:hAnsi="Candara" w:cstheme="majorHAnsi"/>
                <w:color w:val="auto"/>
              </w:rPr>
              <w:t xml:space="preserve">Norma de la Escritura </w:t>
            </w:r>
            <w:proofErr w:type="spellStart"/>
            <w:r>
              <w:rPr>
                <w:rFonts w:ascii="Candara" w:eastAsia="Calibri" w:hAnsi="Candara" w:cstheme="majorHAnsi"/>
                <w:color w:val="auto"/>
              </w:rPr>
              <w:t>Hñähñü</w:t>
            </w:r>
            <w:proofErr w:type="spellEnd"/>
          </w:p>
          <w:p w:rsidR="00D34563" w:rsidRDefault="00F01C9E" w:rsidP="00D34563">
            <w:pPr>
              <w:pStyle w:val="Default"/>
              <w:spacing w:after="120"/>
              <w:jc w:val="both"/>
              <w:rPr>
                <w:rFonts w:ascii="Candara" w:eastAsia="Calibri" w:hAnsi="Candara" w:cstheme="majorHAnsi"/>
                <w:color w:val="auto"/>
              </w:rPr>
            </w:pPr>
            <w:hyperlink r:id="rId11" w:history="1">
              <w:r w:rsidR="00D34563" w:rsidRPr="00341501">
                <w:rPr>
                  <w:rStyle w:val="Hipervnculo"/>
                  <w:rFonts w:ascii="Candara" w:eastAsia="Calibri" w:hAnsi="Candara" w:cstheme="majorHAnsi"/>
                </w:rPr>
                <w:t>https://site.inali.gob.mx/Micrositios/normas/otomi.html</w:t>
              </w:r>
            </w:hyperlink>
          </w:p>
          <w:p w:rsidR="00D34563" w:rsidRPr="004459A5" w:rsidRDefault="00D34563" w:rsidP="00D34563">
            <w:pPr>
              <w:pStyle w:val="Default"/>
              <w:spacing w:after="120"/>
              <w:jc w:val="both"/>
              <w:rPr>
                <w:rFonts w:ascii="Candara" w:eastAsia="Calibri" w:hAnsi="Candara" w:cstheme="majorHAnsi"/>
                <w:color w:val="auto"/>
              </w:rPr>
            </w:pPr>
          </w:p>
        </w:tc>
        <w:tc>
          <w:tcPr>
            <w:tcW w:w="1093"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5 días </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Sabores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Colores</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Cantidades</w:t>
            </w:r>
          </w:p>
        </w:tc>
        <w:tc>
          <w:tcPr>
            <w:tcW w:w="28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Saber cómo describir gustos en la persona.</w:t>
            </w:r>
          </w:p>
          <w:p w:rsidR="00D34563" w:rsidRPr="00D575C6" w:rsidRDefault="00D34563" w:rsidP="00D34563">
            <w:pPr>
              <w:pBdr>
                <w:top w:val="nil"/>
                <w:left w:val="nil"/>
                <w:bottom w:val="nil"/>
                <w:right w:val="nil"/>
                <w:between w:val="nil"/>
              </w:pBdr>
              <w:rPr>
                <w:rFonts w:ascii="Candara" w:eastAsia="Calibri" w:hAnsi="Candara" w:cstheme="majorHAnsi"/>
                <w:color w:val="000000"/>
              </w:rPr>
            </w:pPr>
          </w:p>
        </w:tc>
        <w:tc>
          <w:tcPr>
            <w:tcW w:w="1275"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253" w:type="dxa"/>
            <w:vAlign w:val="center"/>
          </w:tcPr>
          <w:p w:rsidR="00D34563" w:rsidRPr="00AA08F4" w:rsidRDefault="00D34563" w:rsidP="00D34563">
            <w:pPr>
              <w:pStyle w:val="Default"/>
              <w:spacing w:after="120"/>
              <w:ind w:left="38"/>
              <w:jc w:val="both"/>
              <w:rPr>
                <w:rFonts w:ascii="Candara" w:eastAsia="Calibri" w:hAnsi="Candara" w:cstheme="majorHAnsi"/>
                <w:color w:val="auto"/>
              </w:rPr>
            </w:pPr>
            <w:r w:rsidRPr="004459A5">
              <w:rPr>
                <w:rFonts w:ascii="Candara" w:eastAsia="Calibri" w:hAnsi="Candara" w:cstheme="majorHAnsi"/>
                <w:color w:val="auto"/>
              </w:rPr>
              <w:t>Fuentes: hablantes de la l</w:t>
            </w:r>
            <w:r>
              <w:rPr>
                <w:rFonts w:ascii="Candara" w:eastAsia="Calibri" w:hAnsi="Candara" w:cstheme="majorHAnsi"/>
                <w:color w:val="auto"/>
              </w:rPr>
              <w:t>engua, vocabulario de la misma persona.</w:t>
            </w:r>
          </w:p>
        </w:tc>
        <w:tc>
          <w:tcPr>
            <w:tcW w:w="1093"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Casa</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Campo</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 otros lugares.</w:t>
            </w:r>
          </w:p>
        </w:tc>
        <w:tc>
          <w:tcPr>
            <w:tcW w:w="2835"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Aprender a describir lo que hacen en tiempos libres.</w:t>
            </w:r>
          </w:p>
        </w:tc>
        <w:tc>
          <w:tcPr>
            <w:tcW w:w="127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253" w:type="dxa"/>
            <w:vAlign w:val="center"/>
          </w:tcPr>
          <w:p w:rsidR="00D34563" w:rsidRPr="00F014B0" w:rsidRDefault="00D34563" w:rsidP="00D34563">
            <w:pPr>
              <w:pStyle w:val="Default"/>
              <w:spacing w:after="120"/>
              <w:ind w:left="38"/>
              <w:jc w:val="both"/>
              <w:rPr>
                <w:rFonts w:ascii="Candara" w:eastAsia="Calibri" w:hAnsi="Candara" w:cstheme="majorHAnsi"/>
                <w:color w:val="auto"/>
              </w:rPr>
            </w:pPr>
            <w:r w:rsidRPr="004459A5">
              <w:rPr>
                <w:rFonts w:ascii="Candara" w:eastAsia="Calibri" w:hAnsi="Candara" w:cstheme="majorHAnsi"/>
                <w:color w:val="auto"/>
              </w:rPr>
              <w:t>Fuentes: hablantes de la l</w:t>
            </w:r>
            <w:r>
              <w:rPr>
                <w:rFonts w:ascii="Candara" w:eastAsia="Calibri" w:hAnsi="Candara" w:cstheme="majorHAnsi"/>
                <w:color w:val="auto"/>
              </w:rPr>
              <w:t>engua, vocabulario de la misma persona.</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835"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Trabajos individuales, Vocabulario individual.</w:t>
            </w:r>
          </w:p>
        </w:tc>
        <w:tc>
          <w:tcPr>
            <w:tcW w:w="127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oral y escrito</w:t>
            </w:r>
          </w:p>
        </w:tc>
        <w:tc>
          <w:tcPr>
            <w:tcW w:w="4253" w:type="dxa"/>
            <w:vAlign w:val="center"/>
          </w:tcPr>
          <w:p w:rsidR="00D34563" w:rsidRPr="0099358A" w:rsidRDefault="00D34563" w:rsidP="00D34563">
            <w:pPr>
              <w:pStyle w:val="Default"/>
              <w:spacing w:after="120"/>
              <w:ind w:left="38"/>
              <w:jc w:val="both"/>
              <w:rPr>
                <w:rFonts w:ascii="Candara" w:eastAsia="Calibri" w:hAnsi="Candara" w:cstheme="majorHAnsi"/>
                <w:color w:val="auto"/>
              </w:rPr>
            </w:pPr>
            <w:r>
              <w:rPr>
                <w:rFonts w:ascii="Candara" w:hAnsi="Candara"/>
                <w:color w:val="auto"/>
                <w:spacing w:val="4"/>
              </w:rPr>
              <w:t>Investigaciones revisadas durante el parcial</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rsidR="00D34563" w:rsidRPr="003A7533" w:rsidRDefault="00D34563" w:rsidP="00D34563">
      <w:pPr>
        <w:pBdr>
          <w:top w:val="nil"/>
          <w:left w:val="nil"/>
          <w:bottom w:val="nil"/>
          <w:right w:val="nil"/>
          <w:between w:val="nil"/>
        </w:pBdr>
        <w:spacing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line="240" w:lineRule="auto"/>
        <w:jc w:val="center"/>
        <w:rPr>
          <w:rFonts w:asciiTheme="majorHAnsi" w:eastAsia="Calibri" w:hAnsiTheme="majorHAnsi" w:cstheme="majorHAnsi"/>
          <w:color w:val="000000"/>
        </w:rPr>
      </w:pPr>
    </w:p>
    <w:p w:rsidR="00D34563" w:rsidRDefault="00D34563" w:rsidP="007E2A11"/>
    <w:p w:rsidR="00D34563" w:rsidRDefault="00D34563" w:rsidP="007E2A11"/>
    <w:p w:rsidR="00D34563" w:rsidRDefault="00D34563" w:rsidP="007E2A11"/>
    <w:p w:rsidR="0047157A" w:rsidRDefault="0047157A" w:rsidP="007E2A11"/>
    <w:p w:rsidR="002C0322" w:rsidRDefault="002C0322" w:rsidP="007E2A11"/>
    <w:p w:rsidR="0047157A" w:rsidRDefault="0047157A" w:rsidP="007E2A11"/>
    <w:p w:rsidR="0047157A" w:rsidRDefault="0047157A" w:rsidP="007E2A11"/>
    <w:p w:rsidR="00BD5D12" w:rsidRPr="003A7C8D" w:rsidRDefault="00BD5D12" w:rsidP="00BD5D12">
      <w:pPr>
        <w:spacing w:after="0"/>
        <w:jc w:val="center"/>
        <w:rPr>
          <w:rFonts w:ascii="Candara" w:hAnsi="Candara"/>
          <w:b/>
          <w:sz w:val="24"/>
          <w:szCs w:val="24"/>
        </w:rPr>
      </w:pPr>
      <w:r w:rsidRPr="003A7C8D">
        <w:rPr>
          <w:rFonts w:ascii="Candara" w:hAnsi="Candara"/>
          <w:b/>
          <w:sz w:val="24"/>
          <w:szCs w:val="24"/>
        </w:rPr>
        <w:t>ACTIVIDADES “MI UNIVERSIDAD EN TU CASA”</w:t>
      </w:r>
    </w:p>
    <w:p w:rsidR="00BD5D12" w:rsidRPr="006C57EA" w:rsidRDefault="00BD5D12" w:rsidP="00BD5D12">
      <w:pPr>
        <w:spacing w:after="0"/>
        <w:jc w:val="center"/>
        <w:rPr>
          <w:rFonts w:ascii="Candara" w:hAnsi="Candara"/>
          <w:sz w:val="24"/>
          <w:szCs w:val="24"/>
        </w:rPr>
      </w:pPr>
      <w:r w:rsidRPr="006C57EA">
        <w:rPr>
          <w:rFonts w:ascii="Candara" w:hAnsi="Candara"/>
          <w:sz w:val="24"/>
          <w:szCs w:val="24"/>
        </w:rPr>
        <w:t>Maestro: Gustavo Martínez Patricio</w:t>
      </w:r>
    </w:p>
    <w:p w:rsidR="0047157A" w:rsidRPr="0047157A" w:rsidRDefault="0047157A" w:rsidP="0047157A">
      <w:pPr>
        <w:spacing w:after="0"/>
        <w:jc w:val="center"/>
        <w:rPr>
          <w:rFonts w:ascii="Candara" w:hAnsi="Candara"/>
          <w:sz w:val="24"/>
          <w:szCs w:val="24"/>
        </w:rPr>
      </w:pPr>
      <w:r w:rsidRPr="0047157A">
        <w:rPr>
          <w:rFonts w:ascii="Candara" w:hAnsi="Candara"/>
          <w:sz w:val="24"/>
          <w:szCs w:val="24"/>
        </w:rPr>
        <w:t xml:space="preserve">Materia: </w:t>
      </w:r>
      <w:r w:rsidRPr="0047157A">
        <w:rPr>
          <w:rFonts w:ascii="Candara" w:hAnsi="Candara" w:cstheme="majorHAnsi"/>
          <w:bCs/>
          <w:color w:val="000000"/>
          <w:sz w:val="24"/>
          <w:szCs w:val="24"/>
          <w:u w:color="000000"/>
          <w:lang w:val="es-ES_tradnl"/>
        </w:rPr>
        <w:t>Taller de vinculación comunitaria y relaciones interculturales</w:t>
      </w:r>
    </w:p>
    <w:p w:rsidR="0047157A" w:rsidRPr="0047157A" w:rsidRDefault="0047157A" w:rsidP="0047157A">
      <w:pPr>
        <w:spacing w:after="0"/>
        <w:jc w:val="center"/>
        <w:rPr>
          <w:rFonts w:ascii="Candara" w:hAnsi="Candara"/>
          <w:sz w:val="24"/>
          <w:szCs w:val="24"/>
        </w:rPr>
      </w:pPr>
      <w:r w:rsidRPr="0047157A">
        <w:rPr>
          <w:rFonts w:ascii="Candara" w:hAnsi="Candara"/>
          <w:sz w:val="24"/>
          <w:szCs w:val="24"/>
        </w:rPr>
        <w:t>Semestre: Primero</w:t>
      </w:r>
    </w:p>
    <w:p w:rsidR="0047157A" w:rsidRPr="0047157A" w:rsidRDefault="0047157A" w:rsidP="0047157A">
      <w:pPr>
        <w:jc w:val="center"/>
        <w:rPr>
          <w:rFonts w:ascii="Candara" w:hAnsi="Candara"/>
          <w:sz w:val="24"/>
          <w:szCs w:val="24"/>
        </w:rPr>
      </w:pPr>
      <w:r w:rsidRPr="0047157A">
        <w:rPr>
          <w:rFonts w:ascii="Candara" w:hAnsi="Candara"/>
          <w:sz w:val="24"/>
          <w:szCs w:val="24"/>
        </w:rPr>
        <w:t>Carrera(s): Arte y Diseño Digital, Derecho Intercultural, Desarrollo Sustentable, Producción Agropecuaria Sustentable y Turismo Alternativo</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1"/>
        <w:gridCol w:w="1641"/>
        <w:gridCol w:w="2000"/>
        <w:gridCol w:w="2545"/>
        <w:gridCol w:w="1467"/>
        <w:gridCol w:w="2972"/>
        <w:gridCol w:w="1088"/>
      </w:tblGrid>
      <w:tr w:rsidR="0047157A" w:rsidRPr="0047157A" w:rsidTr="008C6E6E">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157A" w:rsidRPr="0047157A" w:rsidRDefault="0047157A" w:rsidP="0047157A">
            <w:pPr>
              <w:spacing w:line="276" w:lineRule="auto"/>
              <w:jc w:val="center"/>
              <w:outlineLvl w:val="0"/>
              <w:rPr>
                <w:rFonts w:ascii="Candara" w:hAnsi="Candara" w:cs="Arial Unicode MS"/>
                <w:bCs/>
                <w:u w:color="000000"/>
                <w:lang w:val="es-ES_tradnl"/>
              </w:rPr>
            </w:pPr>
            <w:r w:rsidRPr="0047157A">
              <w:rPr>
                <w:rFonts w:ascii="Candara" w:hAnsi="Candara" w:cs="Candara"/>
                <w:u w:color="000000"/>
                <w:lang w:val="es-ES_tradnl"/>
              </w:rPr>
              <w:t>Actividades a desarrollar programa "Mi Escuela en casa" de la UICEH.</w:t>
            </w:r>
          </w:p>
        </w:tc>
      </w:tr>
      <w:tr w:rsidR="0047157A" w:rsidRPr="0047157A" w:rsidTr="008C6E6E">
        <w:trPr>
          <w:trHeight w:val="978"/>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No</w:t>
            </w:r>
          </w:p>
        </w:tc>
        <w:tc>
          <w:tcPr>
            <w:tcW w:w="1641"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Asignatura</w:t>
            </w:r>
          </w:p>
        </w:tc>
        <w:tc>
          <w:tcPr>
            <w:tcW w:w="2000"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Tema</w:t>
            </w:r>
          </w:p>
        </w:tc>
        <w:tc>
          <w:tcPr>
            <w:tcW w:w="2545"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Descripción de actividad a desarrollar por el alumno</w:t>
            </w:r>
          </w:p>
        </w:tc>
        <w:tc>
          <w:tcPr>
            <w:tcW w:w="1467"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Producto esperado</w:t>
            </w:r>
          </w:p>
        </w:tc>
        <w:tc>
          <w:tcPr>
            <w:tcW w:w="297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Material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47157A" w:rsidRPr="0047157A" w:rsidRDefault="0047157A" w:rsidP="0047157A">
            <w:pPr>
              <w:jc w:val="center"/>
              <w:outlineLvl w:val="0"/>
              <w:rPr>
                <w:rFonts w:ascii="Candara" w:hAnsi="Candara" w:cs="Arial Unicode MS"/>
                <w:bCs/>
                <w:u w:color="000000"/>
                <w:lang w:val="es-ES_tradnl"/>
              </w:rPr>
            </w:pPr>
            <w:r w:rsidRPr="0047157A">
              <w:rPr>
                <w:rFonts w:ascii="Candara" w:hAnsi="Candara" w:cs="Candara"/>
                <w:u w:color="000000"/>
                <w:lang w:val="es-ES_tradnl"/>
              </w:rPr>
              <w:t>Tiempo</w:t>
            </w:r>
          </w:p>
        </w:tc>
      </w:tr>
      <w:tr w:rsidR="0047157A" w:rsidRPr="0047157A" w:rsidTr="008C6E6E">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Presentación de la asignatura y de criterios a evaluar</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El estudiante pone atención a lo que el docente describe, tomando nota de los puntos importantes, como los criterios a evaluar y las ponderaciones que se utilizarán a lo largo del semestre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Redacción en su libreta de criterios a evaluar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Programa de la asignatura “</w:t>
            </w:r>
            <w:r w:rsidRPr="0047157A">
              <w:rPr>
                <w:rFonts w:ascii="Candara" w:hAnsi="Candara" w:cstheme="majorHAnsi"/>
                <w:bCs/>
                <w:u w:color="000000"/>
                <w:lang w:val="es-ES_tradnl"/>
              </w:rPr>
              <w:t>Taller de vinculación comunitaria y relaciones interculturales</w:t>
            </w:r>
            <w:r w:rsidRPr="0047157A">
              <w:rPr>
                <w:rFonts w:ascii="Candara" w:hAnsi="Candara" w:cs="Arial Unicode MS"/>
                <w:lang w:val="es-ES_tradnl"/>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Del 18 al 24 de agosto -2021</w:t>
            </w:r>
          </w:p>
        </w:tc>
      </w:tr>
      <w:tr w:rsidR="0047157A" w:rsidRPr="0047157A" w:rsidTr="008C6E6E">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Encuadre conceptual de los temas a revisar de la primera unidad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Las y los estudiantes contestan un cuestionario, con preguntas respecto a los temas que se abordarán a lo largo del semestre, para conocer el nivel de dominio previo, sobre los mismos</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Cuestionario contestado</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Conocimientos previos generales sobre Vinculación Comunitaria</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Del 25 al 31 de agosto -2021</w:t>
            </w:r>
          </w:p>
        </w:tc>
      </w:tr>
      <w:tr w:rsidR="0047157A" w:rsidRPr="0047157A" w:rsidTr="008C6E6E">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1.- Comunidad y territorio</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spacing w:after="200" w:line="276" w:lineRule="auto"/>
              <w:ind w:left="214"/>
              <w:contextualSpacing/>
              <w:jc w:val="center"/>
              <w:rPr>
                <w:rFonts w:ascii="Candara" w:hAnsi="Candara" w:cs="Arial Unicode MS"/>
                <w:lang w:val="es-ES_tradnl"/>
              </w:rPr>
            </w:pPr>
            <w:r w:rsidRPr="0047157A">
              <w:rPr>
                <w:rFonts w:ascii="Candara" w:hAnsi="Candara" w:cs="Arial Unicode MS"/>
                <w:lang w:val="es-ES_tradnl"/>
              </w:rPr>
              <w:t>1.1. La construcción de comunidad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Desarrollar un reporte individual de por lo menos 3 cuartillas en donde pueda contraponer, utilizar y “aterrizar” los conceptos sobre comunidad, </w:t>
            </w:r>
            <w:proofErr w:type="spellStart"/>
            <w:r w:rsidRPr="0047157A">
              <w:rPr>
                <w:rFonts w:ascii="Candara" w:hAnsi="Candara" w:cs="Arial Unicode MS"/>
                <w:lang w:val="es-ES_tradnl"/>
              </w:rPr>
              <w:t>comunalidad</w:t>
            </w:r>
            <w:proofErr w:type="spellEnd"/>
            <w:r w:rsidRPr="0047157A">
              <w:rPr>
                <w:rFonts w:ascii="Candara" w:hAnsi="Candara" w:cs="Arial Unicode MS"/>
                <w:lang w:val="es-ES_tradnl"/>
              </w:rPr>
              <w:t>, territorio y territorialidad, con respecto a su realidad inmediata.</w:t>
            </w:r>
          </w:p>
          <w:p w:rsidR="0047157A" w:rsidRPr="0047157A" w:rsidRDefault="0047157A" w:rsidP="0047157A">
            <w:pPr>
              <w:jc w:val="center"/>
              <w:rPr>
                <w:rFonts w:ascii="Candara" w:hAnsi="Candara" w:cstheme="minorHAnsi"/>
                <w:bCs/>
                <w:szCs w:val="28"/>
              </w:rPr>
            </w:pPr>
            <w:r w:rsidRPr="0047157A">
              <w:rPr>
                <w:rFonts w:ascii="Candara" w:hAnsi="Candara" w:cstheme="minorHAnsi"/>
                <w:bCs/>
                <w:szCs w:val="28"/>
              </w:rPr>
              <w:t>1.- En Word (2 a 3 cuartillas)</w:t>
            </w:r>
          </w:p>
          <w:p w:rsidR="0047157A" w:rsidRPr="0047157A" w:rsidRDefault="0047157A" w:rsidP="0047157A">
            <w:pPr>
              <w:jc w:val="center"/>
              <w:rPr>
                <w:rFonts w:ascii="Candara" w:hAnsi="Candara" w:cstheme="minorHAnsi"/>
                <w:bCs/>
                <w:szCs w:val="28"/>
              </w:rPr>
            </w:pPr>
            <w:r w:rsidRPr="0047157A">
              <w:rPr>
                <w:rFonts w:ascii="Candara" w:hAnsi="Candara" w:cstheme="minorHAnsi"/>
                <w:bCs/>
                <w:szCs w:val="28"/>
              </w:rPr>
              <w:t>2.- Arial 12</w:t>
            </w:r>
          </w:p>
          <w:p w:rsidR="0047157A" w:rsidRPr="0047157A" w:rsidRDefault="0047157A" w:rsidP="0047157A">
            <w:pPr>
              <w:jc w:val="center"/>
              <w:rPr>
                <w:rFonts w:ascii="Candara" w:hAnsi="Candara" w:cstheme="minorHAnsi"/>
                <w:bCs/>
                <w:szCs w:val="28"/>
              </w:rPr>
            </w:pPr>
            <w:r w:rsidRPr="0047157A">
              <w:rPr>
                <w:rFonts w:ascii="Candara" w:hAnsi="Candara" w:cstheme="minorHAnsi"/>
                <w:bCs/>
                <w:szCs w:val="28"/>
              </w:rPr>
              <w:t>3.- Interlineado 1.5</w:t>
            </w:r>
          </w:p>
          <w:p w:rsidR="0047157A" w:rsidRPr="0047157A" w:rsidRDefault="0047157A" w:rsidP="0047157A">
            <w:pPr>
              <w:jc w:val="center"/>
              <w:rPr>
                <w:rFonts w:ascii="Candara" w:hAnsi="Candara" w:cstheme="minorHAnsi"/>
                <w:bCs/>
                <w:szCs w:val="28"/>
              </w:rPr>
            </w:pPr>
            <w:r w:rsidRPr="0047157A">
              <w:rPr>
                <w:rFonts w:ascii="Candara" w:hAnsi="Candara" w:cstheme="minorHAnsi"/>
                <w:bCs/>
                <w:szCs w:val="28"/>
              </w:rPr>
              <w:t>4.- Justificado</w:t>
            </w:r>
          </w:p>
          <w:p w:rsidR="0047157A" w:rsidRPr="0047157A" w:rsidRDefault="0047157A" w:rsidP="0047157A">
            <w:pPr>
              <w:jc w:val="center"/>
              <w:rPr>
                <w:rFonts w:ascii="Candara" w:hAnsi="Candara" w:cstheme="minorHAnsi"/>
                <w:bCs/>
                <w:szCs w:val="28"/>
              </w:rPr>
            </w:pPr>
            <w:r w:rsidRPr="0047157A">
              <w:rPr>
                <w:rFonts w:ascii="Candara" w:hAnsi="Candara" w:cstheme="minorHAnsi"/>
                <w:bCs/>
                <w:szCs w:val="28"/>
              </w:rPr>
              <w:t>5.- Hacer referencia a lo que proponen los autores, con una contraposición con sus realidades inmediatas del lugar en donde viven o vivieron.</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Reporte de lectura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 xml:space="preserve">Nava, E. (2009). </w:t>
            </w:r>
            <w:proofErr w:type="spellStart"/>
            <w:r w:rsidRPr="0047157A">
              <w:rPr>
                <w:rFonts w:ascii="Candara" w:hAnsi="Candara" w:cstheme="minorHAnsi"/>
              </w:rPr>
              <w:t>Comunalidad</w:t>
            </w:r>
            <w:proofErr w:type="spellEnd"/>
            <w:r w:rsidRPr="0047157A">
              <w:rPr>
                <w:rFonts w:ascii="Candara" w:hAnsi="Candara" w:cstheme="minorHAnsi"/>
              </w:rPr>
              <w:t xml:space="preserve">: Ensayo sobre la legitimación de una teoría nativa. Doctoranda en Antropología Social de la Universidad de </w:t>
            </w:r>
            <w:proofErr w:type="spellStart"/>
            <w:r w:rsidRPr="0047157A">
              <w:rPr>
                <w:rFonts w:ascii="Candara" w:hAnsi="Candara" w:cstheme="minorHAnsi"/>
              </w:rPr>
              <w:t>Brasília</w:t>
            </w:r>
            <w:proofErr w:type="spellEnd"/>
            <w:r w:rsidRPr="0047157A">
              <w:rPr>
                <w:rFonts w:ascii="Candara" w:hAnsi="Candara" w:cstheme="minorHAnsi"/>
              </w:rPr>
              <w:t xml:space="preserve">, Brasil; becaria del </w:t>
            </w:r>
            <w:proofErr w:type="spellStart"/>
            <w:r w:rsidRPr="0047157A">
              <w:rPr>
                <w:rFonts w:ascii="Candara" w:hAnsi="Candara" w:cstheme="minorHAnsi"/>
              </w:rPr>
              <w:t>Conselho</w:t>
            </w:r>
            <w:proofErr w:type="spellEnd"/>
            <w:r w:rsidRPr="0047157A">
              <w:rPr>
                <w:rFonts w:ascii="Candara" w:hAnsi="Candara" w:cstheme="minorHAnsi"/>
              </w:rPr>
              <w:t xml:space="preserve"> Nacional de </w:t>
            </w:r>
            <w:proofErr w:type="spellStart"/>
            <w:r w:rsidRPr="0047157A">
              <w:rPr>
                <w:rFonts w:ascii="Candara" w:hAnsi="Candara" w:cstheme="minorHAnsi"/>
              </w:rPr>
              <w:t>Desenvolvimento</w:t>
            </w:r>
            <w:proofErr w:type="spellEnd"/>
            <w:r w:rsidRPr="0047157A">
              <w:rPr>
                <w:rFonts w:ascii="Candara" w:hAnsi="Candara" w:cstheme="minorHAnsi"/>
              </w:rPr>
              <w:t xml:space="preserve"> Científico </w:t>
            </w:r>
            <w:proofErr w:type="spellStart"/>
            <w:r w:rsidRPr="0047157A">
              <w:rPr>
                <w:rFonts w:ascii="Candara" w:hAnsi="Candara" w:cstheme="minorHAnsi"/>
              </w:rPr>
              <w:t>e</w:t>
            </w:r>
            <w:proofErr w:type="spellEnd"/>
            <w:r w:rsidRPr="0047157A">
              <w:rPr>
                <w:rFonts w:ascii="Candara" w:hAnsi="Candara" w:cstheme="minorHAnsi"/>
              </w:rPr>
              <w:t xml:space="preserve"> Tecnológico (</w:t>
            </w:r>
            <w:proofErr w:type="spellStart"/>
            <w:r w:rsidRPr="0047157A">
              <w:rPr>
                <w:rFonts w:ascii="Candara" w:hAnsi="Candara" w:cstheme="minorHAnsi"/>
              </w:rPr>
              <w:t>CNPq</w:t>
            </w:r>
            <w:proofErr w:type="spellEnd"/>
            <w:r w:rsidRPr="0047157A">
              <w:rPr>
                <w:rFonts w:ascii="Candara" w:hAnsi="Candara" w:cstheme="minorHAnsi"/>
              </w:rPr>
              <w:t>). 13 p.</w:t>
            </w:r>
          </w:p>
          <w:p w:rsidR="0047157A" w:rsidRPr="0047157A" w:rsidRDefault="0047157A" w:rsidP="0047157A">
            <w:pPr>
              <w:spacing w:after="120"/>
              <w:ind w:left="313" w:hanging="266"/>
              <w:jc w:val="both"/>
              <w:rPr>
                <w:rFonts w:ascii="Candara" w:hAnsi="Candara" w:cstheme="minorHAnsi"/>
              </w:rPr>
            </w:pPr>
            <w:r w:rsidRPr="0047157A">
              <w:rPr>
                <w:rFonts w:ascii="Candara" w:hAnsi="Candara" w:cstheme="minorHAnsi"/>
              </w:rPr>
              <w:t xml:space="preserve">Martínez Luna, Jaime (2015). Conocimiento y </w:t>
            </w:r>
            <w:proofErr w:type="spellStart"/>
            <w:r w:rsidRPr="0047157A">
              <w:rPr>
                <w:rFonts w:ascii="Candara" w:hAnsi="Candara" w:cstheme="minorHAnsi"/>
              </w:rPr>
              <w:t>comunalidad</w:t>
            </w:r>
            <w:proofErr w:type="spellEnd"/>
            <w:r w:rsidRPr="0047157A">
              <w:rPr>
                <w:rFonts w:ascii="Candara" w:hAnsi="Candara" w:cstheme="minorHAnsi"/>
              </w:rPr>
              <w:t>. Revista Bajo el Volcán, vol. 15, núm. 23, septiembre-febrero, 2015. Benemérita Universidad Autónoma de Puebla. México. pp. 99-112</w:t>
            </w:r>
          </w:p>
          <w:p w:rsidR="0047157A" w:rsidRPr="0047157A" w:rsidRDefault="0047157A" w:rsidP="0047157A">
            <w:pPr>
              <w:jc w:val="center"/>
              <w:rPr>
                <w:rFonts w:ascii="Candara" w:hAnsi="Candara" w:cs="Arial Unicode MS"/>
                <w:lang w:val="es-ES_tradnl"/>
              </w:rPr>
            </w:pPr>
            <w:r w:rsidRPr="0047157A">
              <w:rPr>
                <w:rFonts w:ascii="Candara" w:hAnsi="Candara" w:cstheme="minorHAnsi"/>
              </w:rPr>
              <w:t xml:space="preserve">Revelación Magazine (2019). Entrevista con el Maestro Jaime Martínez Luna sobre escuela y comunidad. Transmitido el 5 de abril de 2019, revisado el 01 de septiembre de 2020 en: </w:t>
            </w:r>
            <w:hyperlink r:id="rId12" w:history="1">
              <w:r w:rsidRPr="0047157A">
                <w:rPr>
                  <w:rFonts w:ascii="Candara" w:hAnsi="Candara" w:cstheme="minorHAnsi"/>
                  <w:color w:val="0563C1" w:themeColor="hyperlink"/>
                  <w:u w:val="single"/>
                </w:rPr>
                <w:t>https://www.facebook.com/RevelacionMagazine/videos/669711536820655</w:t>
              </w:r>
            </w:hyperlink>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1 al 7 de sept. -2021 </w:t>
            </w:r>
          </w:p>
        </w:tc>
      </w:tr>
      <w:tr w:rsidR="0047157A" w:rsidRPr="0047157A" w:rsidTr="008C6E6E">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1.- Comunidad y territorio</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1.2. Territorio como configuración simbólico-biótica</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1.3. Vida cotidiana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157A" w:rsidRPr="0047157A" w:rsidRDefault="0047157A" w:rsidP="0047157A">
            <w:pPr>
              <w:jc w:val="center"/>
              <w:rPr>
                <w:rFonts w:ascii="Candara" w:hAnsi="Candara" w:cstheme="minorHAnsi"/>
                <w:bCs/>
              </w:rPr>
            </w:pPr>
            <w:r w:rsidRPr="0047157A">
              <w:rPr>
                <w:rFonts w:ascii="Candara" w:hAnsi="Candara" w:cstheme="minorHAnsi"/>
                <w:bCs/>
              </w:rPr>
              <w:t>Desarrollar un mapa en donde puedan hacer un reconocimiento de la diferencia entre los límites y sitios de interés oficiales de su localidad o municipio como propuesta desde el Estado, asimismo, realizar en este mismo mapa una localización de los sitios de interés desde el punto de vista de la territorialidad comunitaria.</w:t>
            </w:r>
          </w:p>
          <w:p w:rsidR="0047157A" w:rsidRPr="0047157A" w:rsidRDefault="0047157A" w:rsidP="0047157A">
            <w:pPr>
              <w:jc w:val="center"/>
              <w:rPr>
                <w:rFonts w:ascii="Candara" w:hAnsi="Candara" w:cstheme="majorHAnsi"/>
                <w:bCs/>
              </w:rPr>
            </w:pPr>
            <w:r w:rsidRPr="0047157A">
              <w:rPr>
                <w:rFonts w:ascii="Candara" w:hAnsi="Candara" w:cstheme="minorHAnsi"/>
                <w:bCs/>
              </w:rPr>
              <w:t>1.- Realizar un mapeo en donde coloquen a su localidad con sus colindancias marcadas por el Estado y sobre este mapa poder colocar los lugares de importancia para usted y su comunidad que no siempre coincide con los lugares de importancia para el Estado (puede ser digital o en su libreta).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theme="minorHAnsi"/>
                <w:bCs/>
              </w:rPr>
            </w:pPr>
            <w:r w:rsidRPr="0047157A">
              <w:rPr>
                <w:rFonts w:ascii="Candara" w:hAnsi="Candara" w:cstheme="minorHAnsi"/>
                <w:bCs/>
              </w:rPr>
              <w:t>Escrito reflexivo</w:t>
            </w:r>
          </w:p>
          <w:p w:rsidR="0047157A" w:rsidRPr="0047157A" w:rsidRDefault="0047157A" w:rsidP="0047157A">
            <w:pPr>
              <w:jc w:val="center"/>
              <w:rPr>
                <w:rFonts w:ascii="Candara" w:hAnsi="Candara" w:cstheme="minorHAnsi"/>
                <w:bCs/>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 xml:space="preserve">Jiménez, D., 2019. Geo-grafías comunitarias. Mapeo Comunitario y Cartografías Sociales: procesos creativos, pedagógicos, de intervención y acompañamiento comunitario para la gestión social de los territorios. Cuaderno de Trabajo. </w:t>
            </w:r>
            <w:proofErr w:type="spellStart"/>
            <w:r w:rsidRPr="0047157A">
              <w:rPr>
                <w:rFonts w:ascii="Candara" w:hAnsi="Candara" w:cstheme="minorHAnsi"/>
              </w:rPr>
              <w:t>Camidabit</w:t>
            </w:r>
            <w:proofErr w:type="spellEnd"/>
            <w:r w:rsidRPr="0047157A">
              <w:rPr>
                <w:rFonts w:ascii="Candara" w:hAnsi="Candara" w:cstheme="minorHAnsi"/>
              </w:rPr>
              <w:t xml:space="preserve"> - Los Paseantes, Sierra del </w:t>
            </w:r>
            <w:proofErr w:type="spellStart"/>
            <w:r w:rsidRPr="0047157A">
              <w:rPr>
                <w:rFonts w:ascii="Candara" w:hAnsi="Candara" w:cstheme="minorHAnsi"/>
              </w:rPr>
              <w:t>Tentzon</w:t>
            </w:r>
            <w:proofErr w:type="spellEnd"/>
            <w:r w:rsidRPr="0047157A">
              <w:rPr>
                <w:rFonts w:ascii="Candara" w:hAnsi="Candara" w:cstheme="minorHAnsi"/>
              </w:rPr>
              <w:t>, Puebla, México. pp. 19-38</w:t>
            </w:r>
          </w:p>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Nieves Guevara, M. (2010). Capítulo II. Tesis de doctorado en Desarrollo Rural: Comunidad en movimiento. Prácticas sociales y mundos de vida en Santa Catarina del Monte, Estado de México. Universidad Autónoma Metropolitana-Unidad Xochimilco. pp. 38-84</w:t>
            </w:r>
          </w:p>
          <w:p w:rsidR="0047157A" w:rsidRPr="0047157A" w:rsidRDefault="0047157A" w:rsidP="0047157A">
            <w:pPr>
              <w:ind w:left="259" w:hanging="284"/>
              <w:jc w:val="both"/>
              <w:rPr>
                <w:rFonts w:ascii="Candara" w:hAnsi="Candara" w:cs="Arial Unicode MS"/>
                <w:lang w:val="es-ES_tradnl"/>
              </w:rPr>
            </w:pPr>
            <w:r w:rsidRPr="0047157A">
              <w:rPr>
                <w:rFonts w:ascii="Candara" w:hAnsi="Candara" w:cstheme="minorHAnsi"/>
              </w:rPr>
              <w:t xml:space="preserve">INAH </w:t>
            </w:r>
            <w:proofErr w:type="spellStart"/>
            <w:r w:rsidRPr="0047157A">
              <w:rPr>
                <w:rFonts w:ascii="Candara" w:hAnsi="Candara" w:cstheme="minorHAnsi"/>
              </w:rPr>
              <w:t>Queretaro</w:t>
            </w:r>
            <w:proofErr w:type="spellEnd"/>
            <w:r w:rsidRPr="0047157A">
              <w:rPr>
                <w:rFonts w:ascii="Candara" w:hAnsi="Candara" w:cstheme="minorHAnsi"/>
              </w:rPr>
              <w:t xml:space="preserve">. (2020). Lugares de memoria y tradiciones vivas de los otomí-chichimecas de </w:t>
            </w:r>
            <w:proofErr w:type="spellStart"/>
            <w:r w:rsidRPr="0047157A">
              <w:rPr>
                <w:rFonts w:ascii="Candara" w:hAnsi="Candara" w:cstheme="minorHAnsi"/>
              </w:rPr>
              <w:t>Tolimán</w:t>
            </w:r>
            <w:proofErr w:type="spellEnd"/>
            <w:r w:rsidRPr="0047157A">
              <w:rPr>
                <w:rFonts w:ascii="Candara" w:hAnsi="Candara" w:cstheme="minorHAnsi"/>
              </w:rPr>
              <w:t xml:space="preserve">: la Peña de Bernal, guardiana de un territorio sagrado. Publicado el 8 de julio del 2020, consultado el 10 de septiembre de 2020 en: </w:t>
            </w:r>
            <w:hyperlink r:id="rId13" w:history="1">
              <w:r w:rsidRPr="0047157A">
                <w:rPr>
                  <w:rFonts w:ascii="Candara" w:hAnsi="Candara" w:cstheme="minorHAnsi"/>
                  <w:color w:val="0563C1" w:themeColor="hyperlink"/>
                  <w:u w:val="single"/>
                </w:rPr>
                <w:t>https://web.facebook.com/watch/?v=269461221166306&amp;extid=YgwvzP73oeo9gnZH</w:t>
              </w:r>
            </w:hyperlink>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8 al 14 de sept. -2021</w:t>
            </w:r>
          </w:p>
        </w:tc>
      </w:tr>
      <w:tr w:rsidR="0047157A" w:rsidRPr="0047157A" w:rsidTr="008C6E6E">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1.- Comunidad y territorio</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1.4. Estructuras, acciones y prácticas comunitarias</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1.5. </w:t>
            </w:r>
            <w:r w:rsidRPr="0047157A">
              <w:rPr>
                <w:rFonts w:ascii="Candara" w:hAnsi="Candara"/>
              </w:rPr>
              <w:t>Actores sociales, diversidad y conflicto</w:t>
            </w:r>
          </w:p>
          <w:p w:rsidR="0047157A" w:rsidRPr="0047157A" w:rsidRDefault="0047157A" w:rsidP="0047157A">
            <w:pPr>
              <w:jc w:val="center"/>
              <w:rPr>
                <w:rFonts w:ascii="Candara" w:hAnsi="Candara" w:cs="Arial Unicode MS"/>
                <w:lang w:val="es-ES_tradnl"/>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157A" w:rsidRPr="0047157A" w:rsidRDefault="0047157A" w:rsidP="0047157A">
            <w:pPr>
              <w:jc w:val="center"/>
              <w:rPr>
                <w:rFonts w:ascii="Candara" w:hAnsi="Candara" w:cstheme="minorHAnsi"/>
                <w:bCs/>
              </w:rPr>
            </w:pPr>
            <w:r w:rsidRPr="0047157A">
              <w:rPr>
                <w:rFonts w:ascii="Candara" w:hAnsi="Candara" w:cstheme="minorHAnsi"/>
                <w:bCs/>
              </w:rPr>
              <w:t>Desarrollar un escrito reflexivo en donde puedan ubicarse (como sujetos) en el espacio-tiempo, ubicando su localidad (como demarcación del Estado –localidad, municipio, estado–), asimismo, deben de ubicar las estructuras y prácticas comunitarias que existen en su localidad (ejemplo: asamblea, consejo de ancianos, mayordomía, etc.), además de hacer un recuento de los actores sociales que existen (comunitarios y estructurales) y si estos han generado algún tipo de conflicto y ¿por qué?</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theme="minorHAnsi"/>
                <w:bCs/>
              </w:rPr>
            </w:pPr>
            <w:r w:rsidRPr="0047157A">
              <w:rPr>
                <w:rFonts w:ascii="Candara" w:hAnsi="Candara" w:cstheme="minorHAnsi"/>
                <w:bCs/>
              </w:rPr>
              <w:t>Texto reflexivo</w:t>
            </w:r>
          </w:p>
          <w:p w:rsidR="0047157A" w:rsidRPr="0047157A" w:rsidRDefault="0047157A" w:rsidP="0047157A">
            <w:pPr>
              <w:jc w:val="center"/>
              <w:rPr>
                <w:rFonts w:ascii="Candara" w:hAnsi="Candara" w:cstheme="minorHAnsi"/>
                <w:bCs/>
              </w:rPr>
            </w:pPr>
          </w:p>
          <w:p w:rsidR="0047157A" w:rsidRPr="0047157A" w:rsidRDefault="0047157A" w:rsidP="0047157A">
            <w:pPr>
              <w:jc w:val="center"/>
              <w:rPr>
                <w:rFonts w:ascii="Candara" w:hAnsi="Candara" w:cstheme="minorHAnsi"/>
                <w:bCs/>
                <w:szCs w:val="28"/>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 xml:space="preserve">Martínez Luna, J. (2012). Cotidianidad y </w:t>
            </w:r>
            <w:proofErr w:type="spellStart"/>
            <w:r w:rsidRPr="0047157A">
              <w:rPr>
                <w:rFonts w:ascii="Candara" w:hAnsi="Candara" w:cstheme="minorHAnsi"/>
              </w:rPr>
              <w:t>comunalidad</w:t>
            </w:r>
            <w:proofErr w:type="spellEnd"/>
            <w:r w:rsidRPr="0047157A">
              <w:rPr>
                <w:rFonts w:ascii="Candara" w:hAnsi="Candara" w:cstheme="minorHAnsi"/>
              </w:rPr>
              <w:t xml:space="preserve">. Revista </w:t>
            </w:r>
            <w:proofErr w:type="spellStart"/>
            <w:r w:rsidRPr="0047157A">
              <w:rPr>
                <w:rFonts w:ascii="Candara" w:hAnsi="Candara" w:cstheme="minorHAnsi"/>
              </w:rPr>
              <w:t>Erectus</w:t>
            </w:r>
            <w:proofErr w:type="spellEnd"/>
            <w:r w:rsidRPr="0047157A">
              <w:rPr>
                <w:rFonts w:ascii="Candara" w:hAnsi="Candara" w:cstheme="minorHAnsi"/>
              </w:rPr>
              <w:t>. pp. 21-25</w:t>
            </w:r>
          </w:p>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 xml:space="preserve">García Sánchez, E. (2007). El concepto de actor. Reflexiones y propuestas para la ciencia política. Revista </w:t>
            </w:r>
            <w:proofErr w:type="spellStart"/>
            <w:r w:rsidRPr="0047157A">
              <w:rPr>
                <w:rFonts w:ascii="Candara" w:hAnsi="Candara" w:cstheme="minorHAnsi"/>
              </w:rPr>
              <w:t>Andámios</w:t>
            </w:r>
            <w:proofErr w:type="spellEnd"/>
            <w:r w:rsidRPr="0047157A">
              <w:rPr>
                <w:rFonts w:ascii="Candara" w:hAnsi="Candara" w:cstheme="minorHAnsi"/>
              </w:rPr>
              <w:t>. Volumen 3, número 6, junio, 2007, pp. 199-216</w:t>
            </w:r>
          </w:p>
          <w:p w:rsidR="0047157A" w:rsidRPr="0047157A" w:rsidRDefault="0047157A" w:rsidP="0047157A">
            <w:pPr>
              <w:spacing w:after="240"/>
              <w:ind w:left="320" w:hanging="283"/>
              <w:jc w:val="both"/>
              <w:rPr>
                <w:rFonts w:ascii="Candara" w:hAnsi="Candara" w:cstheme="minorHAnsi"/>
              </w:rPr>
            </w:pPr>
            <w:r w:rsidRPr="0047157A">
              <w:rPr>
                <w:rFonts w:ascii="Candara" w:hAnsi="Candara" w:cstheme="minorHAnsi"/>
              </w:rPr>
              <w:t>Nieves Guevara, M. (2010). Capítulo IV. Tesis de doctorado en Desarrollo Rural: Comunidad en movimiento. Prácticas sociales y mundos de vida en Santa Catarina del Monte, Estado de México. Universidad Autónoma Metropolitana-Unidad Xochimilco. pp. 123-154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15-21 de sept.-2021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2.- Procesos históricos de investigación e intervención en nuestros territorios</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2.1. El </w:t>
            </w:r>
            <w:proofErr w:type="spellStart"/>
            <w:r w:rsidRPr="0047157A">
              <w:rPr>
                <w:rFonts w:ascii="Candara" w:hAnsi="Candara" w:cs="Arial Unicode MS"/>
                <w:lang w:val="es-ES_tradnl"/>
              </w:rPr>
              <w:t>extensionismo</w:t>
            </w:r>
            <w:proofErr w:type="spellEnd"/>
            <w:r w:rsidRPr="0047157A">
              <w:rPr>
                <w:rFonts w:ascii="Candara" w:hAnsi="Candara" w:cs="Arial Unicode MS"/>
                <w:lang w:val="es-ES_tradnl"/>
              </w:rPr>
              <w:t xml:space="preserve"> rural en México</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Desarrollar un reporte individual de por lo menos 3 cuartillas en donde pueda hacer referencia al </w:t>
            </w:r>
            <w:proofErr w:type="spellStart"/>
            <w:r w:rsidRPr="0047157A">
              <w:rPr>
                <w:rFonts w:ascii="Candara" w:hAnsi="Candara" w:cs="Arial Unicode MS"/>
                <w:lang w:val="es-ES_tradnl"/>
              </w:rPr>
              <w:t>extensionismo</w:t>
            </w:r>
            <w:proofErr w:type="spellEnd"/>
            <w:r w:rsidRPr="0047157A">
              <w:rPr>
                <w:rFonts w:ascii="Candara" w:hAnsi="Candara" w:cs="Arial Unicode MS"/>
                <w:lang w:val="es-ES_tradnl"/>
              </w:rPr>
              <w:t xml:space="preserve"> rural en México, asimismo, colocar y describir un caso cercano que conozca sobre este tipo de </w:t>
            </w:r>
            <w:proofErr w:type="spellStart"/>
            <w:r w:rsidRPr="0047157A">
              <w:rPr>
                <w:rFonts w:ascii="Candara" w:hAnsi="Candara" w:cs="Arial Unicode MS"/>
                <w:lang w:val="es-ES_tradnl"/>
              </w:rPr>
              <w:t>extensionismo</w:t>
            </w:r>
            <w:proofErr w:type="spellEnd"/>
            <w:r w:rsidRPr="0047157A">
              <w:rPr>
                <w:rFonts w:ascii="Candara" w:hAnsi="Candara" w:cs="Arial Unicode MS"/>
                <w:lang w:val="es-ES_tradnl"/>
              </w:rPr>
              <w:t>.</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Reporte de lectura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Quintana R., 2006, “Intervenir o no intervenir en el desarrollo. Es o no es la cuestión”, en Cuadernos de desarrollo rural, julio-diciembre, no. 059, Universidad Javeriana, Colombia, pp. 63-86</w:t>
            </w:r>
          </w:p>
          <w:p w:rsidR="0047157A" w:rsidRPr="0047157A" w:rsidRDefault="0047157A" w:rsidP="0047157A">
            <w:pPr>
              <w:spacing w:after="120"/>
              <w:ind w:left="313" w:hanging="266"/>
              <w:jc w:val="both"/>
              <w:rPr>
                <w:rFonts w:ascii="Candara" w:hAnsi="Candara" w:cs="Arial Unicode MS"/>
                <w:lang w:val="es-ES_tradnl"/>
              </w:rPr>
            </w:pPr>
            <w:r w:rsidRPr="0047157A">
              <w:rPr>
                <w:rFonts w:ascii="Candara" w:hAnsi="Candara"/>
              </w:rPr>
              <w:t>Freire, Paulo (1975). Capítulo Primero: A) Aproximación semántica al término extensión y B). El equívoco gnoseológico de la extensión. En ¿Extensión o comunicación?: La concientización en el medio rural de Paulo Freire. pp. 17-40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29-sept. </w:t>
            </w:r>
            <w:proofErr w:type="gramStart"/>
            <w:r w:rsidRPr="0047157A">
              <w:rPr>
                <w:rFonts w:ascii="Candara" w:hAnsi="Candara" w:cs="Arial Unicode MS"/>
                <w:lang w:val="es-ES_tradnl"/>
              </w:rPr>
              <w:t>al</w:t>
            </w:r>
            <w:proofErr w:type="gramEnd"/>
            <w:r w:rsidRPr="0047157A">
              <w:rPr>
                <w:rFonts w:ascii="Candara" w:hAnsi="Candara" w:cs="Arial Unicode MS"/>
                <w:lang w:val="es-ES_tradnl"/>
              </w:rPr>
              <w:t xml:space="preserve"> 5-oct. de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2.- Procesos históricos de investigación e intervención en nuestros territorios</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2.2. Antecedentes experiencias de VC en educación superior en México</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Desarrollar un texto reflexivo en donde coloque los puntos centrales sobre las experiencias de Vinculación Comunitaria en educación superior en México y de igual manera cual es la importancia de esta según su opinión.</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Texto reflexivo</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240"/>
              <w:ind w:left="320" w:hanging="283"/>
              <w:jc w:val="both"/>
              <w:rPr>
                <w:rFonts w:ascii="Candara" w:hAnsi="Candara"/>
              </w:rPr>
            </w:pPr>
            <w:r w:rsidRPr="0047157A">
              <w:rPr>
                <w:rFonts w:ascii="Candara" w:hAnsi="Candara"/>
              </w:rPr>
              <w:t xml:space="preserve">Bustos Córdova, R.B. (2019). Capítulo 6: La vinculación comunitaria en la formación de profesores indígenas en la UPN Morelos. En “La vinculación comunitaria en la formación de profesionales indígenas en México” de Bruno </w:t>
            </w:r>
            <w:proofErr w:type="spellStart"/>
            <w:r w:rsidRPr="0047157A">
              <w:rPr>
                <w:rFonts w:ascii="Candara" w:hAnsi="Candara"/>
              </w:rPr>
              <w:t>Baronnet</w:t>
            </w:r>
            <w:proofErr w:type="spellEnd"/>
            <w:r w:rsidRPr="0047157A">
              <w:rPr>
                <w:rFonts w:ascii="Candara" w:hAnsi="Candara"/>
              </w:rPr>
              <w:t xml:space="preserve"> y Flor Marina Bermúdez Urbina (</w:t>
            </w:r>
            <w:proofErr w:type="spellStart"/>
            <w:r w:rsidRPr="0047157A">
              <w:rPr>
                <w:rFonts w:ascii="Candara" w:hAnsi="Candara"/>
              </w:rPr>
              <w:t>Coords</w:t>
            </w:r>
            <w:proofErr w:type="spellEnd"/>
            <w:r w:rsidRPr="0047157A">
              <w:rPr>
                <w:rFonts w:ascii="Candara" w:hAnsi="Candara"/>
              </w:rPr>
              <w:t>). pp. 245-275</w:t>
            </w:r>
          </w:p>
          <w:p w:rsidR="0047157A" w:rsidRPr="0047157A" w:rsidRDefault="0047157A" w:rsidP="0047157A">
            <w:pPr>
              <w:spacing w:after="240"/>
              <w:ind w:left="320" w:hanging="283"/>
              <w:jc w:val="both"/>
              <w:rPr>
                <w:rFonts w:ascii="Candara" w:hAnsi="Candara" w:cs="Arial Unicode MS"/>
                <w:lang w:val="es-ES_tradnl"/>
              </w:rPr>
            </w:pPr>
            <w:r w:rsidRPr="0047157A">
              <w:rPr>
                <w:rFonts w:ascii="Candara" w:hAnsi="Candara"/>
              </w:rPr>
              <w:t xml:space="preserve">Torres Corona, V. (2019). Capítulo 7: La construcción de un trayecto formativo intercultural y la vinculación comunitaria en la Mixteca: algunas reflexiones desde la Escuela Normal Rural Vanguardia de </w:t>
            </w:r>
            <w:proofErr w:type="spellStart"/>
            <w:r w:rsidRPr="0047157A">
              <w:rPr>
                <w:rFonts w:ascii="Candara" w:hAnsi="Candara"/>
              </w:rPr>
              <w:t>Tamazulapam</w:t>
            </w:r>
            <w:proofErr w:type="spellEnd"/>
            <w:r w:rsidRPr="0047157A">
              <w:rPr>
                <w:rFonts w:ascii="Candara" w:hAnsi="Candara"/>
              </w:rPr>
              <w:t xml:space="preserve">, Oaxaca. En La </w:t>
            </w:r>
            <w:proofErr w:type="spellStart"/>
            <w:r w:rsidRPr="0047157A">
              <w:rPr>
                <w:rFonts w:ascii="Candara" w:hAnsi="Candara"/>
              </w:rPr>
              <w:t>vinculción</w:t>
            </w:r>
            <w:proofErr w:type="spellEnd"/>
            <w:r w:rsidRPr="0047157A">
              <w:rPr>
                <w:rFonts w:ascii="Candara" w:hAnsi="Candara"/>
              </w:rPr>
              <w:t xml:space="preserve"> comunitaria en la formación de profesionales indígenas en México de Bruno </w:t>
            </w:r>
            <w:proofErr w:type="spellStart"/>
            <w:r w:rsidRPr="0047157A">
              <w:rPr>
                <w:rFonts w:ascii="Candara" w:hAnsi="Candara"/>
              </w:rPr>
              <w:t>Baronnet</w:t>
            </w:r>
            <w:proofErr w:type="spellEnd"/>
            <w:r w:rsidRPr="0047157A">
              <w:rPr>
                <w:rFonts w:ascii="Candara" w:hAnsi="Candara"/>
              </w:rPr>
              <w:t xml:space="preserve"> y Flor Marina Bermúdez Urbina (</w:t>
            </w:r>
            <w:proofErr w:type="spellStart"/>
            <w:r w:rsidRPr="0047157A">
              <w:rPr>
                <w:rFonts w:ascii="Candara" w:hAnsi="Candara"/>
              </w:rPr>
              <w:t>Coords</w:t>
            </w:r>
            <w:proofErr w:type="spellEnd"/>
            <w:r w:rsidRPr="0047157A">
              <w:rPr>
                <w:rFonts w:ascii="Candara" w:hAnsi="Candara"/>
              </w:rPr>
              <w:t>). pp. 245-275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6 - 12 de octubre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2.- Procesos históricos de investigación e intervención en nuestros territorios</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2.3. Políticas religiosas de intervención</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Desarrollar una presentación en PowerPoint de un número libre de diapositivas, en donde describa las cuestiones de la intervención religiosa como el IVL y la TL, asimismo, debe de colocar un ejemplo de este tipo de intervención, ya sea cercano o no.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sz w:val="22"/>
                <w:lang w:val="es-ES_tradnl"/>
              </w:rPr>
            </w:pPr>
            <w:r w:rsidRPr="0047157A">
              <w:rPr>
                <w:rFonts w:ascii="Candara" w:hAnsi="Candara" w:cs="Arial Unicode MS"/>
                <w:sz w:val="22"/>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Colegio de Etnólogos y Antropólogos Sociales A.C. (1979). Dominación ideológica y Ciencia Social: El I.L.V. en México. 26 p.</w:t>
            </w:r>
          </w:p>
          <w:p w:rsidR="0047157A" w:rsidRPr="0047157A" w:rsidRDefault="0047157A" w:rsidP="0047157A">
            <w:pPr>
              <w:spacing w:after="120"/>
              <w:ind w:left="313" w:hanging="266"/>
              <w:jc w:val="both"/>
              <w:rPr>
                <w:rFonts w:ascii="Candara" w:hAnsi="Candara" w:cs="Arial Unicode MS"/>
                <w:lang w:val="es-ES_tradnl"/>
              </w:rPr>
            </w:pPr>
            <w:r w:rsidRPr="0047157A">
              <w:rPr>
                <w:rFonts w:ascii="Candara" w:hAnsi="Candara"/>
              </w:rPr>
              <w:t xml:space="preserve">Mendoza-Álvarez, C. (2014). La teología de la liberación en México: recepción creativa del Concilio Vaticano II. Revista de </w:t>
            </w:r>
            <w:proofErr w:type="spellStart"/>
            <w:r w:rsidRPr="0047157A">
              <w:rPr>
                <w:rFonts w:ascii="Candara" w:hAnsi="Candara"/>
              </w:rPr>
              <w:t>Theologica</w:t>
            </w:r>
            <w:proofErr w:type="spellEnd"/>
            <w:r w:rsidRPr="0047157A">
              <w:rPr>
                <w:rFonts w:ascii="Candara" w:hAnsi="Candara"/>
              </w:rPr>
              <w:t xml:space="preserve"> </w:t>
            </w:r>
            <w:proofErr w:type="spellStart"/>
            <w:r w:rsidRPr="0047157A">
              <w:rPr>
                <w:rFonts w:ascii="Candara" w:hAnsi="Candara"/>
              </w:rPr>
              <w:t>Xaveriana</w:t>
            </w:r>
            <w:proofErr w:type="spellEnd"/>
            <w:r w:rsidRPr="0047157A">
              <w:rPr>
                <w:rFonts w:ascii="Candara" w:hAnsi="Candara"/>
              </w:rPr>
              <w:t xml:space="preserve"> – vol. 64 No. 177. </w:t>
            </w:r>
            <w:proofErr w:type="gramStart"/>
            <w:r w:rsidRPr="0047157A">
              <w:rPr>
                <w:rFonts w:ascii="Candara" w:hAnsi="Candara"/>
              </w:rPr>
              <w:t>enero-junio</w:t>
            </w:r>
            <w:proofErr w:type="gramEnd"/>
            <w:r w:rsidRPr="0047157A">
              <w:rPr>
                <w:rFonts w:ascii="Candara" w:hAnsi="Candara"/>
              </w:rPr>
              <w:t xml:space="preserve"> 2014. Colombia. pp. 157-179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13 - 19 de octubre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2.- Procesos históricos de investigación e intervención en nuestros territorios</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2.4. Políticas indigenistas de intervención</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Crear una presentación en PowerPoint con un número libre de diapositivas, en donde hagan una descripción de las Políticas indigenistas de intervención, asimismo, deben de colocar un ejemplo (cercano o no) sobre la implementación de este tipo de políticas en México.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sz w:val="22"/>
                <w:lang w:val="es-ES_tradnl"/>
              </w:rPr>
            </w:pPr>
            <w:r w:rsidRPr="0047157A">
              <w:rPr>
                <w:rFonts w:ascii="Candara" w:hAnsi="Candara" w:cs="Arial Unicode MS"/>
                <w:sz w:val="22"/>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 xml:space="preserve">Castillo Ramírez, G. (2015). Política, cultura e indígenas en el México de inicios del siglo XX: El </w:t>
            </w:r>
            <w:proofErr w:type="spellStart"/>
            <w:r w:rsidRPr="0047157A">
              <w:rPr>
                <w:rFonts w:ascii="Candara" w:hAnsi="Candara"/>
              </w:rPr>
              <w:t>integracionismo</w:t>
            </w:r>
            <w:proofErr w:type="spellEnd"/>
            <w:r w:rsidRPr="0047157A">
              <w:rPr>
                <w:rFonts w:ascii="Candara" w:hAnsi="Candara"/>
              </w:rPr>
              <w:t xml:space="preserve"> de Gamio como proyecto de homogeneización nacional. En-Claves del pensamiento, año IX, núm. 18, julio-diciembre, 2015, pp. 103-130</w:t>
            </w:r>
          </w:p>
          <w:p w:rsidR="0047157A" w:rsidRPr="0047157A" w:rsidRDefault="0047157A" w:rsidP="0047157A">
            <w:pPr>
              <w:spacing w:after="120"/>
              <w:ind w:left="313" w:hanging="266"/>
              <w:jc w:val="both"/>
            </w:pPr>
            <w:proofErr w:type="spellStart"/>
            <w:r w:rsidRPr="0047157A">
              <w:rPr>
                <w:rFonts w:ascii="Candara" w:hAnsi="Candara"/>
              </w:rPr>
              <w:t>Stavenhagen</w:t>
            </w:r>
            <w:proofErr w:type="spellEnd"/>
            <w:r w:rsidRPr="0047157A">
              <w:rPr>
                <w:rFonts w:ascii="Candara" w:hAnsi="Candara"/>
              </w:rPr>
              <w:t xml:space="preserve">, R. (2014). La política indigenista del Estado mexicano y los pueblos indígenas en el siglo XX. </w:t>
            </w:r>
            <w:proofErr w:type="spellStart"/>
            <w:r w:rsidRPr="0047157A">
              <w:rPr>
                <w:rFonts w:ascii="Candara" w:hAnsi="Candara"/>
              </w:rPr>
              <w:t>pp</w:t>
            </w:r>
            <w:proofErr w:type="spellEnd"/>
            <w:r w:rsidRPr="0047157A">
              <w:rPr>
                <w:rFonts w:ascii="Candara" w:hAnsi="Candara"/>
              </w:rPr>
              <w:t>- 23-48</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20 - 26 de octubre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III. Vinculación para la acción intercultural</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3.1. Experiencias de la vinculación comunitaria en el Sistema de Universidades Interculturales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Desarrollar una presentación en PowerPoint con número abierto de diapositivas, en la cual retomen las experiencias de la Vinculación Comunitaria en </w:t>
            </w:r>
            <w:proofErr w:type="spellStart"/>
            <w:r w:rsidRPr="0047157A">
              <w:rPr>
                <w:rFonts w:ascii="Candara" w:hAnsi="Candara" w:cs="Arial Unicode MS"/>
                <w:lang w:val="es-ES_tradnl"/>
              </w:rPr>
              <w:t>UI’s</w:t>
            </w:r>
            <w:proofErr w:type="spellEnd"/>
            <w:r w:rsidRPr="0047157A">
              <w:rPr>
                <w:rFonts w:ascii="Candara" w:hAnsi="Candara" w:cs="Arial Unicode MS"/>
                <w:lang w:val="es-ES_tradnl"/>
              </w:rPr>
              <w:t>, en este sentido deben de retomar los aspectos más interesantes que encontraran en las lecturas</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sz w:val="22"/>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 xml:space="preserve">González Ortiz, F. (2011). La vinculación universitaria en el Modelo de Educación Superior Intercultural en México. La experiencia de un proyecto. Ra </w:t>
            </w:r>
            <w:proofErr w:type="spellStart"/>
            <w:r w:rsidRPr="0047157A">
              <w:rPr>
                <w:rFonts w:ascii="Candara" w:hAnsi="Candara"/>
              </w:rPr>
              <w:t>Ximhai</w:t>
            </w:r>
            <w:proofErr w:type="spellEnd"/>
            <w:r w:rsidRPr="0047157A">
              <w:rPr>
                <w:rFonts w:ascii="Candara" w:hAnsi="Candara"/>
              </w:rPr>
              <w:t>, vol. 7, núm. 3, septiembre-diciembre, 2011. México. pp. 381-394</w:t>
            </w:r>
          </w:p>
          <w:p w:rsidR="0047157A" w:rsidRPr="0047157A" w:rsidRDefault="0047157A" w:rsidP="0047157A">
            <w:pPr>
              <w:spacing w:after="120"/>
              <w:ind w:left="313" w:hanging="266"/>
              <w:jc w:val="both"/>
              <w:rPr>
                <w:rFonts w:ascii="Candara" w:hAnsi="Candara"/>
              </w:rPr>
            </w:pPr>
            <w:r w:rsidRPr="0047157A">
              <w:rPr>
                <w:rFonts w:ascii="Candara" w:hAnsi="Candara"/>
              </w:rPr>
              <w:t xml:space="preserve">Hernández </w:t>
            </w:r>
            <w:proofErr w:type="spellStart"/>
            <w:r w:rsidRPr="0047157A">
              <w:rPr>
                <w:rFonts w:ascii="Candara" w:hAnsi="Candara"/>
              </w:rPr>
              <w:t>Loeza</w:t>
            </w:r>
            <w:proofErr w:type="spellEnd"/>
            <w:r w:rsidRPr="0047157A">
              <w:rPr>
                <w:rFonts w:ascii="Candara" w:hAnsi="Candara"/>
              </w:rPr>
              <w:t xml:space="preserve">, S.E. (2019). CAPÍTULO 4: La vinculación universitaria intercultural en la Sierra Norte de Puebla. Experiencias con una generación de la licenciatura en Lengua y Cultura. En: La vinculación comunitaria en la formación de profesionales indígenas en México (B. </w:t>
            </w:r>
            <w:proofErr w:type="spellStart"/>
            <w:r w:rsidRPr="0047157A">
              <w:rPr>
                <w:rFonts w:ascii="Candara" w:hAnsi="Candara"/>
              </w:rPr>
              <w:t>Baronnet</w:t>
            </w:r>
            <w:proofErr w:type="spellEnd"/>
            <w:r w:rsidRPr="0047157A">
              <w:rPr>
                <w:rFonts w:ascii="Candara" w:hAnsi="Candara"/>
              </w:rPr>
              <w:t xml:space="preserve"> y F.M. Bermúdez Urbina; </w:t>
            </w:r>
            <w:proofErr w:type="spellStart"/>
            <w:r w:rsidRPr="0047157A">
              <w:rPr>
                <w:rFonts w:ascii="Candara" w:hAnsi="Candara"/>
              </w:rPr>
              <w:t>Coords</w:t>
            </w:r>
            <w:proofErr w:type="spellEnd"/>
            <w:r w:rsidRPr="0047157A">
              <w:rPr>
                <w:rFonts w:ascii="Candara" w:hAnsi="Candara"/>
              </w:rPr>
              <w:t>.). pp. 175-202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3-9 de nov. de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III. Vinculación para la acción intercultural</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3.2.1 Introducción a estrategias de vinculación comunitaria</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(Diario de campo; Guía de observación y Esquemas)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Desarrollar una presentación en PowerPoint con número abierto de diapositivas, en la cual hagan alusión lo que corresponde a las herramientas de:</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 Diario de campo (colocar ejemplo);  2).Guía de observación (colocar ejemplo) y 3).Esquemas (colocar un ejemplo)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sz w:val="22"/>
                <w:lang w:val="es-ES_tradnl"/>
              </w:rPr>
            </w:pPr>
            <w:r w:rsidRPr="0047157A">
              <w:rPr>
                <w:rFonts w:ascii="Candara" w:hAnsi="Candara" w:cs="Arial Unicode MS"/>
                <w:sz w:val="22"/>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Hernández Gómez, E.M. y G. Soto Estrada. (2019). Capítulo 17: Diario de campo. pp. 299-312</w:t>
            </w:r>
          </w:p>
          <w:p w:rsidR="0047157A" w:rsidRPr="0047157A" w:rsidRDefault="0047157A" w:rsidP="0047157A">
            <w:pPr>
              <w:spacing w:after="120"/>
              <w:ind w:left="313" w:hanging="266"/>
              <w:jc w:val="both"/>
              <w:rPr>
                <w:rFonts w:ascii="Candara" w:hAnsi="Candara"/>
              </w:rPr>
            </w:pPr>
            <w:r w:rsidRPr="0047157A">
              <w:rPr>
                <w:rFonts w:ascii="Candara" w:hAnsi="Candara"/>
              </w:rPr>
              <w:t xml:space="preserve">Peña González, J. (2013). El esquema. Una estrategia de estudio y aprendizaje. </w:t>
            </w:r>
            <w:proofErr w:type="spellStart"/>
            <w:r w:rsidRPr="0047157A">
              <w:rPr>
                <w:rFonts w:ascii="Candara" w:hAnsi="Candara"/>
              </w:rPr>
              <w:t>Educere</w:t>
            </w:r>
            <w:proofErr w:type="spellEnd"/>
            <w:r w:rsidRPr="0047157A">
              <w:rPr>
                <w:rFonts w:ascii="Candara" w:hAnsi="Candara"/>
              </w:rPr>
              <w:t>, vol. 17, núm. 57, mayo-agosto, 2013. Venezuela. pp. 245-252</w:t>
            </w:r>
          </w:p>
          <w:p w:rsidR="0047157A" w:rsidRPr="0047157A" w:rsidRDefault="0047157A" w:rsidP="0047157A">
            <w:pPr>
              <w:spacing w:after="120"/>
              <w:ind w:left="313" w:hanging="266"/>
              <w:jc w:val="both"/>
              <w:rPr>
                <w:rFonts w:ascii="Candara" w:hAnsi="Candara"/>
              </w:rPr>
            </w:pPr>
            <w:r w:rsidRPr="0047157A">
              <w:rPr>
                <w:rFonts w:ascii="Candara" w:hAnsi="Candara"/>
              </w:rPr>
              <w:t xml:space="preserve">Campos y Covarrubias, G. y N.E. Lule Martínez (2012). La observación, un método para el estudio de la realidad. Revista </w:t>
            </w:r>
            <w:proofErr w:type="spellStart"/>
            <w:r w:rsidRPr="0047157A">
              <w:rPr>
                <w:rFonts w:ascii="Candara" w:hAnsi="Candara"/>
              </w:rPr>
              <w:t>Xihmai</w:t>
            </w:r>
            <w:proofErr w:type="spellEnd"/>
            <w:r w:rsidRPr="0047157A">
              <w:rPr>
                <w:rFonts w:ascii="Candara" w:hAnsi="Candara"/>
              </w:rPr>
              <w:t xml:space="preserve"> VII (13), Enero-junio de 2012. México. pp. 45-60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10 - 16 de nov. de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III. Vinculación para la acción intercultural</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3.2.2 Introducción a estrategias de vinculación comunitaria</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(Memoria fotográfica; reporte etnográfico en campo; Croquis comunitario y Grabaciones en audio y video de testimonios)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Desarrollar una presentación en PowerPoint con número abierto de diapositivas, en la cual hagan alusión lo que corresponde a las herramientas de:</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 Memoria fotográfica  o Reporte etnográfico en campo (ejemplo);  2).Croquis comunitario (ejemplo) y 3).Grabaciones en audio y video de testimonios (colocar un ejemplo)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sz w:val="22"/>
                <w:lang w:val="es-ES_tradnl"/>
              </w:rPr>
            </w:pPr>
            <w:r w:rsidRPr="0047157A">
              <w:rPr>
                <w:rFonts w:ascii="Candara" w:hAnsi="Candara" w:cs="Arial Unicode MS"/>
                <w:sz w:val="22"/>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 xml:space="preserve">Solórzano Ariza, A.; L.C. Toro Tamayo y J.C. Vallejo Echavarría. (2017). Memoria fotográfica: la imagen como recuerdo y documento histórico. Rev. </w:t>
            </w:r>
            <w:proofErr w:type="spellStart"/>
            <w:r w:rsidRPr="0047157A">
              <w:rPr>
                <w:rFonts w:ascii="Candara" w:hAnsi="Candara"/>
              </w:rPr>
              <w:t>Interam</w:t>
            </w:r>
            <w:proofErr w:type="spellEnd"/>
            <w:r w:rsidRPr="0047157A">
              <w:rPr>
                <w:rFonts w:ascii="Candara" w:hAnsi="Candara"/>
              </w:rPr>
              <w:t xml:space="preserve">. </w:t>
            </w:r>
            <w:proofErr w:type="spellStart"/>
            <w:r w:rsidRPr="0047157A">
              <w:rPr>
                <w:rFonts w:ascii="Candara" w:hAnsi="Candara"/>
              </w:rPr>
              <w:t>Bibliot</w:t>
            </w:r>
            <w:proofErr w:type="spellEnd"/>
            <w:r w:rsidRPr="0047157A">
              <w:rPr>
                <w:rFonts w:ascii="Candara" w:hAnsi="Candara"/>
              </w:rPr>
              <w:t>. Medellín (Colombia) Vol. 40, número 1/enero-abril 2017. ISSN 0120-0976. Colombia. pp. 73-84</w:t>
            </w:r>
          </w:p>
          <w:p w:rsidR="0047157A" w:rsidRPr="0047157A" w:rsidRDefault="0047157A" w:rsidP="0047157A">
            <w:pPr>
              <w:spacing w:after="120"/>
              <w:ind w:left="313" w:hanging="266"/>
              <w:jc w:val="both"/>
              <w:rPr>
                <w:rFonts w:ascii="Candara" w:hAnsi="Candara"/>
              </w:rPr>
            </w:pPr>
            <w:r w:rsidRPr="0047157A">
              <w:rPr>
                <w:rFonts w:ascii="Candara" w:hAnsi="Candara"/>
              </w:rPr>
              <w:t>Andrade M., H. y G. Santamaría. (2016). Cartografía social: El mapa como instrumento y metodología de la planeación participativa. Fundación La Minga. 5 p.</w:t>
            </w:r>
          </w:p>
          <w:p w:rsidR="0047157A" w:rsidRPr="0047157A" w:rsidRDefault="0047157A" w:rsidP="0047157A">
            <w:pPr>
              <w:spacing w:after="120"/>
              <w:ind w:left="313" w:hanging="266"/>
              <w:jc w:val="both"/>
              <w:rPr>
                <w:rFonts w:ascii="Candara" w:hAnsi="Candara"/>
              </w:rPr>
            </w:pPr>
            <w:r w:rsidRPr="0047157A">
              <w:rPr>
                <w:rFonts w:ascii="Candara" w:hAnsi="Candara"/>
              </w:rPr>
              <w:t>García Gil, M.E. (2008). El vídeo como herramienta de investigación. Una propuesta metodológica para la formación de profesionales en Comunicación. Facultad de Comunicación Social para la Paz; Universidad Santo Tomás. Colombia. 12 p.</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17 - 23 de nov. de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Unidad III. Vinculación para la acción intercultural</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Subtema(s):</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3.3. Vinculación comunitaria e interculturalidad desde el modelo de UIS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Desarrollar una presentación en PowerPoint con número abierto de diapositivas, en la cual hagan alusión del significado y aplicación de 1). Modelo Educativo de las Universidades Interculturales, haciendo énfasis en la Vinculación Comunitaria, y 2). Hacer una reflexión sobre la aplicación e implicación de la Vinculación Comunitaria en la </w:t>
            </w:r>
            <w:proofErr w:type="spellStart"/>
            <w:r w:rsidRPr="0047157A">
              <w:rPr>
                <w:rFonts w:ascii="Candara" w:hAnsi="Candara" w:cs="Arial Unicode MS"/>
                <w:lang w:val="es-ES_tradnl"/>
              </w:rPr>
              <w:t>UNICh</w:t>
            </w:r>
            <w:proofErr w:type="spellEnd"/>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 xml:space="preserve">Casillas-Muñoz, M.L. y L. </w:t>
            </w:r>
            <w:proofErr w:type="spellStart"/>
            <w:r w:rsidRPr="0047157A">
              <w:rPr>
                <w:rFonts w:ascii="Candara" w:hAnsi="Candara"/>
              </w:rPr>
              <w:t>Santini</w:t>
            </w:r>
            <w:proofErr w:type="spellEnd"/>
            <w:r w:rsidRPr="0047157A">
              <w:rPr>
                <w:rFonts w:ascii="Candara" w:hAnsi="Candara"/>
              </w:rPr>
              <w:t>-Villar. (2009). Universidad Intercultural: Modelo Educativo. Segunda Edición. Secretaría de Educación Pública y Coordinación General de Educación Intercultural y Bilingüe. México.</w:t>
            </w:r>
          </w:p>
          <w:p w:rsidR="0047157A" w:rsidRPr="0047157A" w:rsidRDefault="0047157A" w:rsidP="0047157A">
            <w:pPr>
              <w:spacing w:after="120"/>
              <w:ind w:left="313" w:hanging="266"/>
              <w:jc w:val="both"/>
              <w:rPr>
                <w:rFonts w:ascii="Candara" w:hAnsi="Candara"/>
              </w:rPr>
            </w:pPr>
            <w:r w:rsidRPr="0047157A">
              <w:rPr>
                <w:rFonts w:ascii="Candara" w:hAnsi="Candara"/>
              </w:rPr>
              <w:t xml:space="preserve">Navarro-Martínez, S.I. (2018). Perspectivas y alcances de la vinculación comunitaria. El caso de la Universidad Intercultural de Chiapas, Unidad </w:t>
            </w:r>
            <w:proofErr w:type="spellStart"/>
            <w:r w:rsidRPr="0047157A">
              <w:rPr>
                <w:rFonts w:ascii="Candara" w:hAnsi="Candara"/>
              </w:rPr>
              <w:t>Oxchuc</w:t>
            </w:r>
            <w:proofErr w:type="spellEnd"/>
            <w:r w:rsidRPr="0047157A">
              <w:rPr>
                <w:rFonts w:ascii="Candara" w:hAnsi="Candara"/>
              </w:rPr>
              <w:t xml:space="preserve">. Revista </w:t>
            </w:r>
            <w:proofErr w:type="spellStart"/>
            <w:r w:rsidRPr="0047157A">
              <w:rPr>
                <w:rFonts w:ascii="Candara" w:hAnsi="Candara"/>
              </w:rPr>
              <w:t>LiminaR</w:t>
            </w:r>
            <w:proofErr w:type="spellEnd"/>
            <w:r w:rsidRPr="0047157A">
              <w:rPr>
                <w:rFonts w:ascii="Candara" w:hAnsi="Candara"/>
              </w:rPr>
              <w:t>. Estudios Sociales y Humanísticos, vol. XVI, núm. 1, enero-junio de 2018, México. pp. 88-102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24 - 30 de nov. de 2021</w:t>
            </w:r>
          </w:p>
        </w:tc>
      </w:tr>
      <w:tr w:rsidR="0047157A" w:rsidRPr="0047157A" w:rsidTr="008C6E6E">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14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outlineLvl w:val="0"/>
              <w:rPr>
                <w:rFonts w:ascii="Candara" w:hAnsi="Candara" w:cstheme="majorHAnsi"/>
                <w:bCs/>
                <w:u w:color="000000"/>
                <w:lang w:val="es-ES_tradnl"/>
              </w:rPr>
            </w:pPr>
            <w:r w:rsidRPr="0047157A">
              <w:rPr>
                <w:rFonts w:ascii="Candara" w:hAnsi="Candara" w:cstheme="majorHAnsi"/>
                <w:bCs/>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Proyecto integrador</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Formato: Títulos en Arial 12 y Negritas; Cuerpo del texto en Arial 12, interlineado a 1.5, Justificado, Imágenes y mapas centrados con pie de imagen, los datos tomados de fuentes deben de estar citados, cada cuartilla debe de tener número de página al final de la hoja en la parte derecha.</w:t>
            </w:r>
          </w:p>
          <w:p w:rsidR="0047157A" w:rsidRPr="0047157A" w:rsidRDefault="0047157A" w:rsidP="0047157A">
            <w:pPr>
              <w:jc w:val="center"/>
              <w:rPr>
                <w:rFonts w:ascii="Candara" w:hAnsi="Candara" w:cs="Arial Unicode MS"/>
                <w:lang w:val="es-ES_tradnl"/>
              </w:rPr>
            </w:pPr>
          </w:p>
          <w:p w:rsidR="0047157A" w:rsidRPr="0047157A" w:rsidRDefault="0047157A" w:rsidP="0047157A">
            <w:pPr>
              <w:jc w:val="center"/>
              <w:rPr>
                <w:rFonts w:ascii="Candara" w:hAnsi="Candara" w:cs="Arial Unicode MS"/>
                <w:lang w:val="es-ES_tradnl"/>
              </w:rPr>
            </w:pPr>
            <w:r w:rsidRPr="0047157A">
              <w:rPr>
                <w:rFonts w:ascii="Candara" w:hAnsi="Candara" w:cs="Arial Unicode MS"/>
                <w:b/>
                <w:lang w:val="es-ES_tradnl"/>
              </w:rPr>
              <w:t>Portada</w:t>
            </w:r>
            <w:r w:rsidRPr="0047157A">
              <w:rPr>
                <w:rFonts w:ascii="Candara" w:hAnsi="Candara" w:cs="Arial Unicode MS"/>
                <w:lang w:val="es-ES_tradnl"/>
              </w:rPr>
              <w:t>: Datos de la UICEH (logotipo y el nombre completo), licenciatura, nombre de la materia, nombre del autor, nombre del docente, lugar y fecha.</w:t>
            </w:r>
          </w:p>
          <w:p w:rsidR="0047157A" w:rsidRPr="0047157A" w:rsidRDefault="0047157A" w:rsidP="0047157A">
            <w:pPr>
              <w:jc w:val="center"/>
              <w:rPr>
                <w:rFonts w:ascii="Candara" w:hAnsi="Candara" w:cs="Arial Unicode MS"/>
                <w:lang w:val="es-ES_tradnl"/>
              </w:rPr>
            </w:pPr>
            <w:r w:rsidRPr="0047157A">
              <w:rPr>
                <w:rFonts w:ascii="Candara" w:hAnsi="Candara" w:cs="Arial Unicode MS"/>
                <w:b/>
                <w:lang w:val="es-ES_tradnl"/>
              </w:rPr>
              <w:t>Localización de la comunidad</w:t>
            </w:r>
            <w:r w:rsidRPr="0047157A">
              <w:rPr>
                <w:rFonts w:ascii="Candara" w:hAnsi="Candara" w:cs="Arial Unicode MS"/>
                <w:lang w:val="es-ES_tradnl"/>
              </w:rPr>
              <w:t>: Hablar primeramente sobre los datos del municipio, colindancias, flora, fauna, cultura, actividades agropecuarias y económicas, población total y por género, población hablante de lengua indígena (cuantos y que lengua).</w:t>
            </w:r>
          </w:p>
          <w:p w:rsidR="0047157A" w:rsidRPr="0047157A" w:rsidRDefault="0047157A" w:rsidP="0047157A">
            <w:pPr>
              <w:jc w:val="center"/>
              <w:rPr>
                <w:rFonts w:ascii="Candara" w:hAnsi="Candara" w:cs="Arial Unicode MS"/>
                <w:lang w:val="es-ES_tradnl"/>
              </w:rPr>
            </w:pPr>
            <w:r w:rsidRPr="0047157A">
              <w:rPr>
                <w:rFonts w:ascii="Candara" w:hAnsi="Candara" w:cs="Arial Unicode MS"/>
                <w:b/>
                <w:lang w:val="es-ES_tradnl"/>
              </w:rPr>
              <w:t>Definición de su comunidad</w:t>
            </w:r>
            <w:r w:rsidRPr="0047157A">
              <w:rPr>
                <w:rFonts w:ascii="Candara" w:hAnsi="Candara" w:cs="Arial Unicode MS"/>
                <w:lang w:val="es-ES_tradnl"/>
              </w:rPr>
              <w:t>: ¿Quiénes componen a su comunidad?, ¿Qué es lo que realizan y cómo lo realizan?, ¿Cuáles son las aplicaciones e implicaciones de su comunidad? Y ¿Descripción de sus cotidianidades?</w:t>
            </w:r>
          </w:p>
          <w:p w:rsidR="0047157A" w:rsidRPr="0047157A" w:rsidRDefault="0047157A" w:rsidP="0047157A">
            <w:pPr>
              <w:jc w:val="center"/>
              <w:rPr>
                <w:rFonts w:ascii="Candara" w:hAnsi="Candara" w:cs="Arial Unicode MS"/>
                <w:lang w:val="es-ES_tradnl"/>
              </w:rPr>
            </w:pPr>
            <w:r w:rsidRPr="0047157A">
              <w:rPr>
                <w:rFonts w:ascii="Candara" w:hAnsi="Candara" w:cs="Arial Unicode MS"/>
                <w:b/>
                <w:lang w:val="es-ES_tradnl"/>
              </w:rPr>
              <w:t>Describir sus estructuras, acciones y prácticas comunitarias, sus actores sociales, diversidad y conflicto.</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 xml:space="preserve">Colocar un </w:t>
            </w:r>
            <w:r w:rsidRPr="0047157A">
              <w:rPr>
                <w:rFonts w:ascii="Candara" w:hAnsi="Candara" w:cs="Arial Unicode MS"/>
                <w:b/>
                <w:lang w:val="es-ES_tradnl"/>
              </w:rPr>
              <w:t>Croquis comunitario</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Bibliografía citada</w:t>
            </w:r>
          </w:p>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Anexo fotográfico (si lo creen pertinente)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Proyecto integrador</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47157A" w:rsidRPr="0047157A" w:rsidRDefault="0047157A" w:rsidP="0047157A">
            <w:pPr>
              <w:spacing w:after="120"/>
              <w:ind w:left="313" w:hanging="266"/>
              <w:jc w:val="both"/>
              <w:rPr>
                <w:rFonts w:ascii="Candara" w:hAnsi="Candara"/>
              </w:rPr>
            </w:pPr>
            <w:r w:rsidRPr="0047157A">
              <w:rPr>
                <w:rFonts w:ascii="Candara" w:hAnsi="Candara"/>
              </w:rPr>
              <w:t>Toda la información que se consultó a lo largo del semestre.</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157A" w:rsidRPr="0047157A" w:rsidRDefault="0047157A" w:rsidP="0047157A">
            <w:pPr>
              <w:jc w:val="center"/>
              <w:rPr>
                <w:rFonts w:ascii="Candara" w:hAnsi="Candara" w:cs="Arial Unicode MS"/>
                <w:lang w:val="es-ES_tradnl"/>
              </w:rPr>
            </w:pPr>
            <w:r w:rsidRPr="0047157A">
              <w:rPr>
                <w:rFonts w:ascii="Candara" w:hAnsi="Candara" w:cs="Arial Unicode MS"/>
                <w:lang w:val="es-ES_tradnl"/>
              </w:rPr>
              <w:t>1 - 8 de dic. de 2021</w:t>
            </w:r>
          </w:p>
        </w:tc>
      </w:tr>
    </w:tbl>
    <w:p w:rsidR="0047157A" w:rsidRPr="0047157A" w:rsidRDefault="0047157A" w:rsidP="0047157A">
      <w:pPr>
        <w:rPr>
          <w:rFonts w:ascii="Candara" w:hAnsi="Candara"/>
          <w:sz w:val="24"/>
          <w:szCs w:val="24"/>
        </w:rPr>
      </w:pPr>
    </w:p>
    <w:p w:rsidR="0047157A" w:rsidRDefault="0047157A" w:rsidP="007E2A11"/>
    <w:p w:rsidR="0047157A" w:rsidRDefault="0047157A" w:rsidP="007E2A11"/>
    <w:p w:rsidR="00D34563" w:rsidRDefault="00D34563" w:rsidP="007E2A11"/>
    <w:p w:rsidR="002C0322" w:rsidRDefault="002C0322" w:rsidP="007E2A11"/>
    <w:p w:rsidR="002C0322" w:rsidRDefault="002C0322" w:rsidP="007E2A11"/>
    <w:p w:rsidR="002C0322" w:rsidRPr="002C0322" w:rsidRDefault="002C0322" w:rsidP="002C0322">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ACTIVIDADES “MI UNIVERSIDAD EN TU CASA” PERIODO DE AGOSOTO A DICIEMBRE  2021</w:t>
      </w:r>
    </w:p>
    <w:p w:rsidR="002C0322" w:rsidRPr="002C0322" w:rsidRDefault="002C0322" w:rsidP="002C0322">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Maestra: Marisol García Chávez</w:t>
      </w:r>
    </w:p>
    <w:p w:rsidR="002C0322" w:rsidRPr="002C0322" w:rsidRDefault="002C0322" w:rsidP="002C0322">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Materia: Taller de vinculación comunitaria y relaciones interculturales.</w:t>
      </w:r>
    </w:p>
    <w:p w:rsidR="002C0322" w:rsidRPr="002C0322" w:rsidRDefault="002C0322" w:rsidP="002C0322">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Semestre: Primero</w:t>
      </w:r>
    </w:p>
    <w:p w:rsidR="002C0322" w:rsidRPr="002C0322" w:rsidRDefault="002C0322" w:rsidP="002C0322">
      <w:pPr>
        <w:pBdr>
          <w:top w:val="nil"/>
          <w:left w:val="nil"/>
          <w:bottom w:val="nil"/>
          <w:right w:val="nil"/>
          <w:between w:val="nil"/>
        </w:pBdr>
        <w:spacing w:after="120" w:line="240"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Carrera: TA, DS, PAS, DI, AYDD</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2C0322" w:rsidRPr="002C0322" w:rsidTr="008C6E6E">
        <w:tc>
          <w:tcPr>
            <w:tcW w:w="13279" w:type="dxa"/>
            <w:gridSpan w:val="7"/>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Actividades a desarrollar programa "Mi Escuela en casa" de la UICEH.</w:t>
            </w:r>
          </w:p>
        </w:tc>
      </w:tr>
      <w:tr w:rsidR="002C0322" w:rsidRPr="002C0322" w:rsidTr="008C6E6E">
        <w:tc>
          <w:tcPr>
            <w:tcW w:w="541"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No</w:t>
            </w:r>
          </w:p>
        </w:tc>
        <w:tc>
          <w:tcPr>
            <w:tcW w:w="1581"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Asignatura</w:t>
            </w:r>
          </w:p>
        </w:tc>
        <w:tc>
          <w:tcPr>
            <w:tcW w:w="1701"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Tema</w:t>
            </w:r>
          </w:p>
        </w:tc>
        <w:tc>
          <w:tcPr>
            <w:tcW w:w="2409"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Descripción de actividad a desarrollar por el alumno</w:t>
            </w:r>
          </w:p>
        </w:tc>
        <w:tc>
          <w:tcPr>
            <w:tcW w:w="1134"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Producto esperado</w:t>
            </w:r>
          </w:p>
        </w:tc>
        <w:tc>
          <w:tcPr>
            <w:tcW w:w="4820"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Materia de apoyo</w:t>
            </w:r>
          </w:p>
        </w:tc>
        <w:tc>
          <w:tcPr>
            <w:tcW w:w="1093" w:type="dxa"/>
            <w:shd w:val="clear" w:color="auto" w:fill="FBE5D5"/>
            <w:vAlign w:val="center"/>
          </w:tcPr>
          <w:p w:rsidR="002C0322" w:rsidRPr="002C0322" w:rsidRDefault="002C0322" w:rsidP="002C0322">
            <w:pPr>
              <w:pBdr>
                <w:top w:val="nil"/>
                <w:left w:val="nil"/>
                <w:bottom w:val="nil"/>
                <w:right w:val="nil"/>
                <w:between w:val="nil"/>
              </w:pBdr>
              <w:spacing w:line="276" w:lineRule="auto"/>
              <w:jc w:val="center"/>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Tiempo</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1</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1.-Introducción a las estrategias de vinculación con la comunidad.</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El alumno conocerá con ayuda de una presentación de </w:t>
            </w:r>
            <w:proofErr w:type="spellStart"/>
            <w:r w:rsidRPr="002C0322">
              <w:rPr>
                <w:rFonts w:ascii="Candara" w:eastAsia="Calibri" w:hAnsi="Candara" w:cs="Calibri"/>
                <w:color w:val="000000"/>
                <w:sz w:val="24"/>
                <w:szCs w:val="24"/>
                <w:lang w:eastAsia="es-MX"/>
              </w:rPr>
              <w:t>power</w:t>
            </w:r>
            <w:proofErr w:type="spellEnd"/>
            <w:r w:rsidRPr="002C0322">
              <w:rPr>
                <w:rFonts w:ascii="Candara" w:eastAsia="Calibri" w:hAnsi="Candara" w:cs="Calibri"/>
                <w:color w:val="000000"/>
                <w:sz w:val="24"/>
                <w:szCs w:val="24"/>
                <w:lang w:eastAsia="es-MX"/>
              </w:rPr>
              <w:t xml:space="preserve"> </w:t>
            </w:r>
            <w:proofErr w:type="spellStart"/>
            <w:r w:rsidRPr="002C0322">
              <w:rPr>
                <w:rFonts w:ascii="Candara" w:eastAsia="Calibri" w:hAnsi="Candara" w:cs="Calibri"/>
                <w:color w:val="000000"/>
                <w:sz w:val="24"/>
                <w:szCs w:val="24"/>
                <w:lang w:eastAsia="es-MX"/>
              </w:rPr>
              <w:t>point</w:t>
            </w:r>
            <w:proofErr w:type="spellEnd"/>
            <w:r w:rsidRPr="002C0322">
              <w:rPr>
                <w:rFonts w:ascii="Candara" w:eastAsia="Calibri" w:hAnsi="Candara" w:cs="Calibri"/>
                <w:color w:val="000000"/>
                <w:sz w:val="24"/>
                <w:szCs w:val="24"/>
                <w:lang w:eastAsia="es-MX"/>
              </w:rPr>
              <w:t xml:space="preserve"> los conceptos de comunidad y </w:t>
            </w:r>
            <w:proofErr w:type="spellStart"/>
            <w:r w:rsidRPr="002C0322">
              <w:rPr>
                <w:rFonts w:ascii="Candara" w:eastAsia="Calibri" w:hAnsi="Candara" w:cs="Calibri"/>
                <w:color w:val="000000"/>
                <w:sz w:val="24"/>
                <w:szCs w:val="24"/>
                <w:lang w:eastAsia="es-MX"/>
              </w:rPr>
              <w:t>comunalidad</w:t>
            </w:r>
            <w:proofErr w:type="spellEnd"/>
            <w:r w:rsidRPr="002C0322">
              <w:rPr>
                <w:rFonts w:ascii="Candara" w:eastAsia="Calibri" w:hAnsi="Candara" w:cs="Calibri"/>
                <w:color w:val="000000"/>
                <w:sz w:val="24"/>
                <w:szCs w:val="24"/>
                <w:lang w:eastAsia="es-MX"/>
              </w:rPr>
              <w:t xml:space="preserve"> con los diferentes autores como  Javier Martínez Luna y </w:t>
            </w:r>
            <w:proofErr w:type="spellStart"/>
            <w:r w:rsidRPr="002C0322">
              <w:rPr>
                <w:rFonts w:ascii="Candara" w:eastAsia="Calibri" w:hAnsi="Candara" w:cs="Calibri"/>
                <w:color w:val="000000"/>
                <w:sz w:val="24"/>
                <w:szCs w:val="24"/>
                <w:lang w:eastAsia="es-MX"/>
              </w:rPr>
              <w:t>Floriberto</w:t>
            </w:r>
            <w:proofErr w:type="spellEnd"/>
            <w:r w:rsidRPr="002C0322">
              <w:rPr>
                <w:rFonts w:ascii="Candara" w:eastAsia="Calibri" w:hAnsi="Candara" w:cs="Calibri"/>
                <w:color w:val="000000"/>
                <w:sz w:val="24"/>
                <w:szCs w:val="24"/>
                <w:lang w:eastAsia="es-MX"/>
              </w:rPr>
              <w:t xml:space="preserve"> Rojas.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Presentación de </w:t>
            </w:r>
            <w:proofErr w:type="spellStart"/>
            <w:r w:rsidRPr="002C0322">
              <w:rPr>
                <w:rFonts w:ascii="Candara" w:eastAsia="Calibri" w:hAnsi="Candara" w:cs="Calibri"/>
                <w:color w:val="000000"/>
                <w:sz w:val="24"/>
                <w:szCs w:val="24"/>
                <w:lang w:eastAsia="es-MX"/>
              </w:rPr>
              <w:t>power</w:t>
            </w:r>
            <w:proofErr w:type="spellEnd"/>
            <w:r w:rsidRPr="002C0322">
              <w:rPr>
                <w:rFonts w:ascii="Candara" w:eastAsia="Calibri" w:hAnsi="Candara" w:cs="Calibri"/>
                <w:color w:val="000000"/>
                <w:sz w:val="24"/>
                <w:szCs w:val="24"/>
                <w:lang w:eastAsia="es-MX"/>
              </w:rPr>
              <w:t xml:space="preserve"> </w:t>
            </w:r>
            <w:proofErr w:type="spellStart"/>
            <w:r w:rsidRPr="002C0322">
              <w:rPr>
                <w:rFonts w:ascii="Candara" w:eastAsia="Calibri" w:hAnsi="Candara" w:cs="Calibri"/>
                <w:color w:val="000000"/>
                <w:sz w:val="24"/>
                <w:szCs w:val="24"/>
                <w:lang w:eastAsia="es-MX"/>
              </w:rPr>
              <w:t>point</w:t>
            </w:r>
            <w:proofErr w:type="spellEnd"/>
            <w:r w:rsidRPr="002C0322">
              <w:rPr>
                <w:rFonts w:ascii="Candara" w:eastAsia="Calibri" w:hAnsi="Candara" w:cs="Calibri"/>
                <w:color w:val="000000"/>
                <w:sz w:val="24"/>
                <w:szCs w:val="24"/>
                <w:lang w:eastAsia="es-MX"/>
              </w:rPr>
              <w:t>.</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de apoyo dado por el maestro.</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1 semana </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r w:rsidRPr="002C0322">
              <w:rPr>
                <w:rFonts w:ascii="Candara" w:eastAsia="Calibri" w:hAnsi="Candara" w:cs="Calibri"/>
                <w:color w:val="000000"/>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numPr>
                <w:ilvl w:val="0"/>
                <w:numId w:val="4"/>
              </w:num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Vinculación con la comunidad.</w:t>
            </w:r>
          </w:p>
          <w:p w:rsidR="002C0322" w:rsidRPr="002C0322" w:rsidRDefault="002C0322" w:rsidP="002C0322">
            <w:pPr>
              <w:numPr>
                <w:ilvl w:val="1"/>
                <w:numId w:val="4"/>
              </w:num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Definición.</w:t>
            </w:r>
          </w:p>
          <w:p w:rsidR="002C0322" w:rsidRPr="002C0322" w:rsidRDefault="002C0322" w:rsidP="002C0322">
            <w:pPr>
              <w:numPr>
                <w:ilvl w:val="1"/>
                <w:numId w:val="4"/>
              </w:num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Características. </w:t>
            </w:r>
          </w:p>
          <w:p w:rsidR="002C0322" w:rsidRPr="002C0322" w:rsidRDefault="002C0322" w:rsidP="002C0322">
            <w:pPr>
              <w:numPr>
                <w:ilvl w:val="1"/>
                <w:numId w:val="4"/>
              </w:num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Ventajas de la vinculación comunitaria.</w:t>
            </w:r>
          </w:p>
          <w:p w:rsidR="002C0322" w:rsidRPr="002C0322" w:rsidRDefault="002C0322" w:rsidP="002C0322">
            <w:pPr>
              <w:numPr>
                <w:ilvl w:val="1"/>
                <w:numId w:val="4"/>
              </w:num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Funciones de la vinculación comunitaria</w:t>
            </w:r>
          </w:p>
          <w:p w:rsidR="002C0322" w:rsidRPr="002C0322" w:rsidRDefault="002C0322" w:rsidP="002C0322">
            <w:pPr>
              <w:spacing w:line="276" w:lineRule="auto"/>
              <w:ind w:left="709"/>
              <w:jc w:val="both"/>
              <w:rPr>
                <w:rFonts w:ascii="Candara" w:eastAsia="Times New Roman" w:hAnsi="Candara" w:cs="Arial"/>
                <w:b/>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Arial" w:eastAsia="Times New Roman" w:hAnsi="Arial" w:cs="Arial"/>
                <w:color w:val="3C4043"/>
                <w:spacing w:val="3"/>
                <w:sz w:val="21"/>
                <w:szCs w:val="21"/>
                <w:lang w:eastAsia="es-MX"/>
              </w:rPr>
              <w:t xml:space="preserve">1.-El alumno buscara en diferentes fuentes bibliográficas   el concepto de vinculación con la comunidad, sus características, ventajas de la vinculación comunitaria y cuáles son las funciones de la vinculación comunitaria, dicha tarea será elaborada en un documento de presentación en </w:t>
            </w:r>
            <w:proofErr w:type="spellStart"/>
            <w:r w:rsidRPr="002C0322">
              <w:rPr>
                <w:rFonts w:ascii="Arial" w:eastAsia="Times New Roman" w:hAnsi="Arial" w:cs="Arial"/>
                <w:color w:val="3C4043"/>
                <w:spacing w:val="3"/>
                <w:sz w:val="21"/>
                <w:szCs w:val="21"/>
                <w:lang w:eastAsia="es-MX"/>
              </w:rPr>
              <w:t>power</w:t>
            </w:r>
            <w:proofErr w:type="spellEnd"/>
            <w:r w:rsidRPr="002C0322">
              <w:rPr>
                <w:rFonts w:ascii="Arial" w:eastAsia="Times New Roman" w:hAnsi="Arial" w:cs="Arial"/>
                <w:color w:val="3C4043"/>
                <w:spacing w:val="3"/>
                <w:sz w:val="21"/>
                <w:szCs w:val="21"/>
                <w:lang w:eastAsia="es-MX"/>
              </w:rPr>
              <w:t xml:space="preserve"> </w:t>
            </w:r>
            <w:proofErr w:type="spellStart"/>
            <w:r w:rsidRPr="002C0322">
              <w:rPr>
                <w:rFonts w:ascii="Arial" w:eastAsia="Times New Roman" w:hAnsi="Arial" w:cs="Arial"/>
                <w:color w:val="3C4043"/>
                <w:spacing w:val="3"/>
                <w:sz w:val="21"/>
                <w:szCs w:val="21"/>
                <w:lang w:eastAsia="es-MX"/>
              </w:rPr>
              <w:t>point</w:t>
            </w:r>
            <w:proofErr w:type="spellEnd"/>
            <w:r w:rsidRPr="002C0322">
              <w:rPr>
                <w:rFonts w:ascii="Arial" w:eastAsia="Times New Roman" w:hAnsi="Arial" w:cs="Arial"/>
                <w:color w:val="3C4043"/>
                <w:spacing w:val="3"/>
                <w:sz w:val="21"/>
                <w:szCs w:val="21"/>
                <w:lang w:eastAsia="es-MX"/>
              </w:rPr>
              <w:t xml:space="preserve"> para exposición en clase virtual, la tarea será  enviada en esta plataforma de </w:t>
            </w:r>
            <w:proofErr w:type="spellStart"/>
            <w:r w:rsidRPr="002C0322">
              <w:rPr>
                <w:rFonts w:ascii="Arial" w:eastAsia="Times New Roman" w:hAnsi="Arial" w:cs="Arial"/>
                <w:color w:val="3C4043"/>
                <w:spacing w:val="3"/>
                <w:sz w:val="21"/>
                <w:szCs w:val="21"/>
                <w:lang w:eastAsia="es-MX"/>
              </w:rPr>
              <w:t>classroom</w:t>
            </w:r>
            <w:proofErr w:type="spellEnd"/>
            <w:r w:rsidRPr="002C0322">
              <w:rPr>
                <w:rFonts w:ascii="Arial" w:eastAsia="Times New Roman" w:hAnsi="Arial" w:cs="Arial"/>
                <w:color w:val="3C4043"/>
                <w:spacing w:val="3"/>
                <w:sz w:val="21"/>
                <w:szCs w:val="21"/>
                <w:lang w:eastAsia="es-MX"/>
              </w:rPr>
              <w:t xml:space="preserve"> en la fecha establecida por el docente.</w:t>
            </w:r>
            <w:r w:rsidRPr="002C0322">
              <w:rPr>
                <w:rFonts w:ascii="Arial" w:eastAsia="Times New Roman" w:hAnsi="Arial" w:cs="Arial"/>
                <w:color w:val="3C4043"/>
                <w:spacing w:val="3"/>
                <w:sz w:val="21"/>
                <w:szCs w:val="21"/>
                <w:lang w:eastAsia="es-MX"/>
              </w:rPr>
              <w:br/>
            </w:r>
            <w:r w:rsidRPr="002C0322">
              <w:rPr>
                <w:rFonts w:ascii="Arial" w:eastAsia="Times New Roman" w:hAnsi="Arial" w:cs="Arial"/>
                <w:color w:val="3C4043"/>
                <w:spacing w:val="3"/>
                <w:sz w:val="21"/>
                <w:szCs w:val="21"/>
                <w:lang w:eastAsia="es-MX"/>
              </w:rPr>
              <w:br/>
            </w:r>
            <w:r w:rsidRPr="002C0322">
              <w:rPr>
                <w:rFonts w:ascii="Arial" w:eastAsia="Times New Roman" w:hAnsi="Arial" w:cs="Arial"/>
                <w:color w:val="3C4043"/>
                <w:spacing w:val="3"/>
                <w:sz w:val="21"/>
                <w:szCs w:val="21"/>
                <w:lang w:eastAsia="es-MX"/>
              </w:rPr>
              <w:br/>
              <w:t xml:space="preserve">2.- El alumno leerá el documento dado por el docente y elaborara un resumen de lo entendido en la lectura que habla sobre la </w:t>
            </w:r>
            <w:proofErr w:type="spellStart"/>
            <w:r w:rsidRPr="002C0322">
              <w:rPr>
                <w:rFonts w:ascii="Arial" w:eastAsia="Times New Roman" w:hAnsi="Arial" w:cs="Arial"/>
                <w:color w:val="3C4043"/>
                <w:spacing w:val="3"/>
                <w:sz w:val="21"/>
                <w:szCs w:val="21"/>
                <w:lang w:eastAsia="es-MX"/>
              </w:rPr>
              <w:t>comunalidad</w:t>
            </w:r>
            <w:proofErr w:type="spellEnd"/>
            <w:r w:rsidRPr="002C0322">
              <w:rPr>
                <w:rFonts w:ascii="Arial" w:eastAsia="Times New Roman" w:hAnsi="Arial" w:cs="Arial"/>
                <w:color w:val="3C4043"/>
                <w:spacing w:val="3"/>
                <w:sz w:val="21"/>
                <w:szCs w:val="21"/>
                <w:lang w:eastAsia="es-MX"/>
              </w:rPr>
              <w:t xml:space="preserve"> por el autor Jaime Martínez Luna. </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Investigación</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de apoyo dado por el maestro.</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1 semana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3</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Times New Roman" w:hAnsi="Candara" w:cs="Arial"/>
                <w:lang w:eastAsia="es-MX"/>
              </w:rPr>
            </w:pPr>
            <w:r w:rsidRPr="002C0322">
              <w:rPr>
                <w:rFonts w:ascii="Candara" w:eastAsia="Times New Roman" w:hAnsi="Candara" w:cs="Arial"/>
                <w:lang w:eastAsia="es-MX"/>
              </w:rPr>
              <w:t>2.- Planeación, participación comunitaria y rol del facilitador.</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2.1. La comunidad tradicional: ayer, hoy y retos.      </w:t>
            </w:r>
          </w:p>
          <w:p w:rsidR="002C0322" w:rsidRPr="002C0322" w:rsidRDefault="002C0322" w:rsidP="002C0322">
            <w:pPr>
              <w:spacing w:line="276" w:lineRule="auto"/>
              <w:contextualSpacing/>
              <w:jc w:val="both"/>
              <w:rPr>
                <w:rFonts w:ascii="Candara" w:eastAsia="Times New Roman" w:hAnsi="Candara" w:cs="Arial"/>
                <w:lang w:eastAsia="es-MX"/>
              </w:rPr>
            </w:pPr>
          </w:p>
          <w:p w:rsidR="002C0322" w:rsidRPr="002C0322" w:rsidRDefault="002C0322" w:rsidP="002C0322">
            <w:pPr>
              <w:spacing w:line="276" w:lineRule="auto"/>
              <w:contextualSpacing/>
              <w:jc w:val="both"/>
              <w:rPr>
                <w:rFonts w:ascii="Candara" w:eastAsia="Times New Roman" w:hAnsi="Candara" w:cs="Arial"/>
                <w:lang w:eastAsia="es-MX"/>
              </w:rPr>
            </w:pPr>
          </w:p>
          <w:p w:rsidR="002C0322" w:rsidRPr="002C0322" w:rsidRDefault="002C0322" w:rsidP="002C0322">
            <w:pPr>
              <w:spacing w:line="276" w:lineRule="auto"/>
              <w:contextualSpacing/>
              <w:jc w:val="both"/>
              <w:rPr>
                <w:rFonts w:ascii="Candara" w:eastAsia="Times New Roman" w:hAnsi="Candara" w:cs="Arial"/>
                <w:lang w:eastAsia="es-MX"/>
              </w:rPr>
            </w:pP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        </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2.2. El trayecto y el mapa de la comunidad como parte de la Evaluación Rural Participativa.</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            </w:t>
            </w:r>
          </w:p>
          <w:p w:rsidR="002C0322" w:rsidRPr="002C0322" w:rsidRDefault="002C0322" w:rsidP="002C0322">
            <w:pPr>
              <w:pBdr>
                <w:top w:val="nil"/>
                <w:left w:val="nil"/>
                <w:bottom w:val="nil"/>
                <w:right w:val="nil"/>
                <w:between w:val="nil"/>
              </w:pBdr>
              <w:spacing w:line="276" w:lineRule="auto"/>
              <w:jc w:val="both"/>
              <w:rPr>
                <w:rFonts w:ascii="Candara" w:eastAsia="Times New Roman" w:hAnsi="Candara" w:cs="Arial"/>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El alumno buscara en fuentes bibliográficas el concepto de comunidad tradicional y elaborara un cuadro comparativo sobre el ayer, hoy y retos, tarea que será enviada a la plataforma de </w:t>
            </w:r>
            <w:proofErr w:type="spellStart"/>
            <w:r w:rsidRPr="002C0322">
              <w:rPr>
                <w:rFonts w:ascii="Candara" w:eastAsia="Calibri" w:hAnsi="Candara" w:cs="Calibri"/>
                <w:color w:val="000000"/>
                <w:sz w:val="24"/>
                <w:szCs w:val="24"/>
                <w:lang w:eastAsia="es-MX"/>
              </w:rPr>
              <w:t>classroom</w:t>
            </w:r>
            <w:proofErr w:type="spellEnd"/>
            <w:r w:rsidRPr="002C0322">
              <w:rPr>
                <w:rFonts w:ascii="Candara" w:eastAsia="Calibri" w:hAnsi="Candara" w:cs="Calibri"/>
                <w:color w:val="000000"/>
                <w:sz w:val="24"/>
                <w:szCs w:val="24"/>
                <w:lang w:eastAsia="es-MX"/>
              </w:rPr>
              <w:t>.</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El alumno buscara en fuentes bibliográficas una investigación sobre el tema 2.2 y hará un resumen sobre lo más importante.</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Cuadro comparativo, y resumen</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de apoyo dado por el maestro,</w:t>
            </w:r>
          </w:p>
          <w:p w:rsidR="002C0322" w:rsidRPr="002C0322" w:rsidRDefault="002C0322" w:rsidP="002C0322">
            <w:pPr>
              <w:spacing w:line="276" w:lineRule="auto"/>
              <w:ind w:left="709"/>
              <w:jc w:val="both"/>
              <w:rPr>
                <w:rFonts w:ascii="Candara" w:eastAsia="Times New Roman" w:hAnsi="Candara" w:cs="Arial"/>
                <w:lang w:val="es-ES_tradnl" w:eastAsia="es-MX"/>
              </w:rPr>
            </w:pPr>
            <w:r w:rsidRPr="002C0322">
              <w:rPr>
                <w:rFonts w:ascii="Candara" w:eastAsia="Times New Roman" w:hAnsi="Candara" w:cs="Arial"/>
                <w:lang w:eastAsia="es-MX"/>
              </w:rPr>
              <w:t xml:space="preserve">Nieves Guevara, Mayra (2010), Capítulo II. </w:t>
            </w:r>
            <w:r w:rsidRPr="002C0322">
              <w:rPr>
                <w:rFonts w:ascii="Candara" w:eastAsia="Times New Roman" w:hAnsi="Candara" w:cs="Arial"/>
                <w:i/>
                <w:lang w:val="es-ES_tradnl" w:eastAsia="es-MX"/>
              </w:rPr>
              <w:t>El significado de las prácticas sociales y la movilización comunitaria en los mundos de vida y en la construcción del desarrollo.</w:t>
            </w:r>
            <w:r w:rsidRPr="002C0322">
              <w:rPr>
                <w:rFonts w:ascii="Candara" w:eastAsia="Times New Roman" w:hAnsi="Candara" w:cs="Arial"/>
                <w:lang w:eastAsia="es-MX"/>
              </w:rPr>
              <w:t xml:space="preserve"> En </w:t>
            </w:r>
            <w:r w:rsidRPr="002C0322">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rsidR="002C0322" w:rsidRPr="002C0322" w:rsidRDefault="002C0322" w:rsidP="002C0322">
            <w:pPr>
              <w:spacing w:line="276" w:lineRule="auto"/>
              <w:ind w:left="709"/>
              <w:jc w:val="both"/>
              <w:rPr>
                <w:rFonts w:ascii="Candara" w:eastAsia="Times New Roman" w:hAnsi="Candara" w:cs="Arial"/>
                <w:lang w:eastAsia="es-MX"/>
              </w:rPr>
            </w:pPr>
            <w:r w:rsidRPr="002C0322">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14" w:history="1">
              <w:r w:rsidRPr="002C0322">
                <w:rPr>
                  <w:rFonts w:ascii="Candara" w:eastAsia="Times New Roman" w:hAnsi="Candara" w:cs="Arial"/>
                  <w:color w:val="0000FF"/>
                  <w:u w:val="single"/>
                  <w:lang w:eastAsia="es-MX"/>
                </w:rPr>
                <w:t>http://redalyc.uaemex.mx/src/inicio/ArtPdfRed.jsp?iCve=12216181005</w:t>
              </w:r>
            </w:hyperlink>
          </w:p>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1 semana </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4</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2.3. Conceptos y generalidades de la Planeación Comunitaria.     </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2.4. Educación y autogestión comunitaria.</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2.5.  El diálogo como generador de conocimiento en la educación popular.</w:t>
            </w:r>
          </w:p>
          <w:p w:rsidR="002C0322" w:rsidRPr="002C0322" w:rsidRDefault="002C0322" w:rsidP="002C0322">
            <w:pPr>
              <w:spacing w:line="276" w:lineRule="auto"/>
              <w:contextualSpacing/>
              <w:jc w:val="both"/>
              <w:rPr>
                <w:rFonts w:ascii="Candara" w:eastAsia="Times New Roman" w:hAnsi="Candara" w:cs="Arial"/>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El alumno con ayuda de un documento dado por el docente buscara los conceptos de los temas 2.3 al 2.5 y elaborara un cuadro sinóptico sobre lo investigado tarea que será enviada a </w:t>
            </w:r>
            <w:proofErr w:type="spellStart"/>
            <w:r w:rsidRPr="002C0322">
              <w:rPr>
                <w:rFonts w:ascii="Candara" w:eastAsia="Calibri" w:hAnsi="Candara" w:cs="Calibri"/>
                <w:color w:val="000000"/>
                <w:sz w:val="24"/>
                <w:szCs w:val="24"/>
                <w:lang w:eastAsia="es-MX"/>
              </w:rPr>
              <w:t>classroom</w:t>
            </w:r>
            <w:proofErr w:type="spellEnd"/>
            <w:r w:rsidRPr="002C0322">
              <w:rPr>
                <w:rFonts w:ascii="Candara" w:eastAsia="Calibri" w:hAnsi="Candara" w:cs="Calibri"/>
                <w:color w:val="000000"/>
                <w:sz w:val="24"/>
                <w:szCs w:val="24"/>
                <w:lang w:eastAsia="es-MX"/>
              </w:rPr>
              <w:t xml:space="preserve">, </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Cuadro </w:t>
            </w:r>
            <w:proofErr w:type="spellStart"/>
            <w:r w:rsidRPr="002C0322">
              <w:rPr>
                <w:rFonts w:ascii="Candara" w:eastAsia="Calibri" w:hAnsi="Candara" w:cs="Calibri"/>
                <w:color w:val="000000"/>
                <w:sz w:val="24"/>
                <w:szCs w:val="24"/>
                <w:lang w:eastAsia="es-MX"/>
              </w:rPr>
              <w:t>sinoptico</w:t>
            </w:r>
            <w:proofErr w:type="spellEnd"/>
            <w:r w:rsidRPr="002C0322">
              <w:rPr>
                <w:rFonts w:ascii="Candara" w:eastAsia="Calibri" w:hAnsi="Candara" w:cs="Calibri"/>
                <w:color w:val="000000"/>
                <w:sz w:val="24"/>
                <w:szCs w:val="24"/>
                <w:lang w:eastAsia="es-MX"/>
              </w:rPr>
              <w:t>.</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de apoyo dado por el maestro.</w:t>
            </w:r>
          </w:p>
          <w:p w:rsidR="002C0322" w:rsidRPr="002C0322" w:rsidRDefault="002C0322" w:rsidP="002C0322">
            <w:pPr>
              <w:spacing w:line="276" w:lineRule="auto"/>
              <w:ind w:left="709"/>
              <w:jc w:val="both"/>
              <w:rPr>
                <w:rFonts w:ascii="Candara" w:eastAsia="Times New Roman" w:hAnsi="Candara" w:cs="Arial"/>
                <w:lang w:val="es-ES_tradnl" w:eastAsia="es-MX"/>
              </w:rPr>
            </w:pPr>
            <w:r w:rsidRPr="002C0322">
              <w:rPr>
                <w:rFonts w:ascii="Candara" w:eastAsia="Times New Roman" w:hAnsi="Candara" w:cs="Arial"/>
                <w:lang w:eastAsia="es-MX"/>
              </w:rPr>
              <w:t xml:space="preserve">Nieves Guevara, Mayra (2010), Capítulo II. </w:t>
            </w:r>
            <w:r w:rsidRPr="002C0322">
              <w:rPr>
                <w:rFonts w:ascii="Candara" w:eastAsia="Times New Roman" w:hAnsi="Candara" w:cs="Arial"/>
                <w:i/>
                <w:lang w:val="es-ES_tradnl" w:eastAsia="es-MX"/>
              </w:rPr>
              <w:t>El significado de las prácticas sociales y la movilización comunitaria en los mundos de vida y en la construcción del desarrollo.</w:t>
            </w:r>
            <w:r w:rsidRPr="002C0322">
              <w:rPr>
                <w:rFonts w:ascii="Candara" w:eastAsia="Times New Roman" w:hAnsi="Candara" w:cs="Arial"/>
                <w:lang w:eastAsia="es-MX"/>
              </w:rPr>
              <w:t xml:space="preserve"> En </w:t>
            </w:r>
            <w:r w:rsidRPr="002C0322">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rsidR="002C0322" w:rsidRPr="002C0322" w:rsidRDefault="002C0322" w:rsidP="002C0322">
            <w:pPr>
              <w:spacing w:line="276" w:lineRule="auto"/>
              <w:ind w:left="709"/>
              <w:jc w:val="both"/>
              <w:rPr>
                <w:rFonts w:ascii="Candara" w:eastAsia="Times New Roman" w:hAnsi="Candara" w:cs="Arial"/>
                <w:lang w:eastAsia="es-MX"/>
              </w:rPr>
            </w:pPr>
            <w:r w:rsidRPr="002C0322">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15" w:history="1">
              <w:r w:rsidRPr="002C0322">
                <w:rPr>
                  <w:rFonts w:ascii="Candara" w:eastAsia="Times New Roman" w:hAnsi="Candara" w:cs="Arial"/>
                  <w:color w:val="0000FF"/>
                  <w:u w:val="single"/>
                  <w:lang w:eastAsia="es-MX"/>
                </w:rPr>
                <w:t>http://redalyc.uaemex.mx/src/inicio/ArtPdfRed.jsp?iCve=12216181005</w:t>
              </w:r>
            </w:hyperlink>
          </w:p>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1 semana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5</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2.6</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Desafíos en la salud comunitaria: la toma de decisiones por el usuario y su participación en el proceso de atención.                 </w:t>
            </w:r>
          </w:p>
          <w:p w:rsidR="002C0322" w:rsidRPr="002C0322" w:rsidRDefault="002C0322" w:rsidP="002C0322">
            <w:pPr>
              <w:spacing w:line="276" w:lineRule="auto"/>
              <w:jc w:val="both"/>
              <w:rPr>
                <w:rFonts w:ascii="Candara" w:eastAsia="Times New Roman" w:hAnsi="Candara" w:cs="Arial"/>
                <w:lang w:eastAsia="es-MX"/>
              </w:rPr>
            </w:pPr>
            <w:r w:rsidRPr="002C0322">
              <w:rPr>
                <w:rFonts w:ascii="Candara" w:eastAsia="Times New Roman" w:hAnsi="Candara" w:cs="Arial"/>
                <w:lang w:eastAsia="es-MX"/>
              </w:rPr>
              <w:t>2.7. La participación comunitaria en los procesos de planeación y diseño de programas.</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2.8. El facilitador en los procesos de planeación.</w:t>
            </w:r>
          </w:p>
          <w:p w:rsidR="002C0322" w:rsidRPr="002C0322" w:rsidRDefault="002C0322" w:rsidP="002C0322">
            <w:pPr>
              <w:spacing w:line="276" w:lineRule="auto"/>
              <w:contextualSpacing/>
              <w:jc w:val="both"/>
              <w:rPr>
                <w:rFonts w:ascii="Candara" w:eastAsia="Times New Roman" w:hAnsi="Candara" w:cs="Arial"/>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1.- El alumno buscara en fuentes bibliográficas digitales y en lecturas dadas por el docente  los temas correspondientes del 2.6 al 2.8 y analizara su relación con la actualidad en una comunidad como se desarrolla la participación en sus comunidades.</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numPr>
                <w:ilvl w:val="0"/>
                <w:numId w:val="4"/>
              </w:numPr>
              <w:pBdr>
                <w:top w:val="nil"/>
                <w:left w:val="nil"/>
                <w:bottom w:val="nil"/>
                <w:right w:val="nil"/>
                <w:between w:val="nil"/>
              </w:pBdr>
              <w:spacing w:line="276" w:lineRule="auto"/>
              <w:contextualSpacing/>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El alumno leerá un artículo llamado la participación comunitaria en salud y desarrollara un ensayo sobre lo más importante del tema.</w:t>
            </w:r>
          </w:p>
          <w:p w:rsidR="002C0322" w:rsidRPr="002C0322" w:rsidRDefault="002C0322" w:rsidP="002C0322">
            <w:pPr>
              <w:numPr>
                <w:ilvl w:val="0"/>
                <w:numId w:val="4"/>
              </w:numPr>
              <w:pBdr>
                <w:top w:val="nil"/>
                <w:left w:val="nil"/>
                <w:bottom w:val="nil"/>
                <w:right w:val="nil"/>
                <w:between w:val="nil"/>
              </w:pBdr>
              <w:spacing w:line="276" w:lineRule="auto"/>
              <w:contextualSpacing/>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El alumno leerá el </w:t>
            </w:r>
            <w:proofErr w:type="gramStart"/>
            <w:r w:rsidRPr="002C0322">
              <w:rPr>
                <w:rFonts w:ascii="Candara" w:eastAsia="Calibri" w:hAnsi="Candara" w:cs="Calibri"/>
                <w:color w:val="000000"/>
                <w:sz w:val="24"/>
                <w:szCs w:val="24"/>
                <w:lang w:eastAsia="es-MX"/>
              </w:rPr>
              <w:t>articulo</w:t>
            </w:r>
            <w:proofErr w:type="gramEnd"/>
            <w:r w:rsidRPr="002C0322">
              <w:rPr>
                <w:rFonts w:ascii="Candara" w:eastAsia="Calibri" w:hAnsi="Candara" w:cs="Calibri"/>
                <w:color w:val="000000"/>
                <w:sz w:val="24"/>
                <w:szCs w:val="24"/>
                <w:lang w:eastAsia="es-MX"/>
              </w:rPr>
              <w:t xml:space="preserve"> llamado  “El rol del facilitador” y elaborara un resumen sobre lo </w:t>
            </w:r>
            <w:proofErr w:type="spellStart"/>
            <w:r w:rsidRPr="002C0322">
              <w:rPr>
                <w:rFonts w:ascii="Candara" w:eastAsia="Calibri" w:hAnsi="Candara" w:cs="Calibri"/>
                <w:color w:val="000000"/>
                <w:sz w:val="24"/>
                <w:szCs w:val="24"/>
                <w:lang w:eastAsia="es-MX"/>
              </w:rPr>
              <w:t>mas</w:t>
            </w:r>
            <w:proofErr w:type="spellEnd"/>
            <w:r w:rsidRPr="002C0322">
              <w:rPr>
                <w:rFonts w:ascii="Candara" w:eastAsia="Calibri" w:hAnsi="Candara" w:cs="Calibri"/>
                <w:color w:val="000000"/>
                <w:sz w:val="24"/>
                <w:szCs w:val="24"/>
                <w:lang w:eastAsia="es-MX"/>
              </w:rPr>
              <w:t xml:space="preserve"> importante de la lectura.</w:t>
            </w:r>
          </w:p>
          <w:p w:rsidR="002C0322" w:rsidRPr="002C0322" w:rsidRDefault="002C0322" w:rsidP="002C0322">
            <w:pPr>
              <w:pBdr>
                <w:top w:val="nil"/>
                <w:left w:val="nil"/>
                <w:bottom w:val="nil"/>
                <w:right w:val="nil"/>
                <w:between w:val="nil"/>
              </w:pBdr>
              <w:spacing w:line="276" w:lineRule="auto"/>
              <w:ind w:left="709"/>
              <w:jc w:val="both"/>
              <w:rPr>
                <w:rFonts w:ascii="Candara" w:eastAsia="Calibri" w:hAnsi="Candara" w:cs="Calibri"/>
                <w:color w:val="000000"/>
                <w:sz w:val="24"/>
                <w:szCs w:val="24"/>
                <w:lang w:eastAsia="es-MX"/>
              </w:rPr>
            </w:pP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Conceptos, Ensayo, resumen.</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de apoyo dado por el maestro, lecturas “La participación comunitaria en salud” y “El rol del facilitador”.</w:t>
            </w:r>
          </w:p>
          <w:p w:rsidR="002C0322" w:rsidRPr="002C0322" w:rsidRDefault="002C0322" w:rsidP="002C0322">
            <w:pPr>
              <w:spacing w:line="276" w:lineRule="auto"/>
              <w:ind w:left="709"/>
              <w:jc w:val="both"/>
              <w:rPr>
                <w:rFonts w:ascii="Candara" w:eastAsia="Times New Roman" w:hAnsi="Candara" w:cs="Arial"/>
                <w:lang w:val="es-ES_tradnl" w:eastAsia="es-MX"/>
              </w:rPr>
            </w:pPr>
            <w:r w:rsidRPr="002C0322">
              <w:rPr>
                <w:rFonts w:ascii="Candara" w:eastAsia="Times New Roman" w:hAnsi="Candara" w:cs="Arial"/>
                <w:lang w:eastAsia="es-MX"/>
              </w:rPr>
              <w:t xml:space="preserve">Nieves Guevara, Mayra (2010), Capítulo II. </w:t>
            </w:r>
            <w:r w:rsidRPr="002C0322">
              <w:rPr>
                <w:rFonts w:ascii="Candara" w:eastAsia="Times New Roman" w:hAnsi="Candara" w:cs="Arial"/>
                <w:i/>
                <w:lang w:val="es-ES_tradnl" w:eastAsia="es-MX"/>
              </w:rPr>
              <w:t>El significado de las prácticas sociales y la movilización comunitaria en los mundos de vida y en la construcción del desarrollo.</w:t>
            </w:r>
            <w:r w:rsidRPr="002C0322">
              <w:rPr>
                <w:rFonts w:ascii="Candara" w:eastAsia="Times New Roman" w:hAnsi="Candara" w:cs="Arial"/>
                <w:lang w:eastAsia="es-MX"/>
              </w:rPr>
              <w:t xml:space="preserve"> En </w:t>
            </w:r>
            <w:r w:rsidRPr="002C0322">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rsidR="002C0322" w:rsidRPr="002C0322" w:rsidRDefault="002C0322" w:rsidP="002C0322">
            <w:pPr>
              <w:spacing w:line="276" w:lineRule="auto"/>
              <w:ind w:left="709"/>
              <w:jc w:val="both"/>
              <w:rPr>
                <w:rFonts w:ascii="Candara" w:eastAsia="Times New Roman" w:hAnsi="Candara" w:cs="Arial"/>
                <w:lang w:eastAsia="es-MX"/>
              </w:rPr>
            </w:pPr>
            <w:r w:rsidRPr="002C0322">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16" w:history="1">
              <w:r w:rsidRPr="002C0322">
                <w:rPr>
                  <w:rFonts w:ascii="Candara" w:eastAsia="Times New Roman" w:hAnsi="Candara" w:cs="Arial"/>
                  <w:color w:val="0000FF"/>
                  <w:u w:val="single"/>
                  <w:lang w:eastAsia="es-MX"/>
                </w:rPr>
                <w:t>http://redalyc.uaemex.mx/src/inicio/ArtPdfRed.jsp?iCve=12216181005</w:t>
              </w:r>
            </w:hyperlink>
          </w:p>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 semanas.</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r w:rsidRPr="002C0322">
              <w:rPr>
                <w:rFonts w:ascii="Candara" w:eastAsia="Calibri" w:hAnsi="Candara" w:cs="Calibri"/>
                <w:color w:val="000000"/>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6</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Times New Roman" w:hAnsi="Candara" w:cs="Arial"/>
                <w:lang w:eastAsia="es-MX"/>
              </w:rPr>
            </w:pPr>
            <w:r w:rsidRPr="002C0322">
              <w:rPr>
                <w:rFonts w:ascii="Candara" w:eastAsia="Times New Roman" w:hAnsi="Candara" w:cs="Arial"/>
                <w:lang w:eastAsia="es-MX"/>
              </w:rPr>
              <w:t>3. Diseño de organizaciones comunitarias desde un enfoque integral y Teorías de la Organización.</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3.1 Figuras asociativas formales. </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3.2 Descripción y marco jurídico.</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3.3 Organizaciones </w:t>
            </w:r>
            <w:proofErr w:type="spellStart"/>
            <w:r w:rsidRPr="002C0322">
              <w:rPr>
                <w:rFonts w:ascii="Candara" w:eastAsia="Times New Roman" w:hAnsi="Candara" w:cs="Arial"/>
                <w:lang w:eastAsia="es-MX"/>
              </w:rPr>
              <w:t>autogestivas</w:t>
            </w:r>
            <w:proofErr w:type="spellEnd"/>
            <w:r w:rsidRPr="002C0322">
              <w:rPr>
                <w:rFonts w:ascii="Candara" w:eastAsia="Times New Roman" w:hAnsi="Candara" w:cs="Arial"/>
                <w:lang w:eastAsia="es-MX"/>
              </w:rPr>
              <w:t xml:space="preserve"> alternativas.</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 xml:space="preserve">3.4 Factores de éxito de la organización comunitaria.                 </w:t>
            </w:r>
          </w:p>
          <w:p w:rsidR="002C0322" w:rsidRPr="002C0322" w:rsidRDefault="002C0322" w:rsidP="002C0322">
            <w:pPr>
              <w:spacing w:line="276" w:lineRule="auto"/>
              <w:jc w:val="both"/>
              <w:rPr>
                <w:rFonts w:ascii="Candara" w:eastAsia="Times New Roman" w:hAnsi="Candara" w:cs="Arial"/>
                <w:lang w:eastAsia="es-MX"/>
              </w:rPr>
            </w:pPr>
            <w:r w:rsidRPr="002C0322">
              <w:rPr>
                <w:rFonts w:ascii="Candara" w:eastAsia="Times New Roman" w:hAnsi="Candara" w:cs="Arial"/>
                <w:lang w:eastAsia="es-MX"/>
              </w:rPr>
              <w:t>3.5 Modelo de organizaciones.</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roofErr w:type="gramStart"/>
            <w:r w:rsidRPr="002C0322">
              <w:rPr>
                <w:rFonts w:ascii="Candara" w:eastAsia="Calibri" w:hAnsi="Candara" w:cs="Calibri"/>
                <w:color w:val="000000"/>
                <w:sz w:val="24"/>
                <w:szCs w:val="24"/>
                <w:lang w:eastAsia="es-MX"/>
              </w:rPr>
              <w:t>1.El</w:t>
            </w:r>
            <w:proofErr w:type="gramEnd"/>
            <w:r w:rsidRPr="002C0322">
              <w:rPr>
                <w:rFonts w:ascii="Candara" w:eastAsia="Calibri" w:hAnsi="Candara" w:cs="Calibri"/>
                <w:color w:val="000000"/>
                <w:sz w:val="24"/>
                <w:szCs w:val="24"/>
                <w:lang w:eastAsia="es-MX"/>
              </w:rPr>
              <w:t xml:space="preserve"> alumno buscara en fuentes bibliográficas digitales y material de apoyo del docente los diferentes conceptos de los temas citados del 3.1 al 3.5, con base a la información obtenida realizará un mapa conceptual sobre los temas tarea que será enviada a la plataforma de </w:t>
            </w:r>
            <w:proofErr w:type="spellStart"/>
            <w:r w:rsidRPr="002C0322">
              <w:rPr>
                <w:rFonts w:ascii="Candara" w:eastAsia="Calibri" w:hAnsi="Candara" w:cs="Calibri"/>
                <w:color w:val="000000"/>
                <w:sz w:val="24"/>
                <w:szCs w:val="24"/>
                <w:lang w:eastAsia="es-MX"/>
              </w:rPr>
              <w:t>classroom</w:t>
            </w:r>
            <w:proofErr w:type="spellEnd"/>
            <w:r w:rsidRPr="002C0322">
              <w:rPr>
                <w:rFonts w:ascii="Candara" w:eastAsia="Calibri" w:hAnsi="Candara" w:cs="Calibri"/>
                <w:color w:val="000000"/>
                <w:sz w:val="24"/>
                <w:szCs w:val="24"/>
                <w:lang w:eastAsia="es-MX"/>
              </w:rPr>
              <w:t>.</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 El alumno plateara un ejemplo de proyecto integrador de su comunidad.</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Investigación, mapa conceptual.</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Proyecto integrador.</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material dado por el docente, lectura “figuras asociativas”.</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 semanas</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lang w:eastAsia="es-MX"/>
              </w:rPr>
            </w:pPr>
            <w:r w:rsidRPr="002C0322">
              <w:rPr>
                <w:rFonts w:ascii="Candara" w:eastAsia="Calibri" w:hAnsi="Candara" w:cs="Calibri"/>
                <w:color w:val="000000"/>
                <w:sz w:val="24"/>
                <w:szCs w:val="24"/>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7</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3.6 Teorías de la organización.</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3.1Teoría Científica (Taylor)</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3.6.2 Teoría Funcional (Fayol)</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3.6.3 Teoría Burocrática (Weber).</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roofErr w:type="gramStart"/>
            <w:r w:rsidRPr="002C0322">
              <w:rPr>
                <w:rFonts w:ascii="Candara" w:eastAsia="Calibri" w:hAnsi="Candara" w:cs="Calibri"/>
                <w:color w:val="000000"/>
                <w:sz w:val="24"/>
                <w:szCs w:val="24"/>
                <w:lang w:eastAsia="es-MX"/>
              </w:rPr>
              <w:t>1.El</w:t>
            </w:r>
            <w:proofErr w:type="gramEnd"/>
            <w:r w:rsidRPr="002C0322">
              <w:rPr>
                <w:rFonts w:ascii="Candara" w:eastAsia="Calibri" w:hAnsi="Candara" w:cs="Calibri"/>
                <w:color w:val="000000"/>
                <w:sz w:val="24"/>
                <w:szCs w:val="24"/>
                <w:lang w:eastAsia="es-MX"/>
              </w:rPr>
              <w:t xml:space="preserve"> alumno buscara en diferentes fuentes bibliográficas los conceptos de las diferentes teorías citadas con sus autores y hará un cuadro comparativo que contenga, concepto, objetivo, características, elementos, y fundamentos tarea que será enviada a la plataforma de </w:t>
            </w:r>
            <w:proofErr w:type="spellStart"/>
            <w:r w:rsidRPr="002C0322">
              <w:rPr>
                <w:rFonts w:ascii="Candara" w:eastAsia="Calibri" w:hAnsi="Candara" w:cs="Calibri"/>
                <w:color w:val="000000"/>
                <w:sz w:val="24"/>
                <w:szCs w:val="24"/>
                <w:lang w:eastAsia="es-MX"/>
              </w:rPr>
              <w:t>classroom</w:t>
            </w:r>
            <w:proofErr w:type="spellEnd"/>
            <w:r w:rsidRPr="002C0322">
              <w:rPr>
                <w:rFonts w:ascii="Candara" w:eastAsia="Calibri" w:hAnsi="Candara" w:cs="Calibri"/>
                <w:color w:val="000000"/>
                <w:sz w:val="24"/>
                <w:szCs w:val="24"/>
                <w:lang w:eastAsia="es-MX"/>
              </w:rPr>
              <w:t>.</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 El alumno reforzara  su  proyecto integrador con base a las investigaciones dadas en los temas anteriores.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Cuadro comparativo.</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Proyecto integrador.</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fuentes bibliográficas.</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2 semanas</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8</w:t>
            </w: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3.6.4Teoría de las Relaciones Humanas</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3.6.5 Teoría de los Sistemas Cooperativos</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3.6.6 Teoría de los Sistemas</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3.6.7 Teoría del Comportamiento</w:t>
            </w:r>
          </w:p>
          <w:p w:rsidR="002C0322" w:rsidRPr="002C0322" w:rsidRDefault="002C0322" w:rsidP="002C0322">
            <w:pPr>
              <w:spacing w:line="276" w:lineRule="auto"/>
              <w:contextualSpacing/>
              <w:jc w:val="both"/>
              <w:rPr>
                <w:rFonts w:ascii="Candara" w:eastAsia="Times New Roman" w:hAnsi="Candara" w:cs="Arial"/>
                <w:lang w:eastAsia="es-MX"/>
              </w:rPr>
            </w:pPr>
            <w:r w:rsidRPr="002C0322">
              <w:rPr>
                <w:rFonts w:ascii="Candara" w:eastAsia="Times New Roman" w:hAnsi="Candara" w:cs="Arial"/>
                <w:lang w:eastAsia="es-MX"/>
              </w:rPr>
              <w:t>3.6.8 Teoría Política</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Times New Roman" w:hAnsi="Candara" w:cs="Arial"/>
                <w:lang w:eastAsia="es-MX"/>
              </w:rPr>
              <w:t>3.6.9 Teoría del Desarrollo Organizacional.</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roofErr w:type="gramStart"/>
            <w:r w:rsidRPr="002C0322">
              <w:rPr>
                <w:rFonts w:ascii="Candara" w:eastAsia="Calibri" w:hAnsi="Candara" w:cs="Calibri"/>
                <w:color w:val="000000"/>
                <w:sz w:val="24"/>
                <w:szCs w:val="24"/>
                <w:lang w:eastAsia="es-MX"/>
              </w:rPr>
              <w:t>1.El</w:t>
            </w:r>
            <w:proofErr w:type="gramEnd"/>
            <w:r w:rsidRPr="002C0322">
              <w:rPr>
                <w:rFonts w:ascii="Candara" w:eastAsia="Calibri" w:hAnsi="Candara" w:cs="Calibri"/>
                <w:color w:val="000000"/>
                <w:sz w:val="24"/>
                <w:szCs w:val="24"/>
                <w:lang w:eastAsia="es-MX"/>
              </w:rPr>
              <w:t xml:space="preserve"> alumno buscara en diferentes fuentes bibliográficas digitales y de apoyo con el maestro los conceptos de las teorías citadas y construirá presentación en </w:t>
            </w:r>
            <w:proofErr w:type="spellStart"/>
            <w:r w:rsidRPr="002C0322">
              <w:rPr>
                <w:rFonts w:ascii="Candara" w:eastAsia="Calibri" w:hAnsi="Candara" w:cs="Calibri"/>
                <w:color w:val="000000"/>
                <w:sz w:val="24"/>
                <w:szCs w:val="24"/>
                <w:lang w:eastAsia="es-MX"/>
              </w:rPr>
              <w:t>power</w:t>
            </w:r>
            <w:proofErr w:type="spellEnd"/>
            <w:r w:rsidRPr="002C0322">
              <w:rPr>
                <w:rFonts w:ascii="Candara" w:eastAsia="Calibri" w:hAnsi="Candara" w:cs="Calibri"/>
                <w:color w:val="000000"/>
                <w:sz w:val="24"/>
                <w:szCs w:val="24"/>
                <w:lang w:eastAsia="es-MX"/>
              </w:rPr>
              <w:t xml:space="preserve"> </w:t>
            </w:r>
            <w:proofErr w:type="spellStart"/>
            <w:r w:rsidRPr="002C0322">
              <w:rPr>
                <w:rFonts w:ascii="Candara" w:eastAsia="Calibri" w:hAnsi="Candara" w:cs="Calibri"/>
                <w:color w:val="000000"/>
                <w:sz w:val="24"/>
                <w:szCs w:val="24"/>
                <w:lang w:eastAsia="es-MX"/>
              </w:rPr>
              <w:t>point</w:t>
            </w:r>
            <w:proofErr w:type="spellEnd"/>
            <w:r w:rsidRPr="002C0322">
              <w:rPr>
                <w:rFonts w:ascii="Candara" w:eastAsia="Calibri" w:hAnsi="Candara" w:cs="Calibri"/>
                <w:color w:val="000000"/>
                <w:sz w:val="24"/>
                <w:szCs w:val="24"/>
                <w:lang w:eastAsia="es-MX"/>
              </w:rPr>
              <w:t xml:space="preserve">  basada en las características, objetivo, elementos y fundamentos de cada teoría y será expuesta en clase virtual para mayor aprendizaje.</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roofErr w:type="gramStart"/>
            <w:r w:rsidRPr="002C0322">
              <w:rPr>
                <w:rFonts w:ascii="Candara" w:eastAsia="Calibri" w:hAnsi="Candara" w:cs="Calibri"/>
                <w:color w:val="000000"/>
                <w:sz w:val="24"/>
                <w:szCs w:val="24"/>
                <w:lang w:eastAsia="es-MX"/>
              </w:rPr>
              <w:t>2.El</w:t>
            </w:r>
            <w:proofErr w:type="gramEnd"/>
            <w:r w:rsidRPr="002C0322">
              <w:rPr>
                <w:rFonts w:ascii="Candara" w:eastAsia="Calibri" w:hAnsi="Candara" w:cs="Calibri"/>
                <w:color w:val="000000"/>
                <w:sz w:val="24"/>
                <w:szCs w:val="24"/>
                <w:lang w:eastAsia="es-MX"/>
              </w:rPr>
              <w:t xml:space="preserve"> alumno retroalimentara su proyecto integrador de su comunidad con los últimos temas vistos como producto final.</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Presentación virtual.</w:t>
            </w:r>
          </w:p>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Proyecto integrador.</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Internet, libreta, y útiles, fuentes bibliográficas, material dado por el docente.</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3 semanas</w:t>
            </w:r>
          </w:p>
        </w:tc>
      </w:tr>
      <w:tr w:rsidR="002C0322" w:rsidRPr="002C0322" w:rsidTr="008C6E6E">
        <w:tc>
          <w:tcPr>
            <w:tcW w:w="54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p>
        </w:tc>
        <w:tc>
          <w:tcPr>
            <w:tcW w:w="158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Taller de vinculación comunitaria y relaciones interculturales.</w:t>
            </w:r>
          </w:p>
        </w:tc>
        <w:tc>
          <w:tcPr>
            <w:tcW w:w="1701"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virtual de retroalimentación de los temas</w:t>
            </w:r>
          </w:p>
        </w:tc>
        <w:tc>
          <w:tcPr>
            <w:tcW w:w="2409"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Clase con los alumnos.</w:t>
            </w:r>
          </w:p>
        </w:tc>
        <w:tc>
          <w:tcPr>
            <w:tcW w:w="1134"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Exposición final de proyecto integrador.</w:t>
            </w:r>
          </w:p>
        </w:tc>
        <w:tc>
          <w:tcPr>
            <w:tcW w:w="4820" w:type="dxa"/>
            <w:vAlign w:val="center"/>
          </w:tcPr>
          <w:p w:rsidR="002C0322" w:rsidRPr="002C0322" w:rsidRDefault="002C0322" w:rsidP="002C0322">
            <w:pPr>
              <w:autoSpaceDE w:val="0"/>
              <w:autoSpaceDN w:val="0"/>
              <w:adjustRightInd w:val="0"/>
              <w:spacing w:after="120"/>
              <w:ind w:left="38"/>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Computadora, internet.</w:t>
            </w:r>
          </w:p>
        </w:tc>
        <w:tc>
          <w:tcPr>
            <w:tcW w:w="1093" w:type="dxa"/>
            <w:vAlign w:val="center"/>
          </w:tcPr>
          <w:p w:rsidR="002C0322" w:rsidRPr="002C0322" w:rsidRDefault="002C0322" w:rsidP="002C0322">
            <w:pPr>
              <w:pBdr>
                <w:top w:val="nil"/>
                <w:left w:val="nil"/>
                <w:bottom w:val="nil"/>
                <w:right w:val="nil"/>
                <w:between w:val="nil"/>
              </w:pBdr>
              <w:spacing w:line="276" w:lineRule="auto"/>
              <w:jc w:val="both"/>
              <w:rPr>
                <w:rFonts w:ascii="Candara" w:eastAsia="Calibri" w:hAnsi="Candara" w:cs="Calibri"/>
                <w:color w:val="000000"/>
                <w:sz w:val="24"/>
                <w:szCs w:val="24"/>
                <w:lang w:eastAsia="es-MX"/>
              </w:rPr>
            </w:pPr>
            <w:r w:rsidRPr="002C0322">
              <w:rPr>
                <w:rFonts w:ascii="Candara" w:eastAsia="Calibri" w:hAnsi="Candara" w:cs="Calibri"/>
                <w:color w:val="000000"/>
                <w:sz w:val="24"/>
                <w:szCs w:val="24"/>
                <w:lang w:eastAsia="es-MX"/>
              </w:rPr>
              <w:t xml:space="preserve">40 min a 1 </w:t>
            </w:r>
            <w:proofErr w:type="spellStart"/>
            <w:r w:rsidRPr="002C0322">
              <w:rPr>
                <w:rFonts w:ascii="Candara" w:eastAsia="Calibri" w:hAnsi="Candara" w:cs="Calibri"/>
                <w:color w:val="000000"/>
                <w:sz w:val="24"/>
                <w:szCs w:val="24"/>
                <w:lang w:eastAsia="es-MX"/>
              </w:rPr>
              <w:t>hra</w:t>
            </w:r>
            <w:proofErr w:type="spellEnd"/>
            <w:r w:rsidRPr="002C0322">
              <w:rPr>
                <w:rFonts w:ascii="Candara" w:eastAsia="Calibri" w:hAnsi="Candara" w:cs="Calibri"/>
                <w:color w:val="000000"/>
                <w:sz w:val="24"/>
                <w:szCs w:val="24"/>
                <w:lang w:eastAsia="es-MX"/>
              </w:rPr>
              <w:t xml:space="preserve"> y media.</w:t>
            </w:r>
          </w:p>
        </w:tc>
      </w:tr>
    </w:tbl>
    <w:p w:rsidR="00D34563" w:rsidRDefault="00D34563" w:rsidP="007E2A11"/>
    <w:p w:rsidR="002C0322" w:rsidRDefault="002C0322" w:rsidP="007E2A11"/>
    <w:p w:rsidR="00D34563" w:rsidRPr="00C43BCA" w:rsidRDefault="00D34563" w:rsidP="00D34563">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ACTIVIDADES “MI UNIVERSIDAD EN CASA” SEMESTRE AGOSTO-DICIEMBRE 2021</w:t>
      </w:r>
      <w:r w:rsidRPr="00C43BCA">
        <w:rPr>
          <w:rFonts w:ascii="Candara" w:eastAsia="Calibri" w:hAnsi="Candara" w:cstheme="majorHAnsi"/>
          <w:color w:val="000000"/>
          <w:lang w:eastAsia="es-MX"/>
        </w:rPr>
        <w:tab/>
      </w:r>
    </w:p>
    <w:p w:rsidR="00D34563" w:rsidRPr="00C43BCA" w:rsidRDefault="00D34563" w:rsidP="00D34563">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Maestro: </w:t>
      </w:r>
      <w:proofErr w:type="spellStart"/>
      <w:r w:rsidRPr="00C43BCA">
        <w:rPr>
          <w:rFonts w:ascii="Candara" w:eastAsia="Calibri" w:hAnsi="Candara" w:cstheme="majorHAnsi"/>
          <w:color w:val="000000"/>
          <w:lang w:eastAsia="es-MX"/>
        </w:rPr>
        <w:t>Jhonatan</w:t>
      </w:r>
      <w:proofErr w:type="spellEnd"/>
      <w:r w:rsidRPr="00C43BCA">
        <w:rPr>
          <w:rFonts w:ascii="Candara" w:eastAsia="Calibri" w:hAnsi="Candara" w:cstheme="majorHAnsi"/>
          <w:color w:val="000000"/>
          <w:lang w:eastAsia="es-MX"/>
        </w:rPr>
        <w:t xml:space="preserve"> </w:t>
      </w:r>
      <w:proofErr w:type="spellStart"/>
      <w:r w:rsidRPr="00C43BCA">
        <w:rPr>
          <w:rFonts w:ascii="Candara" w:eastAsia="Calibri" w:hAnsi="Candara" w:cstheme="majorHAnsi"/>
          <w:color w:val="000000"/>
          <w:lang w:eastAsia="es-MX"/>
        </w:rPr>
        <w:t>Mohedano</w:t>
      </w:r>
      <w:proofErr w:type="spellEnd"/>
      <w:r w:rsidRPr="00C43BCA">
        <w:rPr>
          <w:rFonts w:ascii="Candara" w:eastAsia="Calibri" w:hAnsi="Candara" w:cstheme="majorHAnsi"/>
          <w:color w:val="000000"/>
          <w:lang w:eastAsia="es-MX"/>
        </w:rPr>
        <w:t xml:space="preserve"> Cadena</w:t>
      </w:r>
    </w:p>
    <w:p w:rsidR="00D34563" w:rsidRPr="00C43BCA" w:rsidRDefault="00D34563" w:rsidP="00D34563">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Materia: </w:t>
      </w:r>
      <w:r>
        <w:rPr>
          <w:rFonts w:ascii="Candara" w:eastAsia="Calibri" w:hAnsi="Candara" w:cstheme="majorHAnsi"/>
          <w:color w:val="000000"/>
          <w:lang w:eastAsia="es-MX"/>
        </w:rPr>
        <w:t>Informática I</w:t>
      </w:r>
      <w:r w:rsidRPr="00C43BCA">
        <w:rPr>
          <w:rFonts w:ascii="Candara" w:eastAsia="Calibri" w:hAnsi="Candara" w:cstheme="majorHAnsi"/>
          <w:color w:val="000000"/>
          <w:lang w:eastAsia="es-MX"/>
        </w:rPr>
        <w:t xml:space="preserve"> </w:t>
      </w:r>
    </w:p>
    <w:p w:rsidR="00D34563" w:rsidRPr="00C43BCA" w:rsidRDefault="00D34563" w:rsidP="00D34563">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Semestre: </w:t>
      </w:r>
      <w:r>
        <w:rPr>
          <w:rFonts w:ascii="Candara" w:eastAsia="Calibri" w:hAnsi="Candara" w:cstheme="majorHAnsi"/>
          <w:color w:val="000000"/>
        </w:rPr>
        <w:t>Primero</w:t>
      </w:r>
    </w:p>
    <w:p w:rsidR="00D34563" w:rsidRPr="00C43BCA" w:rsidRDefault="00D34563" w:rsidP="00D34563">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Carrera: </w:t>
      </w:r>
      <w:r>
        <w:rPr>
          <w:rFonts w:ascii="Candara" w:eastAsia="Calibri" w:hAnsi="Candara" w:cstheme="majorHAnsi"/>
          <w:color w:val="000000"/>
          <w:lang w:eastAsia="es-MX"/>
        </w:rPr>
        <w:t xml:space="preserve">Desarrollo Sustentable </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1"/>
        <w:gridCol w:w="1641"/>
        <w:gridCol w:w="2000"/>
        <w:gridCol w:w="2545"/>
        <w:gridCol w:w="2269"/>
        <w:gridCol w:w="2170"/>
        <w:gridCol w:w="1088"/>
      </w:tblGrid>
      <w:tr w:rsidR="00D34563" w:rsidRPr="00610504" w:rsidTr="00D34563">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4563" w:rsidRPr="00610504" w:rsidRDefault="00D34563" w:rsidP="00D34563">
            <w:pPr>
              <w:pStyle w:val="Ttulo1"/>
              <w:keepNext w:val="0"/>
              <w:keepLines w:val="0"/>
              <w:spacing w:before="0" w:after="0"/>
              <w:ind w:left="0"/>
              <w:jc w:val="center"/>
              <w:outlineLvl w:val="0"/>
              <w:rPr>
                <w:lang w:val="es-MX"/>
              </w:rPr>
            </w:pPr>
            <w:r w:rsidRPr="00610504">
              <w:rPr>
                <w:rStyle w:val="Ninguno"/>
                <w:rFonts w:ascii="Candara" w:eastAsia="Candara" w:hAnsi="Candara" w:cs="Candara"/>
                <w:b w:val="0"/>
                <w:bCs w:val="0"/>
                <w:sz w:val="24"/>
                <w:szCs w:val="24"/>
                <w:lang w:val="es-MX"/>
              </w:rPr>
              <w:t>Actividades a desarrollar programa "Mi Escuela en casa" de la UICEH.</w:t>
            </w:r>
          </w:p>
        </w:tc>
      </w:tr>
      <w:tr w:rsidR="00D34563" w:rsidRPr="00610504" w:rsidTr="00D34563">
        <w:trPr>
          <w:trHeight w:val="1140"/>
          <w:jc w:val="center"/>
        </w:trPr>
        <w:tc>
          <w:tcPr>
            <w:tcW w:w="1321"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No</w:t>
            </w:r>
          </w:p>
        </w:tc>
        <w:tc>
          <w:tcPr>
            <w:tcW w:w="1641"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Asignatura</w:t>
            </w:r>
          </w:p>
        </w:tc>
        <w:tc>
          <w:tcPr>
            <w:tcW w:w="2000"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Tema</w:t>
            </w:r>
          </w:p>
        </w:tc>
        <w:tc>
          <w:tcPr>
            <w:tcW w:w="2545"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Descripción de actividad a desarrollar por el alumno</w:t>
            </w:r>
          </w:p>
        </w:tc>
        <w:tc>
          <w:tcPr>
            <w:tcW w:w="2269"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Producto esperado</w:t>
            </w:r>
          </w:p>
        </w:tc>
        <w:tc>
          <w:tcPr>
            <w:tcW w:w="2170"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Materia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Tiempo</w:t>
            </w:r>
          </w:p>
        </w:tc>
      </w:tr>
      <w:tr w:rsidR="00D34563" w:rsidRPr="00610504" w:rsidTr="00D34563">
        <w:trPr>
          <w:trHeight w:val="1114"/>
          <w:jc w:val="center"/>
        </w:trPr>
        <w:tc>
          <w:tcPr>
            <w:tcW w:w="1321"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000000"/>
              <w:left w:val="single" w:sz="4" w:space="0" w:color="auto"/>
              <w:right w:val="single" w:sz="4" w:space="0" w:color="auto"/>
            </w:tcBorders>
            <w:shd w:val="clear" w:color="auto" w:fill="auto"/>
            <w:tcMar>
              <w:top w:w="80" w:type="dxa"/>
              <w:left w:w="80" w:type="dxa"/>
              <w:bottom w:w="80" w:type="dxa"/>
              <w:right w:w="80" w:type="dxa"/>
            </w:tcMar>
            <w:vAlign w:val="center"/>
          </w:tcPr>
          <w:p w:rsidR="00D34563" w:rsidRDefault="00D34563" w:rsidP="00D34563">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rPr>
            </w:pPr>
          </w:p>
          <w:p w:rsidR="00D34563" w:rsidRDefault="00D34563" w:rsidP="00D34563">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z w:val="22"/>
                <w:szCs w:val="22"/>
              </w:rPr>
            </w:pPr>
            <w:r>
              <w:rPr>
                <w:sz w:val="22"/>
                <w:szCs w:val="22"/>
              </w:rPr>
              <w:t xml:space="preserve">1.1. Historia de la computadoras </w:t>
            </w:r>
          </w:p>
          <w:p w:rsidR="00D34563" w:rsidRPr="0052384F" w:rsidRDefault="00D34563" w:rsidP="00D34563">
            <w:pPr>
              <w:pStyle w:val="Ttulo1"/>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0"/>
              <w:jc w:val="center"/>
              <w:outlineLvl w:val="0"/>
              <w:rPr>
                <w:rFonts w:ascii="Candara" w:hAnsi="Candara"/>
                <w:b w:val="0"/>
                <w:sz w:val="24"/>
                <w:szCs w:val="24"/>
                <w:lang w:val="es-MX"/>
              </w:rPr>
            </w:pPr>
          </w:p>
        </w:tc>
        <w:tc>
          <w:tcPr>
            <w:tcW w:w="2000"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Abaco</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4A2CA4" w:rsidRDefault="00D34563" w:rsidP="00D34563">
            <w:pPr>
              <w:pStyle w:val="Default"/>
              <w:jc w:val="center"/>
              <w:rPr>
                <w:sz w:val="22"/>
                <w:szCs w:val="22"/>
              </w:rPr>
            </w:pPr>
            <w:r w:rsidRPr="004A2CA4">
              <w:rPr>
                <w:rFonts w:ascii="Candara" w:eastAsia="Arial Unicode MS" w:hAnsi="Candara" w:cs="Arial Unicode MS"/>
                <w:bCs/>
              </w:rPr>
              <w:t>Utiliza y reconoce las herramientas básicas tecnológicas de uso común.</w:t>
            </w:r>
            <w:r>
              <w:rPr>
                <w:sz w:val="22"/>
                <w:szCs w:val="22"/>
              </w:rPr>
              <w:t xml:space="preserve"> </w:t>
            </w:r>
          </w:p>
        </w:tc>
        <w:tc>
          <w:tcPr>
            <w:tcW w:w="2170" w:type="dxa"/>
            <w:tcBorders>
              <w:top w:val="single" w:sz="4" w:space="0" w:color="000000"/>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Máquina de pascal</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4A2CA4"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Poromisin"/>
              <w:spacing w:after="240"/>
              <w:jc w:val="center"/>
              <w:rPr>
                <w:rFonts w:ascii="Candara" w:hAnsi="Candara"/>
                <w:bCs/>
                <w:sz w:val="24"/>
                <w:szCs w:val="24"/>
                <w:u w:color="000000"/>
                <w:lang w:val="es-MX"/>
              </w:rPr>
            </w:pPr>
            <w:proofErr w:type="spellStart"/>
            <w:r w:rsidRPr="00E333C7">
              <w:rPr>
                <w:rFonts w:ascii="Candara" w:hAnsi="Candara"/>
                <w:bCs/>
                <w:sz w:val="24"/>
                <w:szCs w:val="24"/>
                <w:u w:color="000000"/>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Mark 1</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4A2CA4"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Poromisin"/>
              <w:spacing w:after="240"/>
              <w:jc w:val="center"/>
              <w:rPr>
                <w:rFonts w:ascii="Candara" w:hAnsi="Candara"/>
                <w:bCs/>
                <w:sz w:val="24"/>
                <w:szCs w:val="24"/>
                <w:u w:color="000000"/>
                <w:lang w:val="es-MX"/>
              </w:rPr>
            </w:pPr>
            <w:proofErr w:type="spellStart"/>
            <w:r w:rsidRPr="00E333C7">
              <w:rPr>
                <w:rFonts w:ascii="Candara" w:hAnsi="Candara"/>
                <w:bCs/>
                <w:sz w:val="24"/>
                <w:szCs w:val="24"/>
                <w:u w:color="000000"/>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spacing w:before="0" w:after="0" w:line="240" w:lineRule="auto"/>
              <w:ind w:left="0"/>
              <w:jc w:val="center"/>
              <w:outlineLvl w:val="0"/>
              <w:rPr>
                <w:rFonts w:ascii="Candara" w:hAnsi="Candara" w:cs="Arial"/>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Sistema fortran</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9F5268"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ENIAC</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PC</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jc w:val="center"/>
              <w:rPr>
                <w:rFonts w:ascii="Candara" w:hAnsi="Candara" w:cs="Calibri Light"/>
                <w:color w:val="000000"/>
              </w:rPr>
            </w:pPr>
          </w:p>
          <w:p w:rsidR="00D34563" w:rsidRPr="00E91E4F" w:rsidRDefault="00D34563" w:rsidP="00D34563">
            <w:pPr>
              <w:jc w:val="center"/>
              <w:rPr>
                <w:rFonts w:ascii="Candara" w:hAnsi="Candara" w:cs="Calibri Light"/>
                <w:color w:val="000000"/>
              </w:rPr>
            </w:pPr>
            <w:r w:rsidRPr="00E91E4F">
              <w:rPr>
                <w:rFonts w:ascii="Candara" w:hAnsi="Candara" w:cs="Calibri Light"/>
                <w:color w:val="000000"/>
              </w:rPr>
              <w:t xml:space="preserve">1.2. Información e Informática </w:t>
            </w:r>
          </w:p>
          <w:p w:rsidR="00D34563" w:rsidRPr="00E91E4F" w:rsidRDefault="00D34563" w:rsidP="00D34563">
            <w:pPr>
              <w:jc w:val="center"/>
              <w:rPr>
                <w:rFonts w:ascii="Candara" w:hAnsi="Candara" w:cs="Calibri Light"/>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Definiciones</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9F5268" w:rsidRDefault="00D34563" w:rsidP="00D34563">
            <w:pPr>
              <w:pStyle w:val="Poromisin"/>
              <w:spacing w:after="240"/>
              <w:jc w:val="center"/>
              <w:rPr>
                <w:rFonts w:ascii="Candara" w:hAnsi="Candara"/>
                <w:bCs/>
                <w:sz w:val="24"/>
                <w:szCs w:val="24"/>
                <w:u w:color="000000"/>
                <w:lang w:val="es-MX"/>
              </w:rPr>
            </w:pPr>
            <w:proofErr w:type="spellStart"/>
            <w:r w:rsidRPr="009F5268">
              <w:rPr>
                <w:rFonts w:ascii="Candara" w:hAnsi="Candara"/>
                <w:bCs/>
                <w:sz w:val="24"/>
                <w:szCs w:val="24"/>
                <w:u w:color="000000"/>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Historia de la informática</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9F5268" w:rsidRDefault="00D34563" w:rsidP="00D34563">
            <w:pPr>
              <w:pStyle w:val="Poromisin"/>
              <w:spacing w:after="240"/>
              <w:jc w:val="center"/>
              <w:rPr>
                <w:rFonts w:ascii="Candara" w:hAnsi="Candara"/>
                <w:bCs/>
                <w:sz w:val="24"/>
                <w:szCs w:val="24"/>
                <w:u w:color="000000"/>
                <w:lang w:val="es-MX"/>
              </w:rPr>
            </w:pPr>
            <w:proofErr w:type="spellStart"/>
            <w:r w:rsidRPr="009F5268">
              <w:rPr>
                <w:rFonts w:ascii="Candara" w:hAnsi="Candara"/>
                <w:bCs/>
                <w:sz w:val="24"/>
                <w:szCs w:val="24"/>
                <w:u w:color="000000"/>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Cultura digital</w:t>
            </w:r>
          </w:p>
          <w:p w:rsidR="00D34563" w:rsidRPr="00E91E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9F5268" w:rsidRDefault="00D34563" w:rsidP="00D34563">
            <w:pPr>
              <w:pStyle w:val="Poromisin"/>
              <w:spacing w:after="240"/>
              <w:jc w:val="center"/>
              <w:rPr>
                <w:rFonts w:ascii="Candara" w:hAnsi="Candara"/>
                <w:bCs/>
                <w:sz w:val="24"/>
                <w:szCs w:val="24"/>
                <w:u w:color="000000"/>
                <w:lang w:val="es-MX"/>
              </w:rPr>
            </w:pPr>
            <w:proofErr w:type="spellStart"/>
            <w:r w:rsidRPr="009F5268">
              <w:rPr>
                <w:rFonts w:ascii="Candara" w:hAnsi="Candara"/>
                <w:bCs/>
                <w:sz w:val="24"/>
                <w:szCs w:val="24"/>
                <w:u w:color="000000"/>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Calibri Light"/>
                <w:lang w:eastAsia="en-US"/>
              </w:rPr>
            </w:pPr>
          </w:p>
          <w:p w:rsidR="00D34563" w:rsidRPr="00E333C7" w:rsidRDefault="00D34563" w:rsidP="00D34563">
            <w:pPr>
              <w:pStyle w:val="Default"/>
              <w:jc w:val="center"/>
              <w:rPr>
                <w:rFonts w:ascii="Candara" w:eastAsia="Arial Unicode MS" w:hAnsi="Candara" w:cs="Calibri Light"/>
                <w:lang w:eastAsia="en-US"/>
              </w:rPr>
            </w:pPr>
            <w:r w:rsidRPr="00E333C7">
              <w:rPr>
                <w:rFonts w:ascii="Candara" w:eastAsia="Arial Unicode MS" w:hAnsi="Candara" w:cs="Calibri Light"/>
                <w:lang w:eastAsia="en-US"/>
              </w:rPr>
              <w:t xml:space="preserve">1.3. Hardware </w:t>
            </w:r>
          </w:p>
          <w:p w:rsidR="00D34563" w:rsidRPr="00E333C7" w:rsidRDefault="00D34563" w:rsidP="00D34563">
            <w:pPr>
              <w:jc w:val="center"/>
              <w:rPr>
                <w:rFonts w:ascii="Candara" w:hAnsi="Candara" w:cs="Calibri Light"/>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Toma de corriente</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Ethernet</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Entrada / salida de audio</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USB</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de monitor o VGA</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9F5268">
              <w:rPr>
                <w:rFonts w:ascii="Candara" w:hAnsi="Candara"/>
                <w:b w:val="0"/>
                <w:bCs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Memoria</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Teclado</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Monitor</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Ratón o mouse</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Impresora</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Escáner</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Placa base o tarjeta madre</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Fuente de poder</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Unidad de disco duro</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Unidad de CD/DVD-ROM</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roofErr w:type="spellStart"/>
            <w:r w:rsidRPr="00E333C7">
              <w:rPr>
                <w:rFonts w:ascii="Candara" w:hAnsi="Candara"/>
                <w:b w:val="0"/>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1.4. Software </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Sistemas operativos </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Microsoft Windows </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Mac OS X </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Linux Ubuntu</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Diferencias entre Mac OS X y Windows</w:t>
            </w: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p w:rsidR="00D34563" w:rsidRPr="00E333C7"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Interfaz visual y aplicaciones</w:t>
            </w:r>
          </w:p>
          <w:p w:rsidR="00D34563" w:rsidRPr="0052384F" w:rsidRDefault="00D34563" w:rsidP="00D34563">
            <w:pPr>
              <w:jc w:val="center"/>
              <w:rPr>
                <w:rFonts w:ascii="Candara" w:hAnsi="Candara" w:cs="Calibri Light"/>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1.5. Las nuevas tecnologías </w:t>
            </w:r>
          </w:p>
          <w:p w:rsidR="00D34563" w:rsidRPr="00E333C7" w:rsidRDefault="00D34563" w:rsidP="00D34563">
            <w:pPr>
              <w:jc w:val="center"/>
              <w:rPr>
                <w:rFonts w:ascii="Candara" w:hAnsi="Candara" w:cs="Arial Unicode MS"/>
                <w:bCs/>
                <w:color w:val="000000"/>
                <w:u w:color="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La Tablet o tableta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El Smartphone o teléfono inteligente </w:t>
            </w:r>
          </w:p>
          <w:p w:rsidR="00D34563" w:rsidRPr="0052384F" w:rsidRDefault="00D34563" w:rsidP="00D34563">
            <w:pPr>
              <w:jc w:val="center"/>
              <w:rPr>
                <w:rFonts w:ascii="Candara" w:hAnsi="Candara" w:cs="Calibri Light"/>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Google </w:t>
            </w:r>
            <w:proofErr w:type="spellStart"/>
            <w:r w:rsidRPr="00E333C7">
              <w:rPr>
                <w:rFonts w:ascii="Candara" w:eastAsia="Arial Unicode MS" w:hAnsi="Candara" w:cs="Arial Unicode MS"/>
                <w:bCs/>
              </w:rPr>
              <w:t>Glass</w:t>
            </w:r>
            <w:proofErr w:type="spellEnd"/>
            <w:r w:rsidRPr="00E333C7">
              <w:rPr>
                <w:rFonts w:ascii="Candara" w:eastAsia="Arial Unicode MS" w:hAnsi="Candara" w:cs="Arial Unicode MS"/>
                <w:bCs/>
              </w:rPr>
              <w:t xml:space="preserve">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Nike +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Reloj inteligente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Consolas de juego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Televisores o Smart TV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E333C7" w:rsidRDefault="00D34563" w:rsidP="00D34563">
            <w:pPr>
              <w:pStyle w:val="Default"/>
              <w:jc w:val="center"/>
              <w:rPr>
                <w:rFonts w:ascii="Candara" w:eastAsia="Arial Unicode MS" w:hAnsi="Candara" w:cs="Arial Unicode MS"/>
                <w:bCs/>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Sistemas operativos para dispositivos móviles </w:t>
            </w:r>
          </w:p>
          <w:p w:rsidR="00D34563" w:rsidRPr="00E333C7" w:rsidRDefault="00D34563" w:rsidP="00D34563">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D34563" w:rsidRPr="00610504" w:rsidTr="00D34563">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Default="00D34563" w:rsidP="00D34563">
            <w:pPr>
              <w:pStyle w:val="Default"/>
              <w:jc w:val="center"/>
              <w:rPr>
                <w:color w:val="auto"/>
              </w:rPr>
            </w:pPr>
          </w:p>
          <w:p w:rsidR="00D34563" w:rsidRPr="00E333C7" w:rsidRDefault="00D34563" w:rsidP="00D34563">
            <w:pPr>
              <w:pStyle w:val="Default"/>
              <w:jc w:val="center"/>
              <w:rPr>
                <w:rFonts w:ascii="Candara" w:eastAsia="Arial Unicode MS" w:hAnsi="Candara" w:cs="Arial Unicode MS"/>
                <w:bCs/>
              </w:rPr>
            </w:pPr>
            <w:r w:rsidRPr="00E333C7">
              <w:rPr>
                <w:rFonts w:ascii="Candara" w:eastAsia="Arial Unicode MS" w:hAnsi="Candara" w:cs="Arial Unicode MS"/>
                <w:bCs/>
              </w:rPr>
              <w:t xml:space="preserve">Windows </w:t>
            </w:r>
            <w:r>
              <w:rPr>
                <w:rFonts w:ascii="Candara" w:eastAsia="Arial Unicode MS" w:hAnsi="Candara" w:cs="Arial Unicode MS"/>
                <w:bCs/>
              </w:rPr>
              <w:t>10</w:t>
            </w:r>
            <w:r w:rsidRPr="00E333C7">
              <w:rPr>
                <w:rFonts w:ascii="Candara" w:eastAsia="Arial Unicode MS" w:hAnsi="Candara" w:cs="Arial Unicode MS"/>
                <w:bCs/>
              </w:rPr>
              <w:t xml:space="preserve"> </w:t>
            </w:r>
          </w:p>
          <w:p w:rsidR="00D34563" w:rsidRPr="0052384F" w:rsidRDefault="00D34563" w:rsidP="00D34563">
            <w:pPr>
              <w:jc w:val="center"/>
              <w:rPr>
                <w:rFonts w:ascii="Candara" w:hAnsi="Candara"/>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rsidR="00D34563" w:rsidRPr="0052384F" w:rsidRDefault="00D34563" w:rsidP="00D34563">
            <w:pPr>
              <w:pStyle w:val="Poromisin"/>
              <w:spacing w:after="240"/>
              <w:jc w:val="center"/>
              <w:rPr>
                <w:rFonts w:ascii="Candara" w:hAnsi="Candara"/>
                <w:sz w:val="24"/>
                <w:szCs w:val="24"/>
                <w:lang w:val="es-MX"/>
              </w:rPr>
            </w:pPr>
            <w:proofErr w:type="spellStart"/>
            <w:r w:rsidRPr="0052384F">
              <w:rPr>
                <w:rFonts w:ascii="Candara" w:hAnsi="Candara"/>
                <w:sz w:val="24"/>
                <w:szCs w:val="24"/>
                <w:lang w:val="es-MX"/>
              </w:rPr>
              <w:t>Classroom</w:t>
            </w:r>
            <w:proofErr w:type="spellEnd"/>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34563" w:rsidRPr="0052384F" w:rsidRDefault="00D34563" w:rsidP="00D34563">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4 sesiones</w:t>
            </w:r>
          </w:p>
        </w:tc>
      </w:tr>
    </w:tbl>
    <w:p w:rsidR="00D34563" w:rsidRPr="00610504" w:rsidRDefault="00D34563" w:rsidP="00D34563">
      <w:pPr>
        <w:pStyle w:val="Ttulo1"/>
        <w:keepNext w:val="0"/>
        <w:keepLines w:val="0"/>
        <w:widowControl w:val="0"/>
        <w:spacing w:before="0" w:line="240" w:lineRule="auto"/>
        <w:ind w:left="108" w:hanging="108"/>
        <w:jc w:val="center"/>
        <w:rPr>
          <w:rFonts w:ascii="Candara" w:hAnsi="Candara"/>
          <w:sz w:val="22"/>
          <w:szCs w:val="22"/>
          <w:lang w:val="es-MX"/>
        </w:rPr>
      </w:pPr>
    </w:p>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16 </w:t>
      </w:r>
      <w:r w:rsidRPr="00D575C6">
        <w:rPr>
          <w:rFonts w:ascii="Candara" w:eastAsia="Calibri" w:hAnsi="Candara" w:cstheme="majorHAnsi"/>
          <w:color w:val="000000"/>
        </w:rPr>
        <w:t xml:space="preserve">DE </w:t>
      </w:r>
      <w:r>
        <w:rPr>
          <w:rFonts w:ascii="Candara" w:eastAsia="Calibri" w:hAnsi="Candara" w:cstheme="majorHAnsi"/>
          <w:color w:val="000000"/>
        </w:rPr>
        <w:t xml:space="preserve">AGOSTO </w:t>
      </w:r>
      <w:r w:rsidRPr="00D575C6">
        <w:rPr>
          <w:rFonts w:ascii="Candara" w:eastAsia="Calibri" w:hAnsi="Candara" w:cstheme="majorHAnsi"/>
          <w:color w:val="000000"/>
        </w:rPr>
        <w:t xml:space="preserve">AL </w:t>
      </w:r>
      <w:r>
        <w:rPr>
          <w:rFonts w:ascii="Candara" w:eastAsia="Calibri" w:hAnsi="Candara" w:cstheme="majorHAnsi"/>
          <w:color w:val="000000"/>
        </w:rPr>
        <w:t>17</w:t>
      </w:r>
      <w:r w:rsidRPr="00D575C6">
        <w:rPr>
          <w:rFonts w:ascii="Candara" w:eastAsia="Calibri" w:hAnsi="Candara" w:cstheme="majorHAnsi"/>
          <w:color w:val="000000"/>
        </w:rPr>
        <w:t xml:space="preserve"> DE </w:t>
      </w:r>
      <w:r>
        <w:rPr>
          <w:rFonts w:ascii="Candara" w:eastAsia="Calibri" w:hAnsi="Candara" w:cstheme="majorHAnsi"/>
          <w:color w:val="000000"/>
        </w:rPr>
        <w:t xml:space="preserve">DICIEMBRE </w:t>
      </w:r>
      <w:r w:rsidRPr="00D575C6">
        <w:rPr>
          <w:rFonts w:ascii="Candara" w:eastAsia="Calibri" w:hAnsi="Candara" w:cstheme="majorHAnsi"/>
          <w:color w:val="000000"/>
        </w:rPr>
        <w:t>202</w:t>
      </w:r>
      <w:r>
        <w:rPr>
          <w:rFonts w:ascii="Candara" w:eastAsia="Calibri" w:hAnsi="Candara" w:cstheme="majorHAnsi"/>
          <w:color w:val="000000"/>
        </w:rPr>
        <w:t>1</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dán Castillo Oropeza</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Antropología Ecológica</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Primero</w:t>
      </w: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D34563" w:rsidRPr="00D575C6" w:rsidTr="00D34563">
        <w:tc>
          <w:tcPr>
            <w:tcW w:w="13279" w:type="dxa"/>
            <w:gridSpan w:val="7"/>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34563" w:rsidRPr="00D575C6" w:rsidTr="00D34563">
        <w:tc>
          <w:tcPr>
            <w:tcW w:w="54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del programa de la materia</w:t>
            </w:r>
          </w:p>
        </w:tc>
        <w:tc>
          <w:tcPr>
            <w:tcW w:w="2409"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Discutir en reunión virtual los contenidos del curso</w:t>
            </w:r>
          </w:p>
        </w:tc>
        <w:tc>
          <w:tcPr>
            <w:tcW w:w="1560"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Lista de preguntas sobre los contenidos del curso </w:t>
            </w:r>
          </w:p>
        </w:tc>
        <w:tc>
          <w:tcPr>
            <w:tcW w:w="4394" w:type="dxa"/>
            <w:vAlign w:val="center"/>
          </w:tcPr>
          <w:p w:rsidR="00D34563" w:rsidRPr="00D575C6"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Programa de la asignatura </w:t>
            </w:r>
          </w:p>
        </w:tc>
        <w:tc>
          <w:tcPr>
            <w:tcW w:w="1093"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¿Qué es la Antropología?</w:t>
            </w:r>
          </w:p>
        </w:tc>
        <w:tc>
          <w:tcPr>
            <w:tcW w:w="2409"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Realizar un ejercicio</w:t>
            </w:r>
            <w:r>
              <w:rPr>
                <w:rFonts w:ascii="Candara" w:eastAsia="Calibri" w:hAnsi="Candara" w:cstheme="majorHAnsi"/>
                <w:color w:val="000000"/>
              </w:rPr>
              <w:t xml:space="preserve"> sobre ¿Qué es la Antropología? y ¿Qué hacen los antropólogos?</w:t>
            </w:r>
          </w:p>
        </w:tc>
        <w:tc>
          <w:tcPr>
            <w:tcW w:w="1560"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vAlign w:val="center"/>
          </w:tcPr>
          <w:p w:rsidR="00D34563" w:rsidRPr="00D575C6"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Cornejo, Mónica (Coord.) (2012). </w:t>
            </w:r>
            <w:r>
              <w:rPr>
                <w:rFonts w:ascii="Candara" w:eastAsia="Calibri" w:hAnsi="Candara" w:cstheme="majorHAnsi"/>
                <w:i/>
                <w:iCs/>
              </w:rPr>
              <w:t>Introducción a la Antropología</w:t>
            </w:r>
            <w:r>
              <w:rPr>
                <w:rFonts w:ascii="Candara" w:eastAsia="Calibri" w:hAnsi="Candara" w:cstheme="majorHAnsi"/>
              </w:rPr>
              <w:t xml:space="preserve">. España: Universidad Complutense de Madrid. Pp. 9-19. </w:t>
            </w:r>
          </w:p>
        </w:tc>
        <w:tc>
          <w:tcPr>
            <w:tcW w:w="1093"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Escuelas de antropología 1 y 2</w:t>
            </w:r>
          </w:p>
        </w:tc>
        <w:tc>
          <w:tcPr>
            <w:tcW w:w="2409"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Analizar las aportaciones de cada escuela de Antropología</w:t>
            </w:r>
          </w:p>
        </w:tc>
        <w:tc>
          <w:tcPr>
            <w:tcW w:w="1560"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vAlign w:val="center"/>
          </w:tcPr>
          <w:p w:rsidR="00D34563" w:rsidRPr="00F338D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Restrepo, Eduardo (2009). </w:t>
            </w:r>
            <w:r>
              <w:rPr>
                <w:rFonts w:ascii="Candara" w:eastAsia="Calibri" w:hAnsi="Candara" w:cstheme="majorHAnsi"/>
                <w:i/>
                <w:iCs/>
              </w:rPr>
              <w:t xml:space="preserve"> Escuelas de pensamiento antropológico</w:t>
            </w:r>
            <w:r>
              <w:rPr>
                <w:rFonts w:ascii="Candara" w:eastAsia="Calibri" w:hAnsi="Candara" w:cstheme="majorHAnsi"/>
              </w:rPr>
              <w:t>. España: Fundación Universitaria Claretiana. Cap. 1 y 2.</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Escuelas de antropología 3 y 4</w:t>
            </w:r>
          </w:p>
        </w:tc>
        <w:tc>
          <w:tcPr>
            <w:tcW w:w="2409"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Analizar las aportaciones de cada escuela de Antropología</w:t>
            </w:r>
          </w:p>
        </w:tc>
        <w:tc>
          <w:tcPr>
            <w:tcW w:w="1560"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vAlign w:val="center"/>
          </w:tcPr>
          <w:p w:rsidR="00D3456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Restrepo, Eduardo (2009). </w:t>
            </w:r>
            <w:r>
              <w:rPr>
                <w:rFonts w:ascii="Candara" w:eastAsia="Calibri" w:hAnsi="Candara" w:cstheme="majorHAnsi"/>
                <w:i/>
                <w:iCs/>
              </w:rPr>
              <w:t xml:space="preserve"> Escuelas de pensamiento antropológico</w:t>
            </w:r>
            <w:r>
              <w:rPr>
                <w:rFonts w:ascii="Candara" w:eastAsia="Calibri" w:hAnsi="Candara" w:cstheme="majorHAnsi"/>
              </w:rPr>
              <w:t>. España: Fundación Universitaria Claretiana. Cap. 3 y 4.</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Objeto de estudio de la Antropología ecológica</w:t>
            </w:r>
          </w:p>
        </w:tc>
        <w:tc>
          <w:tcPr>
            <w:tcW w:w="2409"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Definir el objeto de la Antropología Ecológica y poner un ejemplo</w:t>
            </w:r>
          </w:p>
        </w:tc>
        <w:tc>
          <w:tcPr>
            <w:tcW w:w="1560"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vAlign w:val="center"/>
          </w:tcPr>
          <w:p w:rsidR="00D34563" w:rsidRPr="007F1FDD"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Jiménez, Francisco (2016). </w:t>
            </w:r>
            <w:r>
              <w:rPr>
                <w:rFonts w:ascii="Candara" w:eastAsia="Calibri" w:hAnsi="Candara" w:cstheme="majorHAnsi"/>
                <w:i/>
                <w:iCs/>
              </w:rPr>
              <w:t>Antropología ecológica</w:t>
            </w:r>
            <w:r>
              <w:rPr>
                <w:rFonts w:ascii="Candara" w:eastAsia="Calibri" w:hAnsi="Candara" w:cstheme="majorHAnsi"/>
              </w:rPr>
              <w:t xml:space="preserve">. Madrid: </w:t>
            </w:r>
            <w:proofErr w:type="spellStart"/>
            <w:r>
              <w:rPr>
                <w:rFonts w:ascii="Candara" w:eastAsia="Calibri" w:hAnsi="Candara" w:cstheme="majorHAnsi"/>
              </w:rPr>
              <w:t>Dikinson</w:t>
            </w:r>
            <w:proofErr w:type="spellEnd"/>
            <w:r>
              <w:rPr>
                <w:rFonts w:ascii="Candara" w:eastAsia="Calibri" w:hAnsi="Candara" w:cstheme="majorHAnsi"/>
              </w:rPr>
              <w:t>.</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de primer parcial</w:t>
            </w:r>
          </w:p>
        </w:tc>
        <w:tc>
          <w:tcPr>
            <w:tcW w:w="2409"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Las y los alumnos resolverán las preguntas abiertas que se enviarán con anticipación vía </w:t>
            </w:r>
            <w:proofErr w:type="spellStart"/>
            <w:r>
              <w:rPr>
                <w:rFonts w:ascii="Candara" w:eastAsia="Calibri" w:hAnsi="Candara" w:cstheme="majorHAnsi"/>
                <w:color w:val="000000"/>
              </w:rPr>
              <w:t>classroom</w:t>
            </w:r>
            <w:proofErr w:type="spellEnd"/>
          </w:p>
        </w:tc>
        <w:tc>
          <w:tcPr>
            <w:tcW w:w="1560"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Lista de preguntas y respuestas de forma individual</w:t>
            </w:r>
          </w:p>
        </w:tc>
        <w:tc>
          <w:tcPr>
            <w:tcW w:w="4394" w:type="dxa"/>
            <w:vAlign w:val="center"/>
          </w:tcPr>
          <w:p w:rsidR="00D3456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Lecturas revisadas y discutidas durante el parcial.</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Dicotomía entre Antropología, Cultura y Naturaleza</w:t>
            </w:r>
          </w:p>
        </w:tc>
        <w:tc>
          <w:tcPr>
            <w:tcW w:w="2409"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Analizar la relación entre Antropología, Cultura y Naturaleza</w:t>
            </w:r>
          </w:p>
        </w:tc>
        <w:tc>
          <w:tcPr>
            <w:tcW w:w="1560"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vAlign w:val="center"/>
          </w:tcPr>
          <w:p w:rsidR="00D3456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Jiménez, Francisco (2016). </w:t>
            </w:r>
            <w:r>
              <w:rPr>
                <w:rFonts w:ascii="Candara" w:eastAsia="Calibri" w:hAnsi="Candara" w:cstheme="majorHAnsi"/>
                <w:i/>
                <w:iCs/>
              </w:rPr>
              <w:t>Antropología ecológica</w:t>
            </w:r>
            <w:r>
              <w:rPr>
                <w:rFonts w:ascii="Candara" w:eastAsia="Calibri" w:hAnsi="Candara" w:cstheme="majorHAnsi"/>
              </w:rPr>
              <w:t xml:space="preserve">. Madrid: </w:t>
            </w:r>
            <w:proofErr w:type="spellStart"/>
            <w:r>
              <w:rPr>
                <w:rFonts w:ascii="Candara" w:eastAsia="Calibri" w:hAnsi="Candara" w:cstheme="majorHAnsi"/>
              </w:rPr>
              <w:t>Dikinson</w:t>
            </w:r>
            <w:proofErr w:type="spellEnd"/>
            <w:r>
              <w:rPr>
                <w:rFonts w:ascii="Candara" w:eastAsia="Calibri" w:hAnsi="Candara" w:cstheme="majorHAnsi"/>
              </w:rPr>
              <w:t>. Pp. 37-46.</w:t>
            </w:r>
          </w:p>
        </w:tc>
        <w:tc>
          <w:tcPr>
            <w:tcW w:w="1093"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Modelos y enfoques de Antropología Ecológica 1</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Definir qué es el </w:t>
            </w:r>
            <w:proofErr w:type="spellStart"/>
            <w:r>
              <w:rPr>
                <w:rFonts w:ascii="Candara" w:eastAsia="Calibri" w:hAnsi="Candara" w:cstheme="majorHAnsi"/>
                <w:color w:val="000000"/>
              </w:rPr>
              <w:t>Neoevolucionismo</w:t>
            </w:r>
            <w:proofErr w:type="spellEnd"/>
            <w:r>
              <w:rPr>
                <w:rFonts w:ascii="Candara" w:eastAsia="Calibri" w:hAnsi="Candara" w:cstheme="majorHAnsi"/>
                <w:color w:val="000000"/>
              </w:rPr>
              <w:t xml:space="preserve"> contemporáneo</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Jiménez, Francisco (2016). </w:t>
            </w:r>
            <w:r w:rsidRPr="00EB2120">
              <w:rPr>
                <w:rFonts w:ascii="Candara" w:eastAsia="Calibri" w:hAnsi="Candara" w:cstheme="majorHAnsi"/>
              </w:rPr>
              <w:t>Antropología ecológica</w:t>
            </w:r>
            <w:r>
              <w:rPr>
                <w:rFonts w:ascii="Candara" w:eastAsia="Calibri" w:hAnsi="Candara" w:cstheme="majorHAnsi"/>
              </w:rPr>
              <w:t xml:space="preserve">. Madrid: </w:t>
            </w:r>
            <w:proofErr w:type="spellStart"/>
            <w:r>
              <w:rPr>
                <w:rFonts w:ascii="Candara" w:eastAsia="Calibri" w:hAnsi="Candara" w:cstheme="majorHAnsi"/>
              </w:rPr>
              <w:t>Dikinson</w:t>
            </w:r>
            <w:proofErr w:type="spellEnd"/>
            <w:r>
              <w:rPr>
                <w:rFonts w:ascii="Candara" w:eastAsia="Calibri" w:hAnsi="Candara" w:cstheme="majorHAnsi"/>
              </w:rPr>
              <w:t>. Pp. 79-87.</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Modelos y enfoques de Antropología Ecológica 2</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Definir las etapas y características del  Neo-Evolucionismo </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Pr="00F338D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Jiménez, Francisco (2016). </w:t>
            </w:r>
            <w:r w:rsidRPr="00EB2120">
              <w:rPr>
                <w:rFonts w:ascii="Candara" w:eastAsia="Calibri" w:hAnsi="Candara" w:cstheme="majorHAnsi"/>
              </w:rPr>
              <w:t>Antropología ecológica</w:t>
            </w:r>
            <w:r>
              <w:rPr>
                <w:rFonts w:ascii="Candara" w:eastAsia="Calibri" w:hAnsi="Candara" w:cstheme="majorHAnsi"/>
              </w:rPr>
              <w:t xml:space="preserve">. Madrid: </w:t>
            </w:r>
            <w:proofErr w:type="spellStart"/>
            <w:r>
              <w:rPr>
                <w:rFonts w:ascii="Candara" w:eastAsia="Calibri" w:hAnsi="Candara" w:cstheme="majorHAnsi"/>
              </w:rPr>
              <w:t>Dikinson</w:t>
            </w:r>
            <w:proofErr w:type="spellEnd"/>
            <w:r>
              <w:rPr>
                <w:rFonts w:ascii="Candara" w:eastAsia="Calibri" w:hAnsi="Candara" w:cstheme="majorHAnsi"/>
              </w:rPr>
              <w:t>. Pp. 87-102.</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Modelos y enfoques de Antropología Ecológica 3</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Analizar la relación entre </w:t>
            </w:r>
            <w:proofErr w:type="spellStart"/>
            <w:r>
              <w:rPr>
                <w:rFonts w:ascii="Candara" w:eastAsia="Calibri" w:hAnsi="Candara" w:cstheme="majorHAnsi"/>
                <w:color w:val="000000"/>
              </w:rPr>
              <w:t>Neoevolucionismo</w:t>
            </w:r>
            <w:proofErr w:type="spellEnd"/>
            <w:r>
              <w:rPr>
                <w:rFonts w:ascii="Candara" w:eastAsia="Calibri" w:hAnsi="Candara" w:cstheme="majorHAnsi"/>
                <w:color w:val="000000"/>
              </w:rPr>
              <w:t xml:space="preserve"> y Materialismo cultural</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 xml:space="preserve">Jiménez, Francisco (2016). </w:t>
            </w:r>
            <w:r w:rsidRPr="00EB2120">
              <w:rPr>
                <w:rFonts w:ascii="Candara" w:eastAsia="Calibri" w:hAnsi="Candara" w:cstheme="majorHAnsi"/>
              </w:rPr>
              <w:t>Antropología ecológica</w:t>
            </w:r>
            <w:r>
              <w:rPr>
                <w:rFonts w:ascii="Candara" w:eastAsia="Calibri" w:hAnsi="Candara" w:cstheme="majorHAnsi"/>
              </w:rPr>
              <w:t xml:space="preserve">. Madrid: </w:t>
            </w:r>
            <w:proofErr w:type="spellStart"/>
            <w:r>
              <w:rPr>
                <w:rFonts w:ascii="Candara" w:eastAsia="Calibri" w:hAnsi="Candara" w:cstheme="majorHAnsi"/>
              </w:rPr>
              <w:t>Dikinson</w:t>
            </w:r>
            <w:proofErr w:type="spellEnd"/>
            <w:r>
              <w:rPr>
                <w:rFonts w:ascii="Candara" w:eastAsia="Calibri" w:hAnsi="Candara" w:cstheme="majorHAnsi"/>
              </w:rPr>
              <w:t>. Pp. 102-113.</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de segundo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Las y los alumnos resolverán las preguntas abiertas que se enviarán con anticipación vía </w:t>
            </w:r>
            <w:proofErr w:type="spellStart"/>
            <w:r>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ind w:left="38"/>
              <w:jc w:val="both"/>
              <w:rPr>
                <w:rFonts w:ascii="Candara" w:eastAsia="Calibri" w:hAnsi="Candara" w:cstheme="majorHAnsi"/>
              </w:rPr>
            </w:pPr>
            <w:r>
              <w:rPr>
                <w:rFonts w:ascii="Candara" w:eastAsia="Calibri" w:hAnsi="Candara" w:cstheme="majorHAnsi"/>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Etnografía y naturaleza</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Analizar la relación entre etnografía y naturaleza</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line="276" w:lineRule="auto"/>
              <w:ind w:left="38"/>
              <w:jc w:val="both"/>
              <w:rPr>
                <w:rFonts w:ascii="Candara" w:eastAsia="Calibri" w:hAnsi="Candara" w:cstheme="majorHAnsi"/>
                <w:color w:val="auto"/>
                <w:lang w:val="en-US"/>
              </w:rPr>
            </w:pPr>
            <w:r>
              <w:rPr>
                <w:rFonts w:ascii="Candara" w:hAnsi="Candara"/>
                <w:color w:val="auto"/>
                <w:spacing w:val="4"/>
              </w:rPr>
              <w:t xml:space="preserve">Descola, P. et. </w:t>
            </w:r>
            <w:proofErr w:type="gramStart"/>
            <w:r>
              <w:rPr>
                <w:rFonts w:ascii="Candara" w:hAnsi="Candara"/>
                <w:color w:val="auto"/>
                <w:spacing w:val="4"/>
              </w:rPr>
              <w:t>al</w:t>
            </w:r>
            <w:proofErr w:type="gramEnd"/>
            <w:r>
              <w:rPr>
                <w:rFonts w:ascii="Candara" w:hAnsi="Candara"/>
                <w:color w:val="auto"/>
                <w:spacing w:val="4"/>
              </w:rPr>
              <w:t>. (2018)</w:t>
            </w:r>
            <w:proofErr w:type="gramStart"/>
            <w:r>
              <w:rPr>
                <w:rFonts w:ascii="Candara" w:hAnsi="Candara"/>
                <w:color w:val="auto"/>
                <w:spacing w:val="4"/>
              </w:rPr>
              <w:t>. ¿</w:t>
            </w:r>
            <w:proofErr w:type="gramEnd"/>
            <w:r>
              <w:rPr>
                <w:rFonts w:ascii="Candara" w:hAnsi="Candara"/>
                <w:color w:val="auto"/>
                <w:spacing w:val="4"/>
              </w:rPr>
              <w:t xml:space="preserve">Qué es la naturaleza?. </w:t>
            </w:r>
            <w:r>
              <w:rPr>
                <w:rFonts w:ascii="Candara" w:hAnsi="Candara"/>
                <w:color w:val="auto"/>
                <w:spacing w:val="4"/>
                <w:lang w:val="en-US"/>
              </w:rPr>
              <w:t xml:space="preserve">Argentina: </w:t>
            </w:r>
            <w:proofErr w:type="spellStart"/>
            <w:r>
              <w:rPr>
                <w:rFonts w:ascii="Candara" w:hAnsi="Candara"/>
                <w:color w:val="auto"/>
                <w:spacing w:val="4"/>
                <w:lang w:val="en-US"/>
              </w:rPr>
              <w:t>Teseo</w:t>
            </w:r>
            <w:proofErr w:type="spellEnd"/>
            <w:r>
              <w:rPr>
                <w:rFonts w:ascii="Candara" w:hAnsi="Candara"/>
                <w:color w:val="auto"/>
                <w:spacing w:val="4"/>
                <w:lang w:val="en-US"/>
              </w:rPr>
              <w:t xml:space="preserve"> Press</w:t>
            </w:r>
            <w:r>
              <w:rPr>
                <w:rFonts w:ascii="Candara" w:eastAsia="Calibri" w:hAnsi="Candara" w:cstheme="majorHAnsi"/>
                <w:color w:val="auto"/>
                <w:lang w:val="en-US"/>
              </w:rPr>
              <w:t>. P.p. 13-25.</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5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proofErr w:type="spellStart"/>
            <w:r>
              <w:rPr>
                <w:rFonts w:ascii="Candara" w:eastAsia="Calibri" w:hAnsi="Candara" w:cstheme="majorHAnsi"/>
                <w:color w:val="000000"/>
              </w:rPr>
              <w:t>Etnoecología</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 xml:space="preserve">Definir qué es la </w:t>
            </w:r>
            <w:proofErr w:type="spellStart"/>
            <w:r>
              <w:rPr>
                <w:rFonts w:ascii="Candara" w:eastAsia="Calibri" w:hAnsi="Candara" w:cstheme="majorHAnsi"/>
                <w:color w:val="000000"/>
              </w:rPr>
              <w:t>etnoecología</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line="276" w:lineRule="auto"/>
              <w:jc w:val="both"/>
              <w:rPr>
                <w:rFonts w:ascii="Candara" w:eastAsia="Calibri" w:hAnsi="Candara" w:cstheme="majorHAnsi"/>
                <w:color w:val="auto"/>
                <w:lang w:val="en-US"/>
              </w:rPr>
            </w:pPr>
            <w:r>
              <w:rPr>
                <w:rFonts w:ascii="Candara" w:hAnsi="Candara"/>
                <w:color w:val="auto"/>
                <w:spacing w:val="4"/>
              </w:rPr>
              <w:t>Reyes-García, V. y Martí Sanz N. (2007). “</w:t>
            </w:r>
            <w:proofErr w:type="spellStart"/>
            <w:r>
              <w:rPr>
                <w:rFonts w:ascii="Candara" w:hAnsi="Candara"/>
                <w:color w:val="auto"/>
                <w:spacing w:val="4"/>
              </w:rPr>
              <w:t>Etnoecología</w:t>
            </w:r>
            <w:proofErr w:type="spellEnd"/>
            <w:r>
              <w:rPr>
                <w:rFonts w:ascii="Candara" w:hAnsi="Candara"/>
                <w:color w:val="auto"/>
                <w:spacing w:val="4"/>
              </w:rPr>
              <w:t xml:space="preserve">: punto de encuentro entre naturaleza y cultura”. </w:t>
            </w:r>
            <w:r>
              <w:rPr>
                <w:rFonts w:ascii="Candara" w:hAnsi="Candara"/>
                <w:i/>
                <w:iCs/>
                <w:color w:val="auto"/>
                <w:spacing w:val="4"/>
              </w:rPr>
              <w:t>Ecosistemas</w:t>
            </w:r>
            <w:r>
              <w:rPr>
                <w:rFonts w:ascii="Candara" w:hAnsi="Candara"/>
                <w:color w:val="auto"/>
                <w:spacing w:val="4"/>
              </w:rPr>
              <w:t>, núm. 16, pp. 46-55.</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5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Más allá de naturaleza/</w:t>
            </w:r>
            <w:proofErr w:type="spellStart"/>
            <w:r>
              <w:rPr>
                <w:rFonts w:ascii="Candara" w:eastAsia="Calibri" w:hAnsi="Candara" w:cstheme="majorHAnsi"/>
                <w:color w:val="000000"/>
              </w:rPr>
              <w:t>cul</w:t>
            </w:r>
            <w:proofErr w:type="spellEnd"/>
            <w:r>
              <w:rPr>
                <w:rFonts w:ascii="Candara" w:eastAsia="Calibri" w:hAnsi="Candara" w:cstheme="majorHAnsi"/>
                <w:color w:val="000000"/>
              </w:rPr>
              <w:t>-tura</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Definir las ontologías políticas en la relación cultura/naturaleza</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line="276" w:lineRule="auto"/>
              <w:ind w:left="38"/>
              <w:jc w:val="both"/>
              <w:rPr>
                <w:rFonts w:ascii="Candara" w:eastAsia="Calibri" w:hAnsi="Candara" w:cstheme="majorHAnsi"/>
                <w:color w:val="auto"/>
                <w:lang w:val="en-US"/>
              </w:rPr>
            </w:pPr>
            <w:r>
              <w:rPr>
                <w:rFonts w:ascii="Candara" w:hAnsi="Candara"/>
                <w:color w:val="auto"/>
                <w:spacing w:val="4"/>
              </w:rPr>
              <w:t xml:space="preserve">Descola, P. et. </w:t>
            </w:r>
            <w:proofErr w:type="gramStart"/>
            <w:r>
              <w:rPr>
                <w:rFonts w:ascii="Candara" w:hAnsi="Candara"/>
                <w:color w:val="auto"/>
                <w:spacing w:val="4"/>
              </w:rPr>
              <w:t>al</w:t>
            </w:r>
            <w:proofErr w:type="gramEnd"/>
            <w:r>
              <w:rPr>
                <w:rFonts w:ascii="Candara" w:hAnsi="Candara"/>
                <w:color w:val="auto"/>
                <w:spacing w:val="4"/>
              </w:rPr>
              <w:t>. (2018)</w:t>
            </w:r>
            <w:proofErr w:type="gramStart"/>
            <w:r>
              <w:rPr>
                <w:rFonts w:ascii="Candara" w:hAnsi="Candara"/>
                <w:color w:val="auto"/>
                <w:spacing w:val="4"/>
              </w:rPr>
              <w:t>. ¿</w:t>
            </w:r>
            <w:proofErr w:type="gramEnd"/>
            <w:r>
              <w:rPr>
                <w:rFonts w:ascii="Candara" w:hAnsi="Candara"/>
                <w:color w:val="auto"/>
                <w:spacing w:val="4"/>
              </w:rPr>
              <w:t xml:space="preserve">Qué es la naturaleza?. </w:t>
            </w:r>
            <w:r>
              <w:rPr>
                <w:rFonts w:ascii="Candara" w:hAnsi="Candara"/>
                <w:color w:val="auto"/>
                <w:spacing w:val="4"/>
                <w:lang w:val="en-US"/>
              </w:rPr>
              <w:t xml:space="preserve">Argentina: </w:t>
            </w:r>
            <w:proofErr w:type="spellStart"/>
            <w:r>
              <w:rPr>
                <w:rFonts w:ascii="Candara" w:hAnsi="Candara"/>
                <w:color w:val="auto"/>
                <w:spacing w:val="4"/>
                <w:lang w:val="en-US"/>
              </w:rPr>
              <w:t>Teseo</w:t>
            </w:r>
            <w:proofErr w:type="spellEnd"/>
            <w:r>
              <w:rPr>
                <w:rFonts w:ascii="Candara" w:hAnsi="Candara"/>
                <w:color w:val="auto"/>
                <w:spacing w:val="4"/>
                <w:lang w:val="en-US"/>
              </w:rPr>
              <w:t xml:space="preserve"> Press</w:t>
            </w:r>
            <w:r>
              <w:rPr>
                <w:rFonts w:ascii="Candara" w:eastAsia="Calibri" w:hAnsi="Candara" w:cstheme="majorHAnsi"/>
                <w:color w:val="auto"/>
                <w:lang w:val="en-US"/>
              </w:rPr>
              <w:t>. P.p. 35-49.</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5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Naturaleza/Cultura</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Definir las relaciones entre Cultura/Naturalezas</w:t>
            </w:r>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Pr="00F014B0" w:rsidRDefault="00F01C9E" w:rsidP="00D34563">
            <w:pPr>
              <w:pStyle w:val="Default"/>
              <w:spacing w:after="120"/>
              <w:ind w:left="38"/>
              <w:jc w:val="both"/>
              <w:rPr>
                <w:rFonts w:ascii="Candara" w:eastAsia="Calibri" w:hAnsi="Candara" w:cstheme="majorHAnsi"/>
                <w:color w:val="auto"/>
              </w:rPr>
            </w:pPr>
            <w:hyperlink r:id="rId17" w:history="1">
              <w:r w:rsidR="00D34563" w:rsidRPr="006F6476">
                <w:rPr>
                  <w:rStyle w:val="Hipervnculo"/>
                  <w:rFonts w:ascii="Candara" w:eastAsia="Calibri" w:hAnsi="Candara" w:cstheme="majorHAnsi"/>
                </w:rPr>
                <w:t>https://www.youtube.com/watch?v=W17V5YPzZjs</w:t>
              </w:r>
            </w:hyperlink>
            <w:r w:rsidR="00D34563">
              <w:rPr>
                <w:rFonts w:ascii="Candara" w:eastAsia="Calibri" w:hAnsi="Candara" w:cstheme="majorHAnsi"/>
                <w:color w:val="auto"/>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D34563" w:rsidRPr="00D575C6" w:rsidTr="00D34563">
        <w:tc>
          <w:tcPr>
            <w:tcW w:w="54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Antropología Ecológica</w:t>
            </w:r>
          </w:p>
        </w:tc>
        <w:tc>
          <w:tcPr>
            <w:tcW w:w="1701"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Examen de tercer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Las y los alumnos resolverán las preguntas abiertas que se enviarán con anticipación vía </w:t>
            </w:r>
            <w:proofErr w:type="spellStart"/>
            <w:r>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pStyle w:val="Default"/>
              <w:spacing w:after="120" w:line="276" w:lineRule="auto"/>
              <w:jc w:val="both"/>
              <w:rPr>
                <w:rFonts w:ascii="Candara" w:hAnsi="Candara"/>
                <w:color w:val="auto"/>
                <w:spacing w:val="4"/>
              </w:rPr>
            </w:pPr>
            <w:r>
              <w:rPr>
                <w:rFonts w:ascii="Candara" w:eastAsia="Calibri" w:hAnsi="Candara" w:cstheme="majorHAnsi"/>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D34563" w:rsidRDefault="00D34563" w:rsidP="00D34563">
            <w:pP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p>
    <w:p w:rsidR="00D34563"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p>
    <w:p w:rsidR="00D34563" w:rsidRPr="001C55F0" w:rsidRDefault="00D34563" w:rsidP="00D34563">
      <w:pPr>
        <w:pBdr>
          <w:top w:val="nil"/>
          <w:left w:val="nil"/>
          <w:bottom w:val="nil"/>
          <w:right w:val="nil"/>
          <w:between w:val="nil"/>
        </w:pBdr>
        <w:spacing w:line="240" w:lineRule="auto"/>
        <w:jc w:val="center"/>
        <w:rPr>
          <w:rFonts w:ascii="Candara" w:eastAsia="Calibri" w:hAnsi="Candara" w:cstheme="majorHAnsi"/>
          <w:b/>
          <w:bCs/>
          <w:color w:val="000000"/>
        </w:rPr>
      </w:pPr>
      <w:r w:rsidRPr="001C55F0">
        <w:rPr>
          <w:rFonts w:ascii="Candara" w:eastAsia="Calibri" w:hAnsi="Candara" w:cstheme="majorHAnsi"/>
          <w:b/>
          <w:bCs/>
          <w:color w:val="000000"/>
        </w:rPr>
        <w:t>ACTIVIDADES “MI UNIVERSIDAD EN TU CASA” SEMESTRE AGOSTO-DICIEMBRE 2021</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Estrategias de Aprendizaje para la Lectura y Escritura</w:t>
      </w:r>
    </w:p>
    <w:p w:rsidR="00D34563" w:rsidRPr="00D575C6" w:rsidRDefault="00D34563" w:rsidP="00D34563">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Primero</w:t>
      </w:r>
    </w:p>
    <w:p w:rsidR="00D34563" w:rsidRPr="00D575C6" w:rsidRDefault="00D34563" w:rsidP="00D34563">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D34563" w:rsidRPr="00D575C6" w:rsidTr="00D34563">
        <w:tc>
          <w:tcPr>
            <w:tcW w:w="13279" w:type="dxa"/>
            <w:gridSpan w:val="7"/>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34563" w:rsidRPr="00D575C6" w:rsidTr="00D34563">
        <w:tc>
          <w:tcPr>
            <w:tcW w:w="54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rsidR="00D34563" w:rsidRPr="00D575C6" w:rsidRDefault="00D34563" w:rsidP="00D34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Etapas de la lectura</w:t>
            </w:r>
          </w:p>
        </w:tc>
        <w:tc>
          <w:tcPr>
            <w:tcW w:w="4394" w:type="dxa"/>
            <w:vAlign w:val="center"/>
          </w:tcPr>
          <w:p w:rsidR="00D34563" w:rsidRPr="00CE0224"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w:t>
            </w:r>
            <w:r w:rsidRPr="00CE0224">
              <w:rPr>
                <w:rFonts w:ascii="Candara" w:eastAsia="Calibri" w:hAnsi="Candara" w:cstheme="majorHAnsi"/>
                <w:color w:val="000000"/>
              </w:rPr>
              <w:t xml:space="preserve">) Investiga las características de los siguientes apartados: </w:t>
            </w:r>
          </w:p>
          <w:p w:rsidR="00D34563" w:rsidRPr="00CE0224" w:rsidRDefault="00D34563" w:rsidP="00D34563">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r w:rsidRPr="00CE0224">
              <w:rPr>
                <w:rFonts w:ascii="Candara" w:eastAsia="Calibri" w:hAnsi="Candara" w:cstheme="majorHAnsi"/>
                <w:color w:val="000000"/>
              </w:rPr>
              <w:t>Prelectura</w:t>
            </w:r>
          </w:p>
          <w:p w:rsidR="00D34563" w:rsidRPr="00CE0224" w:rsidRDefault="00D34563" w:rsidP="00D34563">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r w:rsidRPr="00CE0224">
              <w:rPr>
                <w:rFonts w:ascii="Candara" w:eastAsia="Calibri" w:hAnsi="Candara" w:cstheme="majorHAnsi"/>
                <w:color w:val="000000"/>
              </w:rPr>
              <w:t>Lectura</w:t>
            </w:r>
          </w:p>
          <w:p w:rsidR="00D34563" w:rsidRPr="00CE0224" w:rsidRDefault="00D34563" w:rsidP="00D34563">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proofErr w:type="spellStart"/>
            <w:r w:rsidRPr="00CE0224">
              <w:rPr>
                <w:rFonts w:ascii="Candara" w:eastAsia="Calibri" w:hAnsi="Candara" w:cstheme="majorHAnsi"/>
                <w:color w:val="000000"/>
              </w:rPr>
              <w:t>Poslectura</w:t>
            </w:r>
            <w:proofErr w:type="spellEnd"/>
          </w:p>
          <w:p w:rsidR="00D34563" w:rsidRPr="00CE0224" w:rsidRDefault="00D34563" w:rsidP="00D34563">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Como producto de tu investigación realiza un cuadro sinóptico.</w:t>
            </w:r>
          </w:p>
          <w:p w:rsidR="00D34563" w:rsidRPr="00CE0224" w:rsidRDefault="00D34563" w:rsidP="00D34563">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b) Realiza la lectura adjunta de acuerdo a tu carrera y contesta las siguientes preguntas guía:</w:t>
            </w:r>
            <w:r>
              <w:rPr>
                <w:rFonts w:ascii="Candara" w:eastAsia="Calibri" w:hAnsi="Candara" w:cstheme="majorHAnsi"/>
                <w:color w:val="000000"/>
              </w:rPr>
              <w:t xml:space="preserve"> </w:t>
            </w:r>
            <w:r w:rsidRPr="00CE0224">
              <w:rPr>
                <w:rFonts w:ascii="Candara" w:eastAsia="Calibri" w:hAnsi="Candara" w:cstheme="majorHAnsi"/>
                <w:color w:val="000000"/>
              </w:rPr>
              <w:t>¿qué dice?</w:t>
            </w:r>
            <w:r>
              <w:rPr>
                <w:rFonts w:ascii="Candara" w:eastAsia="Calibri" w:hAnsi="Candara" w:cstheme="majorHAnsi"/>
                <w:color w:val="000000"/>
              </w:rPr>
              <w:t xml:space="preserve">, </w:t>
            </w:r>
            <w:r w:rsidRPr="00CE0224">
              <w:rPr>
                <w:rFonts w:ascii="Candara" w:eastAsia="Calibri" w:hAnsi="Candara" w:cstheme="majorHAnsi"/>
                <w:color w:val="000000"/>
              </w:rPr>
              <w:t>¿quién lo dice?</w:t>
            </w:r>
            <w:r>
              <w:rPr>
                <w:rFonts w:ascii="Candara" w:eastAsia="Calibri" w:hAnsi="Candara" w:cstheme="majorHAnsi"/>
                <w:color w:val="000000"/>
              </w:rPr>
              <w:t xml:space="preserve">, </w:t>
            </w:r>
            <w:r w:rsidRPr="00CE0224">
              <w:rPr>
                <w:rFonts w:ascii="Candara" w:eastAsia="Calibri" w:hAnsi="Candara" w:cstheme="majorHAnsi"/>
                <w:color w:val="000000"/>
              </w:rPr>
              <w:t>¿cómo lo dice?</w:t>
            </w:r>
            <w:r>
              <w:rPr>
                <w:rFonts w:ascii="Candara" w:eastAsia="Calibri" w:hAnsi="Candara" w:cstheme="majorHAnsi"/>
                <w:color w:val="000000"/>
              </w:rPr>
              <w:t xml:space="preserve">, </w:t>
            </w:r>
            <w:r w:rsidRPr="00CE0224">
              <w:rPr>
                <w:rFonts w:ascii="Candara" w:eastAsia="Calibri" w:hAnsi="Candara" w:cstheme="majorHAnsi"/>
                <w:color w:val="000000"/>
              </w:rPr>
              <w:t>¿cuándo lo dice?</w:t>
            </w:r>
            <w:r>
              <w:rPr>
                <w:rFonts w:ascii="Candara" w:eastAsia="Calibri" w:hAnsi="Candara" w:cstheme="majorHAnsi"/>
                <w:color w:val="000000"/>
              </w:rPr>
              <w:t xml:space="preserve">, </w:t>
            </w:r>
            <w:r w:rsidRPr="00CE0224">
              <w:rPr>
                <w:rFonts w:ascii="Candara" w:eastAsia="Calibri" w:hAnsi="Candara" w:cstheme="majorHAnsi"/>
                <w:color w:val="000000"/>
              </w:rPr>
              <w:t>¿por qué lo dice?</w:t>
            </w:r>
            <w:r>
              <w:rPr>
                <w:rFonts w:ascii="Candara" w:eastAsia="Calibri" w:hAnsi="Candara" w:cstheme="majorHAnsi"/>
                <w:color w:val="000000"/>
              </w:rPr>
              <w:t xml:space="preserve">, </w:t>
            </w:r>
            <w:r w:rsidRPr="00CE0224">
              <w:rPr>
                <w:rFonts w:ascii="Candara" w:eastAsia="Calibri" w:hAnsi="Candara" w:cstheme="majorHAnsi"/>
                <w:color w:val="000000"/>
              </w:rPr>
              <w:t>¿qué pretende lograr de mí el autor?</w:t>
            </w:r>
            <w:r>
              <w:rPr>
                <w:rFonts w:ascii="Candara" w:eastAsia="Calibri" w:hAnsi="Candara" w:cstheme="majorHAnsi"/>
                <w:color w:val="000000"/>
              </w:rPr>
              <w:t xml:space="preserve">, </w:t>
            </w:r>
            <w:r w:rsidRPr="00CE0224">
              <w:rPr>
                <w:rFonts w:ascii="Candara" w:eastAsia="Calibri" w:hAnsi="Candara" w:cstheme="majorHAnsi"/>
                <w:color w:val="000000"/>
              </w:rPr>
              <w:t>¿Cuál es la idea principal?</w:t>
            </w:r>
            <w:r>
              <w:rPr>
                <w:rFonts w:ascii="Candara" w:eastAsia="Calibri" w:hAnsi="Candara" w:cstheme="majorHAnsi"/>
                <w:color w:val="000000"/>
              </w:rPr>
              <w:t xml:space="preserve">, </w:t>
            </w:r>
            <w:r w:rsidRPr="00CE0224">
              <w:rPr>
                <w:rFonts w:ascii="Candara" w:eastAsia="Calibri" w:hAnsi="Candara" w:cstheme="majorHAnsi"/>
                <w:color w:val="000000"/>
              </w:rPr>
              <w:t>¿Cuáles son las ideas secundarias?</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Al finalizar realiza un resumen utilizando las preguntas guía.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p w:rsidR="00D34563" w:rsidRPr="00F405A8"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 xml:space="preserve">Resumen </w:t>
            </w:r>
          </w:p>
        </w:tc>
        <w:tc>
          <w:tcPr>
            <w:tcW w:w="2126" w:type="dxa"/>
            <w:vAlign w:val="center"/>
          </w:tcPr>
          <w:p w:rsidR="00D34563" w:rsidRPr="00A268D2" w:rsidRDefault="00D34563" w:rsidP="00D34563">
            <w:pPr>
              <w:pStyle w:val="Default"/>
              <w:spacing w:after="120"/>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Funciones del lenguaje</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las diferentes formas en que se manifiesta el lenguaje, tomando en consideración la función emotiva, apelativa, referencial, fática, metalingüística. Considera 5 ejemplos para cada tipo de función.</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 un mapa conceptual con la información obtenida.</w:t>
            </w:r>
          </w:p>
        </w:tc>
        <w:tc>
          <w:tcPr>
            <w:tcW w:w="170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Mapa conceptual</w:t>
            </w:r>
          </w:p>
        </w:tc>
        <w:tc>
          <w:tcPr>
            <w:tcW w:w="2126" w:type="dxa"/>
          </w:tcPr>
          <w:p w:rsidR="00D34563" w:rsidRPr="00D06EF8" w:rsidRDefault="00D34563" w:rsidP="00D34563">
            <w:pPr>
              <w:pStyle w:val="Default"/>
              <w:spacing w:after="120"/>
              <w:ind w:left="38"/>
              <w:jc w:val="both"/>
              <w:rPr>
                <w:rFonts w:ascii="Candara" w:eastAsia="Calibri" w:hAnsi="Candara" w:cstheme="majorHAnsi"/>
                <w:color w:val="auto"/>
                <w:sz w:val="20"/>
                <w:szCs w:val="20"/>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Etapas de la escritura</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e identificar las etapas de la escritura: Invención, disposición, elocución.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Estructura del párrafo: la idea principal, secundarias y los conectivos.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oración: Sintaxis y la cohesión.</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la investigación en un diagrama.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Diagrama</w:t>
            </w:r>
            <w:r>
              <w:rPr>
                <w:rFonts w:ascii="Candara" w:eastAsia="Calibri" w:hAnsi="Candara" w:cstheme="majorHAnsi"/>
                <w:color w:val="000000"/>
              </w:rPr>
              <w:t xml:space="preserve"> </w:t>
            </w:r>
          </w:p>
        </w:tc>
        <w:tc>
          <w:tcPr>
            <w:tcW w:w="2126" w:type="dxa"/>
          </w:tcPr>
          <w:p w:rsidR="00D34563" w:rsidRPr="00F014B0" w:rsidRDefault="00D34563" w:rsidP="00D34563">
            <w:pPr>
              <w:pStyle w:val="Default"/>
              <w:spacing w:after="120"/>
              <w:ind w:left="38"/>
              <w:jc w:val="both"/>
              <w:rPr>
                <w:rFonts w:ascii="Candara" w:eastAsia="Calibri" w:hAnsi="Candara" w:cstheme="majorHAnsi"/>
                <w:color w:val="auto"/>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D34563" w:rsidRPr="00D575C6" w:rsidTr="00D34563">
        <w:tc>
          <w:tcPr>
            <w:tcW w:w="541" w:type="dxa"/>
            <w:vAlign w:val="center"/>
          </w:tcPr>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Los signos de Puntuación</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el uso de los siguientes signos de puntuación: Punto, coma, punto y coma, dos puntos, puntos suspensivos, comillas, guion medio. </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Redactar 5 ejemplos donde se utilice de manera correcta cada signo.</w:t>
            </w:r>
          </w:p>
          <w:p w:rsidR="00D34563" w:rsidRPr="00D575C6"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síntesis de su investigación en un cuadro comparativo.</w:t>
            </w:r>
          </w:p>
        </w:tc>
        <w:tc>
          <w:tcPr>
            <w:tcW w:w="1701" w:type="dxa"/>
            <w:vAlign w:val="center"/>
          </w:tcPr>
          <w:p w:rsidR="00D34563" w:rsidRPr="00974C94"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comparativo</w:t>
            </w:r>
          </w:p>
        </w:tc>
        <w:tc>
          <w:tcPr>
            <w:tcW w:w="2126" w:type="dxa"/>
          </w:tcPr>
          <w:p w:rsidR="00D34563" w:rsidRPr="0099358A" w:rsidRDefault="00D34563" w:rsidP="00D34563">
            <w:pPr>
              <w:pStyle w:val="Default"/>
              <w:spacing w:after="120"/>
              <w:ind w:left="38"/>
              <w:jc w:val="both"/>
              <w:rPr>
                <w:rFonts w:ascii="Candara" w:eastAsia="Calibri" w:hAnsi="Candara" w:cstheme="majorHAnsi"/>
                <w:color w:val="auto"/>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D34563" w:rsidRPr="00D575C6" w:rsidTr="00D34563">
        <w:tc>
          <w:tcPr>
            <w:tcW w:w="541" w:type="dxa"/>
            <w:shd w:val="clear" w:color="auto" w:fill="FFFF00"/>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informe</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búsqueda bibliográfica para identificar la estructura (Introducción, cuerpo del informe, conclusiones) y características que contempla un informe. Identificar un ejemplo para observar la redacción del mismo.</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el producto de su investigación en un diagrama radial.</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Diagrama radial </w:t>
            </w:r>
          </w:p>
        </w:tc>
        <w:tc>
          <w:tcPr>
            <w:tcW w:w="2126" w:type="dxa"/>
          </w:tcPr>
          <w:p w:rsidR="00D34563" w:rsidRDefault="00D34563" w:rsidP="00D34563">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1</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con los sabios locales (adultos mayores) uno de los siguientes temas:</w:t>
            </w:r>
          </w:p>
          <w:p w:rsidR="00D34563" w:rsidRPr="0084102D" w:rsidRDefault="00D34563" w:rsidP="00D34563">
            <w:pPr>
              <w:pStyle w:val="Prrafodelista"/>
              <w:numPr>
                <w:ilvl w:val="0"/>
                <w:numId w:val="3"/>
              </w:numPr>
              <w:pBdr>
                <w:top w:val="nil"/>
                <w:left w:val="nil"/>
                <w:bottom w:val="nil"/>
                <w:right w:val="nil"/>
                <w:between w:val="nil"/>
              </w:pBdr>
              <w:spacing w:line="240" w:lineRule="auto"/>
              <w:ind w:left="324"/>
              <w:rPr>
                <w:rFonts w:ascii="Candara" w:eastAsia="Calibri" w:hAnsi="Candara" w:cstheme="majorHAnsi"/>
                <w:color w:val="000000"/>
              </w:rPr>
            </w:pPr>
            <w:r w:rsidRPr="0084102D">
              <w:rPr>
                <w:rFonts w:ascii="Candara" w:eastAsia="Calibri" w:hAnsi="Candara" w:cstheme="majorHAnsi"/>
                <w:color w:val="000000"/>
              </w:rPr>
              <w:t>Hongos silvestres comestibles</w:t>
            </w:r>
          </w:p>
          <w:p w:rsidR="00D34563" w:rsidRPr="00AF16B8" w:rsidRDefault="00D34563" w:rsidP="00D34563">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sidRPr="00AF16B8">
              <w:rPr>
                <w:rFonts w:ascii="Candara" w:eastAsia="Calibri" w:hAnsi="Candara" w:cstheme="majorHAnsi"/>
                <w:color w:val="000000"/>
              </w:rPr>
              <w:t>Raíces y tubérculos comestibles</w:t>
            </w:r>
          </w:p>
          <w:p w:rsidR="00D34563" w:rsidRDefault="00D34563" w:rsidP="00D34563">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Pr>
                <w:rFonts w:ascii="Candara" w:eastAsia="Calibri" w:hAnsi="Candara" w:cstheme="majorHAnsi"/>
                <w:color w:val="000000"/>
              </w:rPr>
              <w:t>Uso de hongos, raíces y tubérculos en la gastronomía turística.</w:t>
            </w:r>
          </w:p>
          <w:p w:rsidR="00D34563" w:rsidRPr="00AF16B8"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Plantear un cuestionario y desarrollar un informe con los datos recabados en campo.</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Informe</w:t>
            </w:r>
          </w:p>
        </w:tc>
        <w:tc>
          <w:tcPr>
            <w:tcW w:w="2126" w:type="dxa"/>
          </w:tcPr>
          <w:p w:rsidR="00D34563" w:rsidRDefault="00D34563" w:rsidP="00D34563">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resumen</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procedimiento para redactar un resumen, considerar la idea principal y las secundarias, el parafraseo y las citas textuales al redactar un párrafo.</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las dimensiones que debe tener un párrafo (letras, palabras o renglones).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investigación en un mapa conceptual.</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tcPr>
          <w:p w:rsidR="00D34563" w:rsidRDefault="00D34563" w:rsidP="00D34563">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2</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 los materiales digitales que proporciona el docente, elaborar un resumen considerando las especificaciones que debe tener un párrafo de calidad como texto académico.</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Texto académico: Resumen </w:t>
            </w:r>
          </w:p>
        </w:tc>
        <w:tc>
          <w:tcPr>
            <w:tcW w:w="2126" w:type="dxa"/>
          </w:tcPr>
          <w:p w:rsidR="00D34563" w:rsidRDefault="00D34563" w:rsidP="00D34563">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reseña</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en un diagrama las características de la reseña.</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una reseña (datos históricos) sobre tu localidad o municipio.</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Reseña</w:t>
            </w:r>
          </w:p>
        </w:tc>
        <w:tc>
          <w:tcPr>
            <w:tcW w:w="2126" w:type="dxa"/>
          </w:tcPr>
          <w:p w:rsidR="00D34563" w:rsidRDefault="00D34563" w:rsidP="00D34563">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D34563" w:rsidRPr="00D575C6" w:rsidTr="00D34563">
        <w:tc>
          <w:tcPr>
            <w:tcW w:w="541" w:type="dxa"/>
            <w:shd w:val="clear" w:color="auto" w:fill="FFFF00"/>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ensayo</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mediante un mapa mental los apartados y características técnicas de un ensayo.</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Considerar todos los elementos que se requieren para realizar un ensayo.</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mental</w:t>
            </w:r>
          </w:p>
        </w:tc>
        <w:tc>
          <w:tcPr>
            <w:tcW w:w="2126" w:type="dxa"/>
            <w:vAlign w:val="center"/>
          </w:tcPr>
          <w:p w:rsidR="00D34563" w:rsidRDefault="00F01C9E" w:rsidP="00D34563">
            <w:pPr>
              <w:pStyle w:val="Default"/>
              <w:spacing w:after="120"/>
              <w:ind w:left="38"/>
              <w:jc w:val="both"/>
              <w:rPr>
                <w:rFonts w:ascii="Candara" w:hAnsi="Candara"/>
                <w:color w:val="auto"/>
                <w:spacing w:val="4"/>
              </w:rPr>
            </w:pPr>
            <w:hyperlink r:id="rId18" w:history="1">
              <w:r w:rsidR="00D34563" w:rsidRPr="00E06DBE">
                <w:rPr>
                  <w:rStyle w:val="Hipervnculo"/>
                  <w:rFonts w:ascii="Candara" w:eastAsia="Calibri" w:hAnsi="Candara" w:cstheme="majorHAnsi"/>
                </w:rPr>
                <w:t>https://www.unipiloto.edu.co/descargas/archivo_administracion_de_empresas/guia_ensayos.pdf</w:t>
              </w:r>
            </w:hyperlink>
            <w:r w:rsidR="00D34563">
              <w:rPr>
                <w:rFonts w:ascii="Candara" w:eastAsia="Calibri" w:hAnsi="Candara" w:cstheme="majorHAnsi"/>
                <w:color w:val="auto"/>
              </w:rPr>
              <w:t xml:space="preserve"> </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3</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Retomar los temas propuestos con anterioridad: </w:t>
            </w:r>
          </w:p>
          <w:p w:rsidR="00D34563" w:rsidRPr="0084102D" w:rsidRDefault="00D34563" w:rsidP="00D34563">
            <w:pPr>
              <w:pStyle w:val="Prrafodelista"/>
              <w:numPr>
                <w:ilvl w:val="0"/>
                <w:numId w:val="3"/>
              </w:numPr>
              <w:pBdr>
                <w:top w:val="nil"/>
                <w:left w:val="nil"/>
                <w:bottom w:val="nil"/>
                <w:right w:val="nil"/>
                <w:between w:val="nil"/>
              </w:pBdr>
              <w:spacing w:line="240" w:lineRule="auto"/>
              <w:ind w:left="324"/>
              <w:rPr>
                <w:rFonts w:ascii="Candara" w:eastAsia="Calibri" w:hAnsi="Candara" w:cstheme="majorHAnsi"/>
                <w:color w:val="000000"/>
              </w:rPr>
            </w:pPr>
            <w:r w:rsidRPr="0084102D">
              <w:rPr>
                <w:rFonts w:ascii="Candara" w:eastAsia="Calibri" w:hAnsi="Candara" w:cstheme="majorHAnsi"/>
                <w:color w:val="000000"/>
              </w:rPr>
              <w:t>Hongos silvestres comestibles</w:t>
            </w:r>
          </w:p>
          <w:p w:rsidR="00D34563" w:rsidRPr="00AF16B8" w:rsidRDefault="00D34563" w:rsidP="00D34563">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sidRPr="00AF16B8">
              <w:rPr>
                <w:rFonts w:ascii="Candara" w:eastAsia="Calibri" w:hAnsi="Candara" w:cstheme="majorHAnsi"/>
                <w:color w:val="000000"/>
              </w:rPr>
              <w:t>Raíces y tubérculos comestibles</w:t>
            </w:r>
          </w:p>
          <w:p w:rsidR="00D34563" w:rsidRDefault="00D34563" w:rsidP="00D34563">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Pr>
                <w:rFonts w:ascii="Candara" w:eastAsia="Calibri" w:hAnsi="Candara" w:cstheme="majorHAnsi"/>
                <w:color w:val="000000"/>
              </w:rPr>
              <w:t>Uso de hongos, raíces y tubérculos en la gastronomía turística.</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Elegir el tema y elaborar un ensayo considerando su estructura.</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Ensayo</w:t>
            </w:r>
          </w:p>
        </w:tc>
        <w:tc>
          <w:tcPr>
            <w:tcW w:w="2126" w:type="dxa"/>
            <w:vAlign w:val="center"/>
          </w:tcPr>
          <w:p w:rsidR="00D34563" w:rsidRDefault="00D34563" w:rsidP="00D34563">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informe de Investigación</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 siguiente estructura del informe de investigación: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Tema de estudio, Antecedentes, Marco teórico, Diseño de Investigación, Resultados, Discusión y Conclusión.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cuadro sinóptico con la información recabada.</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vAlign w:val="center"/>
          </w:tcPr>
          <w:p w:rsidR="00D34563" w:rsidRDefault="00F01C9E" w:rsidP="00D34563">
            <w:pPr>
              <w:pStyle w:val="Default"/>
              <w:spacing w:after="120"/>
              <w:ind w:left="38"/>
              <w:jc w:val="both"/>
              <w:rPr>
                <w:rFonts w:ascii="Candara" w:hAnsi="Candara"/>
                <w:color w:val="auto"/>
                <w:spacing w:val="4"/>
              </w:rPr>
            </w:pPr>
            <w:hyperlink r:id="rId19" w:history="1">
              <w:r w:rsidR="00D34563" w:rsidRPr="00E06DBE">
                <w:rPr>
                  <w:rStyle w:val="Hipervnculo"/>
                  <w:rFonts w:ascii="Candara" w:eastAsia="Calibri" w:hAnsi="Candara" w:cstheme="majorHAnsi"/>
                </w:rPr>
                <w:t>https://www.ugr.es/~rarroyo/material/Investigaci%C3%B3n.pdf</w:t>
              </w:r>
            </w:hyperlink>
            <w:r w:rsidR="00D34563">
              <w:rPr>
                <w:rFonts w:ascii="Candara" w:eastAsia="Calibri" w:hAnsi="Candara" w:cstheme="majorHAnsi"/>
                <w:color w:val="auto"/>
              </w:rPr>
              <w:t xml:space="preserve"> </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Protocolo de Investigación</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la estructura y las características que contempla el Protocolo de Investigación.</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la información obtenida en un mapa conceptual.</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vAlign w:val="center"/>
          </w:tcPr>
          <w:p w:rsidR="00D34563" w:rsidRDefault="00D34563" w:rsidP="00D34563">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D34563" w:rsidRPr="00D575C6" w:rsidTr="00D34563">
        <w:tc>
          <w:tcPr>
            <w:tcW w:w="54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tcPr>
          <w:p w:rsidR="00D34563" w:rsidRDefault="00D34563" w:rsidP="00D34563">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artículo de divulgación científica</w:t>
            </w:r>
          </w:p>
        </w:tc>
        <w:tc>
          <w:tcPr>
            <w:tcW w:w="4394"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los elementos que se deben considerar para redactar una nota o artículo de divulgación científica. Elaborar el tema consultado en Diapositivas </w:t>
            </w:r>
            <w:proofErr w:type="spellStart"/>
            <w:r>
              <w:rPr>
                <w:rFonts w:ascii="Candara" w:eastAsia="Calibri" w:hAnsi="Candara" w:cstheme="majorHAnsi"/>
                <w:color w:val="000000"/>
              </w:rPr>
              <w:t>Power</w:t>
            </w:r>
            <w:proofErr w:type="spellEnd"/>
            <w:r>
              <w:rPr>
                <w:rFonts w:ascii="Candara" w:eastAsia="Calibri" w:hAnsi="Candara" w:cstheme="majorHAnsi"/>
                <w:color w:val="000000"/>
              </w:rPr>
              <w:t xml:space="preserve"> </w:t>
            </w:r>
            <w:proofErr w:type="spellStart"/>
            <w:r>
              <w:rPr>
                <w:rFonts w:ascii="Candara" w:eastAsia="Calibri" w:hAnsi="Candara" w:cstheme="majorHAnsi"/>
                <w:color w:val="000000"/>
              </w:rPr>
              <w:t>point</w:t>
            </w:r>
            <w:proofErr w:type="spellEnd"/>
            <w:r>
              <w:rPr>
                <w:rFonts w:ascii="Candara" w:eastAsia="Calibri" w:hAnsi="Candara" w:cstheme="majorHAnsi"/>
                <w:color w:val="000000"/>
              </w:rPr>
              <w:t xml:space="preserve"> u otro recurso visual.</w:t>
            </w:r>
          </w:p>
        </w:tc>
        <w:tc>
          <w:tcPr>
            <w:tcW w:w="1701" w:type="dxa"/>
            <w:vAlign w:val="center"/>
          </w:tcPr>
          <w:p w:rsidR="00D34563" w:rsidRPr="001C55F0" w:rsidRDefault="00D34563" w:rsidP="00D34563">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rsidR="00D34563" w:rsidRDefault="00F01C9E" w:rsidP="00D34563">
            <w:pPr>
              <w:pStyle w:val="Default"/>
              <w:spacing w:after="120"/>
              <w:ind w:left="38"/>
              <w:jc w:val="both"/>
              <w:rPr>
                <w:rFonts w:ascii="Candara" w:hAnsi="Candara"/>
                <w:color w:val="auto"/>
                <w:spacing w:val="4"/>
              </w:rPr>
            </w:pPr>
            <w:hyperlink r:id="rId20" w:history="1">
              <w:r w:rsidR="00D34563" w:rsidRPr="00E06DBE">
                <w:rPr>
                  <w:rStyle w:val="Hipervnculo"/>
                  <w:rFonts w:ascii="Candara" w:eastAsia="Calibri" w:hAnsi="Candara" w:cstheme="majorHAnsi"/>
                </w:rPr>
                <w:t>https://comunicaciencia.unirioja.es/como_redactar_articulo_divulgativo.shtml</w:t>
              </w:r>
            </w:hyperlink>
            <w:r w:rsidR="00D34563">
              <w:rPr>
                <w:rFonts w:ascii="Candara" w:eastAsia="Calibri" w:hAnsi="Candara" w:cstheme="majorHAnsi"/>
                <w:color w:val="auto"/>
              </w:rPr>
              <w:t xml:space="preserve"> </w:t>
            </w:r>
          </w:p>
        </w:tc>
        <w:tc>
          <w:tcPr>
            <w:tcW w:w="1235" w:type="dxa"/>
            <w:vAlign w:val="center"/>
          </w:tcPr>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rsidR="00D34563" w:rsidRDefault="00D34563" w:rsidP="00D34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rsidR="00D34563" w:rsidRDefault="00D34563" w:rsidP="00D34563">
      <w:pPr>
        <w:pBdr>
          <w:top w:val="nil"/>
          <w:left w:val="nil"/>
          <w:bottom w:val="nil"/>
          <w:right w:val="nil"/>
          <w:between w:val="nil"/>
        </w:pBdr>
        <w:spacing w:line="240" w:lineRule="auto"/>
        <w:rPr>
          <w:rFonts w:asciiTheme="majorHAnsi" w:eastAsia="Calibri" w:hAnsiTheme="majorHAnsi" w:cstheme="majorHAnsi"/>
          <w:color w:val="000000"/>
        </w:rPr>
      </w:pPr>
    </w:p>
    <w:p w:rsidR="00D34563" w:rsidRDefault="00D34563" w:rsidP="007E2A11"/>
    <w:p w:rsidR="00D34563" w:rsidRDefault="00D34563" w:rsidP="007E2A11"/>
    <w:p w:rsidR="00D34563" w:rsidRDefault="00D34563" w:rsidP="007E2A11"/>
    <w:p w:rsidR="00D34563" w:rsidRDefault="00D34563" w:rsidP="007E2A11"/>
    <w:p w:rsidR="00D34563" w:rsidRDefault="00D34563" w:rsidP="007E2A11"/>
    <w:p w:rsidR="003A3DC9" w:rsidRPr="00D575C6" w:rsidRDefault="003A3DC9" w:rsidP="003A3DC9">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rsidR="003A3DC9" w:rsidRPr="00294BEA" w:rsidRDefault="003A3DC9" w:rsidP="003A3DC9">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Profesor: Dra. Patricia Catalina Medina Pérez</w:t>
      </w:r>
    </w:p>
    <w:p w:rsidR="003A3DC9" w:rsidRPr="00294BEA" w:rsidRDefault="003A3DC9" w:rsidP="003A3DC9">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 xml:space="preserve">Materia: </w:t>
      </w:r>
      <w:r>
        <w:rPr>
          <w:rFonts w:ascii="Candara" w:eastAsia="Calibri" w:hAnsi="Candara" w:cstheme="majorHAnsi"/>
          <w:color w:val="000000"/>
          <w:lang w:eastAsia="es-MX"/>
        </w:rPr>
        <w:t>Políticas públicas en materia ambiental</w:t>
      </w:r>
    </w:p>
    <w:p w:rsidR="003A3DC9" w:rsidRPr="00294BEA" w:rsidRDefault="003A3DC9" w:rsidP="003A3DC9">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 xml:space="preserve">Semestre: </w:t>
      </w:r>
      <w:r>
        <w:rPr>
          <w:rFonts w:ascii="Candara" w:eastAsia="Calibri" w:hAnsi="Candara" w:cstheme="majorHAnsi"/>
          <w:color w:val="000000"/>
          <w:lang w:eastAsia="es-MX"/>
        </w:rPr>
        <w:t>Tercero</w:t>
      </w:r>
    </w:p>
    <w:p w:rsidR="003A3DC9" w:rsidRPr="00294BEA" w:rsidRDefault="003A3DC9" w:rsidP="003A3DC9">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 xml:space="preserve">Carrera: </w:t>
      </w:r>
      <w:r>
        <w:rPr>
          <w:rFonts w:ascii="Candara" w:eastAsia="Calibri" w:hAnsi="Candara" w:cstheme="majorHAnsi"/>
          <w:color w:val="000000"/>
          <w:lang w:eastAsia="es-MX"/>
        </w:rPr>
        <w:t>Desarrollo Sustentable</w:t>
      </w:r>
    </w:p>
    <w:p w:rsidR="003A3DC9" w:rsidRDefault="003A3DC9" w:rsidP="003A3DC9">
      <w:pPr>
        <w:pStyle w:val="Default"/>
        <w:jc w:val="center"/>
        <w:rPr>
          <w:rFonts w:asciiTheme="minorHAnsi" w:hAnsiTheme="minorHAnsi" w:cstheme="minorHAnsi"/>
          <w:bCs/>
          <w:sz w:val="28"/>
          <w:szCs w:val="28"/>
        </w:rPr>
      </w:pPr>
      <w:r>
        <w:rPr>
          <w:rFonts w:asciiTheme="minorHAnsi" w:hAnsiTheme="minorHAnsi" w:cstheme="minorHAnsi"/>
          <w:bCs/>
          <w:sz w:val="28"/>
          <w:szCs w:val="28"/>
        </w:rPr>
        <w:t>PRIMER PARCIAL</w:t>
      </w:r>
    </w:p>
    <w:tbl>
      <w:tblPr>
        <w:tblStyle w:val="Tablaconcuadrcula"/>
        <w:tblW w:w="0" w:type="auto"/>
        <w:tblLook w:val="04A0" w:firstRow="1" w:lastRow="0" w:firstColumn="1" w:lastColumn="0" w:noHBand="0" w:noVBand="1"/>
      </w:tblPr>
      <w:tblGrid>
        <w:gridCol w:w="533"/>
        <w:gridCol w:w="1752"/>
        <w:gridCol w:w="1745"/>
        <w:gridCol w:w="3111"/>
        <w:gridCol w:w="1552"/>
        <w:gridCol w:w="2128"/>
        <w:gridCol w:w="2175"/>
      </w:tblGrid>
      <w:tr w:rsidR="003A3DC9" w:rsidRPr="00BF4CC3" w:rsidTr="0025325E">
        <w:tc>
          <w:tcPr>
            <w:tcW w:w="13279" w:type="dxa"/>
            <w:gridSpan w:val="7"/>
          </w:tcPr>
          <w:p w:rsidR="003A3DC9" w:rsidRPr="00BF4CC3" w:rsidRDefault="003A3DC9" w:rsidP="0025325E">
            <w:pPr>
              <w:pStyle w:val="Default"/>
              <w:rPr>
                <w:rFonts w:asciiTheme="minorHAnsi" w:hAnsiTheme="minorHAnsi" w:cstheme="minorHAnsi"/>
                <w:bCs/>
                <w:sz w:val="28"/>
                <w:szCs w:val="28"/>
              </w:rPr>
            </w:pPr>
            <w:r w:rsidRPr="00BF4CC3">
              <w:rPr>
                <w:rFonts w:asciiTheme="minorHAnsi" w:hAnsiTheme="minorHAnsi" w:cstheme="minorHAnsi"/>
                <w:bCs/>
                <w:sz w:val="28"/>
                <w:szCs w:val="28"/>
              </w:rPr>
              <w:t>Actividades a desarrollar programa "Mi Escuela en casa" de la UICEH.</w:t>
            </w:r>
          </w:p>
        </w:tc>
      </w:tr>
      <w:tr w:rsidR="003A3DC9" w:rsidRPr="00BF4CC3" w:rsidTr="0025325E">
        <w:tc>
          <w:tcPr>
            <w:tcW w:w="535"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No</w:t>
            </w:r>
          </w:p>
        </w:tc>
        <w:tc>
          <w:tcPr>
            <w:tcW w:w="1780"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Asignatura</w:t>
            </w:r>
          </w:p>
        </w:tc>
        <w:tc>
          <w:tcPr>
            <w:tcW w:w="1782"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Tema</w:t>
            </w:r>
          </w:p>
        </w:tc>
        <w:tc>
          <w:tcPr>
            <w:tcW w:w="3216"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Descripción de actividad a desarrollar por el alumno</w:t>
            </w:r>
          </w:p>
        </w:tc>
        <w:tc>
          <w:tcPr>
            <w:tcW w:w="1576"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Producto esperado</w:t>
            </w:r>
          </w:p>
        </w:tc>
        <w:tc>
          <w:tcPr>
            <w:tcW w:w="2164"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Materia de apoyo</w:t>
            </w:r>
          </w:p>
        </w:tc>
        <w:tc>
          <w:tcPr>
            <w:tcW w:w="2226"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Tiempo </w:t>
            </w:r>
          </w:p>
        </w:tc>
      </w:tr>
      <w:tr w:rsidR="003A3DC9" w:rsidRPr="00BF4CC3" w:rsidTr="0025325E">
        <w:tc>
          <w:tcPr>
            <w:tcW w:w="535"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1</w:t>
            </w:r>
          </w:p>
        </w:tc>
        <w:tc>
          <w:tcPr>
            <w:tcW w:w="1780"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1782" w:type="dxa"/>
          </w:tcPr>
          <w:p w:rsidR="003A3DC9" w:rsidRPr="00BF4CC3" w:rsidRDefault="003A3DC9" w:rsidP="0025325E">
            <w:pPr>
              <w:pStyle w:val="Default"/>
              <w:jc w:val="center"/>
              <w:rPr>
                <w:rFonts w:ascii="Candara" w:hAnsi="Candara" w:cstheme="minorHAnsi"/>
                <w:bCs/>
              </w:rPr>
            </w:pPr>
            <w:r w:rsidRPr="00D07825">
              <w:rPr>
                <w:rFonts w:ascii="Candara" w:hAnsi="Candara" w:cstheme="minorHAnsi"/>
                <w:bCs/>
              </w:rPr>
              <w:t>Estado, Gobierno y Sociedad Civil</w:t>
            </w:r>
          </w:p>
        </w:tc>
        <w:tc>
          <w:tcPr>
            <w:tcW w:w="3216" w:type="dxa"/>
          </w:tcPr>
          <w:p w:rsidR="003A3DC9" w:rsidRPr="00BF4CC3" w:rsidRDefault="003A3DC9" w:rsidP="0025325E">
            <w:pPr>
              <w:pStyle w:val="Default"/>
              <w:jc w:val="center"/>
              <w:rPr>
                <w:rFonts w:ascii="Candara" w:hAnsi="Candara" w:cstheme="minorHAnsi"/>
                <w:bCs/>
              </w:rPr>
            </w:pPr>
            <w:r>
              <w:rPr>
                <w:rFonts w:ascii="Candara" w:hAnsi="Candara" w:cstheme="minorHAnsi"/>
                <w:bCs/>
              </w:rPr>
              <w:t xml:space="preserve">Explicar en una cuartilla, el concepto de ESTADO. Puedes apoyarte en el documento adjunto. </w:t>
            </w:r>
            <w:r w:rsidRPr="00BF4CC3">
              <w:rPr>
                <w:rFonts w:ascii="Candara" w:hAnsi="Candara" w:cstheme="minorHAnsi"/>
                <w:bCs/>
              </w:rPr>
              <w:t>No olviden la paráfrasis, el citado, ortografía y redacción. En el encabezado incluir sus datos</w:t>
            </w:r>
          </w:p>
        </w:tc>
        <w:tc>
          <w:tcPr>
            <w:tcW w:w="157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Reporte de lectura</w:t>
            </w:r>
          </w:p>
        </w:tc>
        <w:tc>
          <w:tcPr>
            <w:tcW w:w="2164" w:type="dxa"/>
          </w:tcPr>
          <w:p w:rsidR="003A3DC9" w:rsidRPr="00BF4CC3" w:rsidRDefault="003A3DC9" w:rsidP="0025325E">
            <w:pPr>
              <w:pStyle w:val="Default"/>
              <w:jc w:val="center"/>
              <w:rPr>
                <w:rFonts w:ascii="Candara" w:hAnsi="Candara" w:cstheme="minorHAnsi"/>
                <w:bCs/>
              </w:rPr>
            </w:pPr>
            <w:r>
              <w:rPr>
                <w:rFonts w:ascii="Candara" w:hAnsi="Candara" w:cstheme="minorHAnsi"/>
                <w:bCs/>
              </w:rPr>
              <w:t>Bobbio_1996</w:t>
            </w:r>
          </w:p>
        </w:tc>
        <w:tc>
          <w:tcPr>
            <w:tcW w:w="222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23 de agosto 2021</w:t>
            </w:r>
          </w:p>
        </w:tc>
      </w:tr>
      <w:tr w:rsidR="003A3DC9" w:rsidRPr="00BF4CC3" w:rsidTr="0025325E">
        <w:tc>
          <w:tcPr>
            <w:tcW w:w="535"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2</w:t>
            </w:r>
          </w:p>
        </w:tc>
        <w:tc>
          <w:tcPr>
            <w:tcW w:w="1780"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1782" w:type="dxa"/>
          </w:tcPr>
          <w:p w:rsidR="003A3DC9" w:rsidRPr="00BF4CC3" w:rsidRDefault="003A3DC9" w:rsidP="0025325E">
            <w:pPr>
              <w:pStyle w:val="Default"/>
              <w:jc w:val="center"/>
              <w:rPr>
                <w:rFonts w:ascii="Candara" w:hAnsi="Candara" w:cstheme="minorHAnsi"/>
                <w:bCs/>
              </w:rPr>
            </w:pPr>
            <w:r w:rsidRPr="00D07825">
              <w:rPr>
                <w:rFonts w:ascii="Candara" w:hAnsi="Candara" w:cstheme="minorHAnsi"/>
                <w:bCs/>
              </w:rPr>
              <w:t>Estado, Gobierno y Sociedad Civil</w:t>
            </w:r>
          </w:p>
        </w:tc>
        <w:tc>
          <w:tcPr>
            <w:tcW w:w="3216" w:type="dxa"/>
          </w:tcPr>
          <w:p w:rsidR="003A3DC9" w:rsidRPr="00BF4CC3" w:rsidRDefault="003A3DC9" w:rsidP="0025325E">
            <w:pPr>
              <w:pStyle w:val="Default"/>
              <w:jc w:val="center"/>
              <w:rPr>
                <w:rFonts w:ascii="Candara" w:hAnsi="Candara" w:cstheme="minorHAnsi"/>
                <w:bCs/>
              </w:rPr>
            </w:pPr>
            <w:r w:rsidRPr="00EB008D">
              <w:rPr>
                <w:rFonts w:ascii="Candara" w:hAnsi="Candara" w:cstheme="minorHAnsi"/>
                <w:bCs/>
              </w:rPr>
              <w:t xml:space="preserve">Explicar en una cuartilla, el concepto de </w:t>
            </w:r>
            <w:r>
              <w:rPr>
                <w:rFonts w:ascii="Candara" w:hAnsi="Candara" w:cstheme="minorHAnsi"/>
                <w:bCs/>
              </w:rPr>
              <w:t>GOBIERNO</w:t>
            </w:r>
            <w:r w:rsidRPr="00EB008D">
              <w:rPr>
                <w:rFonts w:ascii="Candara" w:hAnsi="Candara" w:cstheme="minorHAnsi"/>
                <w:bCs/>
              </w:rPr>
              <w:t xml:space="preserve">. Puedes apoyarte en el documento adjunto </w:t>
            </w:r>
            <w:r w:rsidRPr="00BF4CC3">
              <w:rPr>
                <w:rFonts w:ascii="Candara" w:hAnsi="Candara" w:cstheme="minorHAnsi"/>
                <w:bCs/>
              </w:rPr>
              <w:t>No olviden la paráfrasis, el citado, ortografía y redacción. En el encabezado incluir sus datos</w:t>
            </w:r>
          </w:p>
        </w:tc>
        <w:tc>
          <w:tcPr>
            <w:tcW w:w="157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Reporte de lectura </w:t>
            </w:r>
          </w:p>
        </w:tc>
        <w:tc>
          <w:tcPr>
            <w:tcW w:w="2164" w:type="dxa"/>
          </w:tcPr>
          <w:p w:rsidR="003A3DC9" w:rsidRPr="00BF4CC3" w:rsidRDefault="003A3DC9" w:rsidP="0025325E">
            <w:pPr>
              <w:pStyle w:val="Default"/>
              <w:jc w:val="center"/>
              <w:rPr>
                <w:rFonts w:ascii="Candara" w:hAnsi="Candara" w:cstheme="minorHAnsi"/>
                <w:bCs/>
              </w:rPr>
            </w:pPr>
            <w:r w:rsidRPr="00EB008D">
              <w:rPr>
                <w:rFonts w:ascii="Candara" w:hAnsi="Candara" w:cstheme="minorHAnsi"/>
                <w:bCs/>
              </w:rPr>
              <w:t>Bobbio_1996</w:t>
            </w:r>
          </w:p>
        </w:tc>
        <w:tc>
          <w:tcPr>
            <w:tcW w:w="222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Fecha de entrega al 30 de agosto 2021 </w:t>
            </w:r>
          </w:p>
        </w:tc>
      </w:tr>
      <w:tr w:rsidR="003A3DC9" w:rsidRPr="00BF4CC3" w:rsidTr="0025325E">
        <w:tc>
          <w:tcPr>
            <w:tcW w:w="535"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3</w:t>
            </w:r>
          </w:p>
        </w:tc>
        <w:tc>
          <w:tcPr>
            <w:tcW w:w="1780"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1782" w:type="dxa"/>
          </w:tcPr>
          <w:p w:rsidR="003A3DC9" w:rsidRPr="00BF4CC3" w:rsidRDefault="003A3DC9" w:rsidP="0025325E">
            <w:pPr>
              <w:pStyle w:val="Default"/>
              <w:jc w:val="center"/>
              <w:rPr>
                <w:rFonts w:ascii="Candara" w:hAnsi="Candara" w:cstheme="minorHAnsi"/>
                <w:bCs/>
              </w:rPr>
            </w:pPr>
            <w:r w:rsidRPr="00D07825">
              <w:rPr>
                <w:rFonts w:ascii="Candara" w:hAnsi="Candara" w:cstheme="minorHAnsi"/>
                <w:bCs/>
              </w:rPr>
              <w:t>Estado, Gobierno y Sociedad Civil</w:t>
            </w:r>
          </w:p>
        </w:tc>
        <w:tc>
          <w:tcPr>
            <w:tcW w:w="321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 partir de la revisión de la lectura, elaborar un reporte de lectura de una cuartilla</w:t>
            </w:r>
            <w:r>
              <w:rPr>
                <w:rFonts w:ascii="Candara" w:hAnsi="Candara" w:cstheme="minorHAnsi"/>
                <w:bCs/>
              </w:rPr>
              <w:t xml:space="preserve"> </w:t>
            </w:r>
            <w:r w:rsidRPr="00BF4CC3">
              <w:rPr>
                <w:rFonts w:ascii="Candara" w:hAnsi="Candara" w:cstheme="minorHAnsi"/>
                <w:bCs/>
              </w:rPr>
              <w:t xml:space="preserve">en el que se </w:t>
            </w:r>
            <w:r>
              <w:rPr>
                <w:rFonts w:ascii="Candara" w:hAnsi="Candara" w:cstheme="minorHAnsi"/>
                <w:bCs/>
              </w:rPr>
              <w:t>definas</w:t>
            </w:r>
            <w:r w:rsidRPr="00BF4CC3">
              <w:rPr>
                <w:rFonts w:ascii="Candara" w:hAnsi="Candara" w:cstheme="minorHAnsi"/>
                <w:bCs/>
              </w:rPr>
              <w:t xml:space="preserve"> </w:t>
            </w:r>
            <w:r>
              <w:rPr>
                <w:rFonts w:ascii="Candara" w:hAnsi="Candara" w:cstheme="minorHAnsi"/>
                <w:bCs/>
              </w:rPr>
              <w:t>el</w:t>
            </w:r>
            <w:r w:rsidRPr="00BF4CC3">
              <w:rPr>
                <w:rFonts w:ascii="Candara" w:hAnsi="Candara" w:cstheme="minorHAnsi"/>
                <w:bCs/>
              </w:rPr>
              <w:t xml:space="preserve"> concepto de</w:t>
            </w:r>
            <w:r>
              <w:rPr>
                <w:rFonts w:ascii="Candara" w:hAnsi="Candara" w:cstheme="minorHAnsi"/>
                <w:bCs/>
              </w:rPr>
              <w:t xml:space="preserve"> SOCIEDAD CIVIL</w:t>
            </w:r>
            <w:r w:rsidRPr="00BF4CC3">
              <w:rPr>
                <w:rFonts w:ascii="Candara" w:hAnsi="Candara" w:cstheme="minorHAnsi"/>
                <w:bCs/>
              </w:rPr>
              <w:t>. No olviden la paráfrasis, el citado, ortografía y redacción. En el encabezado incluir sus datos. Saludos</w:t>
            </w:r>
          </w:p>
        </w:tc>
        <w:tc>
          <w:tcPr>
            <w:tcW w:w="157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Reporte de lectura </w:t>
            </w:r>
          </w:p>
        </w:tc>
        <w:tc>
          <w:tcPr>
            <w:tcW w:w="2164" w:type="dxa"/>
          </w:tcPr>
          <w:p w:rsidR="003A3DC9" w:rsidRPr="00BF4CC3" w:rsidRDefault="003A3DC9" w:rsidP="0025325E">
            <w:pPr>
              <w:pStyle w:val="Default"/>
              <w:jc w:val="center"/>
              <w:rPr>
                <w:rFonts w:ascii="Candara" w:hAnsi="Candara" w:cstheme="minorHAnsi"/>
                <w:bCs/>
              </w:rPr>
            </w:pPr>
            <w:r w:rsidRPr="00EB008D">
              <w:rPr>
                <w:rFonts w:ascii="Candara" w:hAnsi="Candara" w:cstheme="minorHAnsi"/>
                <w:bCs/>
              </w:rPr>
              <w:t>Bobbio_1996</w:t>
            </w:r>
          </w:p>
        </w:tc>
        <w:tc>
          <w:tcPr>
            <w:tcW w:w="222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6 de septiembre 2021</w:t>
            </w:r>
          </w:p>
        </w:tc>
      </w:tr>
      <w:tr w:rsidR="003A3DC9" w:rsidRPr="00BF4CC3" w:rsidTr="0025325E">
        <w:tc>
          <w:tcPr>
            <w:tcW w:w="535"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4</w:t>
            </w:r>
          </w:p>
        </w:tc>
        <w:tc>
          <w:tcPr>
            <w:tcW w:w="1780"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1782"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 pública</w:t>
            </w:r>
          </w:p>
        </w:tc>
        <w:tc>
          <w:tcPr>
            <w:tcW w:w="321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A partir de la revisión de la lectura, elaborar un reporte de lectura de una o dos cuartillas en el que expliques </w:t>
            </w:r>
            <w:r>
              <w:rPr>
                <w:rFonts w:ascii="Candara" w:hAnsi="Candara" w:cstheme="minorHAnsi"/>
                <w:bCs/>
              </w:rPr>
              <w:t>el concepto de POLÍTICA PÚBLICA y dos ejemplos en México</w:t>
            </w:r>
            <w:r w:rsidRPr="00BF4CC3">
              <w:rPr>
                <w:rFonts w:ascii="Candara" w:hAnsi="Candara" w:cstheme="minorHAnsi"/>
                <w:bCs/>
              </w:rPr>
              <w:t xml:space="preserve">, que se mencionan en la lectura. No olviden la paráfrasis, el citado, ortografía y redacción. En el encabezado incluir sus datos. </w:t>
            </w:r>
          </w:p>
        </w:tc>
        <w:tc>
          <w:tcPr>
            <w:tcW w:w="157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Reporte de lectura</w:t>
            </w:r>
          </w:p>
        </w:tc>
        <w:tc>
          <w:tcPr>
            <w:tcW w:w="2164" w:type="dxa"/>
          </w:tcPr>
          <w:p w:rsidR="003A3DC9" w:rsidRPr="00BF4CC3" w:rsidRDefault="003A3DC9" w:rsidP="0025325E">
            <w:pPr>
              <w:pStyle w:val="Default"/>
              <w:jc w:val="center"/>
              <w:rPr>
                <w:rFonts w:ascii="Candara" w:hAnsi="Candara" w:cstheme="minorHAnsi"/>
                <w:bCs/>
              </w:rPr>
            </w:pPr>
            <w:r>
              <w:rPr>
                <w:rFonts w:ascii="Candara" w:hAnsi="Candara" w:cstheme="minorHAnsi"/>
                <w:bCs/>
              </w:rPr>
              <w:t>Aguilar_2008</w:t>
            </w:r>
          </w:p>
        </w:tc>
        <w:tc>
          <w:tcPr>
            <w:tcW w:w="2226"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13 de septiembre 2021</w:t>
            </w:r>
          </w:p>
        </w:tc>
      </w:tr>
    </w:tbl>
    <w:p w:rsidR="003A3DC9" w:rsidRDefault="003A3DC9" w:rsidP="003A3DC9">
      <w:pPr>
        <w:pStyle w:val="Default"/>
        <w:jc w:val="center"/>
        <w:rPr>
          <w:rFonts w:ascii="Candara" w:hAnsi="Candara" w:cstheme="minorHAnsi"/>
          <w:bCs/>
        </w:rPr>
      </w:pPr>
    </w:p>
    <w:p w:rsidR="003A3DC9" w:rsidRDefault="003A3DC9" w:rsidP="003A3DC9">
      <w:pPr>
        <w:pStyle w:val="Default"/>
        <w:jc w:val="center"/>
        <w:rPr>
          <w:rFonts w:ascii="Candara" w:hAnsi="Candara" w:cstheme="minorHAnsi"/>
          <w:bCs/>
        </w:rPr>
      </w:pPr>
    </w:p>
    <w:p w:rsidR="003A3DC9" w:rsidRDefault="003A3DC9" w:rsidP="003A3DC9">
      <w:pPr>
        <w:pStyle w:val="Default"/>
        <w:jc w:val="center"/>
        <w:rPr>
          <w:rFonts w:ascii="Candara" w:hAnsi="Candara" w:cstheme="minorHAnsi"/>
          <w:bCs/>
        </w:rPr>
      </w:pPr>
    </w:p>
    <w:p w:rsidR="003A3DC9" w:rsidRDefault="003A3DC9" w:rsidP="003A3DC9">
      <w:pPr>
        <w:pStyle w:val="Default"/>
        <w:jc w:val="center"/>
        <w:rPr>
          <w:rFonts w:ascii="Candara" w:hAnsi="Candara" w:cstheme="minorHAnsi"/>
          <w:bCs/>
        </w:rPr>
      </w:pPr>
    </w:p>
    <w:p w:rsidR="003A3DC9" w:rsidRPr="00BF4CC3" w:rsidRDefault="003A3DC9" w:rsidP="003A3DC9">
      <w:pPr>
        <w:pStyle w:val="Default"/>
        <w:jc w:val="center"/>
        <w:rPr>
          <w:rFonts w:ascii="Candara" w:hAnsi="Candara" w:cstheme="minorHAnsi"/>
          <w:bCs/>
        </w:rPr>
      </w:pPr>
    </w:p>
    <w:p w:rsidR="003A3DC9" w:rsidRPr="00BF4CC3" w:rsidRDefault="003A3DC9" w:rsidP="003A3DC9">
      <w:pPr>
        <w:pStyle w:val="Default"/>
        <w:jc w:val="center"/>
        <w:rPr>
          <w:rFonts w:ascii="Candara" w:hAnsi="Candara" w:cstheme="minorHAnsi"/>
          <w:bCs/>
        </w:rPr>
      </w:pPr>
      <w:r w:rsidRPr="00BF4CC3">
        <w:rPr>
          <w:rFonts w:ascii="Candara" w:hAnsi="Candara" w:cstheme="minorHAnsi"/>
          <w:bCs/>
        </w:rPr>
        <w:t>SEGUNDO PARCIAL</w:t>
      </w:r>
    </w:p>
    <w:p w:rsidR="003A3DC9" w:rsidRPr="00BF4CC3" w:rsidRDefault="003A3DC9" w:rsidP="003A3DC9">
      <w:pPr>
        <w:pStyle w:val="Default"/>
        <w:jc w:val="center"/>
        <w:rPr>
          <w:rFonts w:ascii="Candara" w:hAnsi="Candara" w:cstheme="minorHAnsi"/>
          <w:bCs/>
        </w:rPr>
      </w:pPr>
    </w:p>
    <w:tbl>
      <w:tblPr>
        <w:tblStyle w:val="Tablaconcuadrcula"/>
        <w:tblW w:w="0" w:type="auto"/>
        <w:tblLook w:val="04A0" w:firstRow="1" w:lastRow="0" w:firstColumn="1" w:lastColumn="0" w:noHBand="0" w:noVBand="1"/>
      </w:tblPr>
      <w:tblGrid>
        <w:gridCol w:w="530"/>
        <w:gridCol w:w="1731"/>
        <w:gridCol w:w="2186"/>
        <w:gridCol w:w="2928"/>
        <w:gridCol w:w="1546"/>
        <w:gridCol w:w="2042"/>
        <w:gridCol w:w="2033"/>
      </w:tblGrid>
      <w:tr w:rsidR="003A3DC9" w:rsidRPr="00BF4CC3" w:rsidTr="0025325E">
        <w:tc>
          <w:tcPr>
            <w:tcW w:w="13279" w:type="dxa"/>
            <w:gridSpan w:val="7"/>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Actividades a desarrollar programa "Mi Escuela en casa" de la UICEH.</w:t>
            </w:r>
          </w:p>
        </w:tc>
      </w:tr>
      <w:tr w:rsidR="003A3DC9" w:rsidRPr="00BF4CC3" w:rsidTr="0025325E">
        <w:tc>
          <w:tcPr>
            <w:tcW w:w="532"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No</w:t>
            </w:r>
          </w:p>
        </w:tc>
        <w:tc>
          <w:tcPr>
            <w:tcW w:w="1766"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Asignatura</w:t>
            </w:r>
          </w:p>
        </w:tc>
        <w:tc>
          <w:tcPr>
            <w:tcW w:w="2240"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Tema</w:t>
            </w:r>
          </w:p>
        </w:tc>
        <w:tc>
          <w:tcPr>
            <w:tcW w:w="3021"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Descripción de actividad a desarrollar por el alumno</w:t>
            </w:r>
          </w:p>
        </w:tc>
        <w:tc>
          <w:tcPr>
            <w:tcW w:w="1549"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Producto esperado</w:t>
            </w:r>
          </w:p>
        </w:tc>
        <w:tc>
          <w:tcPr>
            <w:tcW w:w="2082"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Materia de apoyo</w:t>
            </w:r>
          </w:p>
        </w:tc>
        <w:tc>
          <w:tcPr>
            <w:tcW w:w="2089" w:type="dxa"/>
            <w:shd w:val="clear" w:color="auto" w:fill="FBE4D5" w:themeFill="accent2" w:themeFillTint="33"/>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Tiempo </w:t>
            </w:r>
          </w:p>
        </w:tc>
      </w:tr>
      <w:tr w:rsidR="003A3DC9" w:rsidRPr="00BF4CC3" w:rsidTr="0025325E">
        <w:tc>
          <w:tcPr>
            <w:tcW w:w="532"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1</w:t>
            </w:r>
          </w:p>
        </w:tc>
        <w:tc>
          <w:tcPr>
            <w:tcW w:w="1766"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2240" w:type="dxa"/>
          </w:tcPr>
          <w:p w:rsidR="003A3DC9" w:rsidRPr="00BF4CC3" w:rsidRDefault="003A3DC9" w:rsidP="0025325E">
            <w:pPr>
              <w:pStyle w:val="Default"/>
              <w:jc w:val="center"/>
              <w:rPr>
                <w:rFonts w:ascii="Candara" w:hAnsi="Candara" w:cstheme="minorHAnsi"/>
                <w:bCs/>
              </w:rPr>
            </w:pPr>
            <w:r>
              <w:rPr>
                <w:rFonts w:ascii="Candara" w:hAnsi="Candara" w:cstheme="minorHAnsi"/>
                <w:bCs/>
              </w:rPr>
              <w:t>Evolución de la política ambiental en México</w:t>
            </w:r>
          </w:p>
        </w:tc>
        <w:tc>
          <w:tcPr>
            <w:tcW w:w="3021" w:type="dxa"/>
          </w:tcPr>
          <w:p w:rsidR="003A3DC9" w:rsidRPr="00BF4CC3" w:rsidRDefault="003A3DC9" w:rsidP="0025325E">
            <w:pPr>
              <w:pStyle w:val="Default"/>
              <w:jc w:val="center"/>
              <w:rPr>
                <w:rFonts w:ascii="Candara" w:hAnsi="Candara" w:cstheme="minorHAnsi"/>
                <w:bCs/>
              </w:rPr>
            </w:pPr>
            <w:r>
              <w:rPr>
                <w:rFonts w:ascii="Candara" w:hAnsi="Candara" w:cstheme="minorHAnsi"/>
                <w:bCs/>
              </w:rPr>
              <w:t>Realiza una investigación y elabora una línea de tiempo en la que plasmes la evolución de la política ambiental en México. Puedes realizarlo con herramientas digitales.</w:t>
            </w:r>
          </w:p>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No olviden la paráfrasis, el citado, ortografía y redacción. En el encabezado incluir sus datos</w:t>
            </w:r>
          </w:p>
        </w:tc>
        <w:tc>
          <w:tcPr>
            <w:tcW w:w="1549" w:type="dxa"/>
          </w:tcPr>
          <w:p w:rsidR="003A3DC9" w:rsidRPr="00BF4CC3" w:rsidRDefault="003A3DC9" w:rsidP="0025325E">
            <w:pPr>
              <w:pStyle w:val="Default"/>
              <w:jc w:val="center"/>
              <w:rPr>
                <w:rFonts w:ascii="Candara" w:hAnsi="Candara" w:cstheme="minorHAnsi"/>
                <w:bCs/>
              </w:rPr>
            </w:pPr>
            <w:r>
              <w:rPr>
                <w:rFonts w:ascii="Candara" w:hAnsi="Candara" w:cstheme="minorHAnsi"/>
                <w:bCs/>
              </w:rPr>
              <w:t>Línea del tiempo</w:t>
            </w:r>
          </w:p>
        </w:tc>
        <w:tc>
          <w:tcPr>
            <w:tcW w:w="2082" w:type="dxa"/>
          </w:tcPr>
          <w:p w:rsidR="003A3DC9" w:rsidRPr="00BF4CC3" w:rsidRDefault="003A3DC9" w:rsidP="0025325E">
            <w:pPr>
              <w:pStyle w:val="Default"/>
              <w:jc w:val="center"/>
              <w:rPr>
                <w:rFonts w:ascii="Candara" w:hAnsi="Candara" w:cstheme="minorHAnsi"/>
                <w:bCs/>
              </w:rPr>
            </w:pPr>
            <w:r>
              <w:rPr>
                <w:rFonts w:ascii="Candara" w:hAnsi="Candara" w:cstheme="minorHAnsi"/>
                <w:bCs/>
              </w:rPr>
              <w:t>Investigación documental</w:t>
            </w:r>
          </w:p>
        </w:tc>
        <w:tc>
          <w:tcPr>
            <w:tcW w:w="208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27 de septiembre 2021</w:t>
            </w:r>
          </w:p>
        </w:tc>
      </w:tr>
      <w:tr w:rsidR="003A3DC9" w:rsidRPr="00BF4CC3" w:rsidTr="0025325E">
        <w:tc>
          <w:tcPr>
            <w:tcW w:w="532"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2</w:t>
            </w:r>
          </w:p>
        </w:tc>
        <w:tc>
          <w:tcPr>
            <w:tcW w:w="1766" w:type="dxa"/>
          </w:tcPr>
          <w:p w:rsidR="003A3DC9" w:rsidRPr="00BF4CC3" w:rsidRDefault="003A3DC9" w:rsidP="0025325E">
            <w:pPr>
              <w:pStyle w:val="Default"/>
              <w:jc w:val="center"/>
              <w:rPr>
                <w:rFonts w:ascii="Candara" w:hAnsi="Candara" w:cstheme="minorHAnsi"/>
                <w:bCs/>
              </w:rPr>
            </w:pPr>
            <w:r>
              <w:rPr>
                <w:rFonts w:ascii="Candara" w:hAnsi="Candara" w:cstheme="minorHAnsi"/>
                <w:bCs/>
              </w:rPr>
              <w:t>Políticas públicas en materia ambiental</w:t>
            </w:r>
          </w:p>
        </w:tc>
        <w:tc>
          <w:tcPr>
            <w:tcW w:w="2240" w:type="dxa"/>
          </w:tcPr>
          <w:p w:rsidR="003A3DC9" w:rsidRPr="00BF4CC3" w:rsidRDefault="003A3DC9" w:rsidP="0025325E">
            <w:pPr>
              <w:pStyle w:val="Default"/>
              <w:jc w:val="center"/>
              <w:rPr>
                <w:rFonts w:ascii="Candara" w:hAnsi="Candara" w:cstheme="minorHAnsi"/>
                <w:bCs/>
              </w:rPr>
            </w:pPr>
            <w:r>
              <w:rPr>
                <w:rFonts w:ascii="Candara" w:hAnsi="Candara" w:cstheme="minorHAnsi"/>
                <w:bCs/>
              </w:rPr>
              <w:t>La actualidad de la política ambiental en México</w:t>
            </w:r>
          </w:p>
        </w:tc>
        <w:tc>
          <w:tcPr>
            <w:tcW w:w="3021"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 partir de la revisión de la lectura, elaborar un reporte de lectura de una cuartilla en el que se dé respuesta a las siguientes preguntas detonadoras:</w:t>
            </w:r>
          </w:p>
          <w:p w:rsidR="003A3DC9" w:rsidRPr="00595BFD" w:rsidRDefault="003A3DC9" w:rsidP="0025325E">
            <w:pPr>
              <w:pStyle w:val="Default"/>
              <w:jc w:val="center"/>
              <w:rPr>
                <w:rFonts w:ascii="Candara" w:hAnsi="Candara" w:cstheme="minorHAnsi"/>
                <w:bCs/>
              </w:rPr>
            </w:pPr>
            <w:r w:rsidRPr="00BF4CC3">
              <w:rPr>
                <w:rFonts w:ascii="Candara" w:hAnsi="Candara" w:cstheme="minorHAnsi"/>
                <w:bCs/>
              </w:rPr>
              <w:t>¿</w:t>
            </w:r>
            <w:r>
              <w:rPr>
                <w:rFonts w:ascii="Candara" w:hAnsi="Candara" w:cstheme="minorHAnsi"/>
                <w:bCs/>
              </w:rPr>
              <w:t>Describe los antecedentes de la política ambiental en México durante los años setenta</w:t>
            </w:r>
            <w:r w:rsidRPr="00BF4CC3">
              <w:rPr>
                <w:rFonts w:ascii="Candara" w:hAnsi="Candara" w:cstheme="minorHAnsi"/>
                <w:bCs/>
              </w:rPr>
              <w:t>? ¿</w:t>
            </w:r>
            <w:r>
              <w:rPr>
                <w:rFonts w:ascii="Candara" w:hAnsi="Candara" w:cstheme="minorHAnsi"/>
                <w:bCs/>
              </w:rPr>
              <w:t xml:space="preserve">Qué motivó la conciencia ambiental en México? ¿Cuál es la propuesta del </w:t>
            </w:r>
            <w:r w:rsidRPr="00595BFD">
              <w:rPr>
                <w:rFonts w:ascii="Candara" w:hAnsi="Candara" w:cstheme="minorHAnsi"/>
                <w:bCs/>
                <w:i/>
              </w:rPr>
              <w:t xml:space="preserve">Informe </w:t>
            </w:r>
            <w:proofErr w:type="spellStart"/>
            <w:r w:rsidRPr="00595BFD">
              <w:rPr>
                <w:rFonts w:ascii="Candara" w:hAnsi="Candara" w:cstheme="minorHAnsi"/>
                <w:bCs/>
                <w:i/>
              </w:rPr>
              <w:t>Brundland</w:t>
            </w:r>
            <w:proofErr w:type="spellEnd"/>
            <w:r>
              <w:rPr>
                <w:rFonts w:ascii="Candara" w:hAnsi="Candara" w:cstheme="minorHAnsi"/>
                <w:bCs/>
              </w:rPr>
              <w:t xml:space="preserve">? ¿Qué es la </w:t>
            </w:r>
            <w:r w:rsidRPr="00595BFD">
              <w:rPr>
                <w:rFonts w:ascii="Candara" w:hAnsi="Candara" w:cstheme="minorHAnsi"/>
                <w:bCs/>
              </w:rPr>
              <w:t>LGEEPA</w:t>
            </w:r>
            <w:r>
              <w:rPr>
                <w:rFonts w:ascii="Candara" w:hAnsi="Candara" w:cstheme="minorHAnsi"/>
                <w:bCs/>
              </w:rPr>
              <w:t xml:space="preserve"> y cuál es su objetivo? ¿Cuál es el periodo con mayor actividad institucional en materia de política ambiental? ¿Cuál es el principal obstáculo para la toma de decisiones en materia ambiental en México, de acuerdo con el autor?</w:t>
            </w:r>
          </w:p>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No olviden la paráfrasis, el citado, ortografía y redacción. En el encabezado incluir sus datos</w:t>
            </w:r>
          </w:p>
        </w:tc>
        <w:tc>
          <w:tcPr>
            <w:tcW w:w="154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Reporte de lectura, reflexión y respuesta a pregunta detonadora</w:t>
            </w:r>
          </w:p>
        </w:tc>
        <w:tc>
          <w:tcPr>
            <w:tcW w:w="2082" w:type="dxa"/>
          </w:tcPr>
          <w:p w:rsidR="003A3DC9" w:rsidRDefault="003A3DC9" w:rsidP="0025325E">
            <w:pPr>
              <w:pStyle w:val="Default"/>
              <w:jc w:val="center"/>
              <w:rPr>
                <w:rFonts w:ascii="Candara" w:hAnsi="Candara" w:cstheme="minorHAnsi"/>
                <w:bCs/>
              </w:rPr>
            </w:pPr>
            <w:r>
              <w:rPr>
                <w:rFonts w:ascii="Candara" w:hAnsi="Candara" w:cstheme="minorHAnsi"/>
                <w:bCs/>
              </w:rPr>
              <w:t xml:space="preserve">ColMex_2010 </w:t>
            </w:r>
          </w:p>
          <w:p w:rsidR="003A3DC9" w:rsidRPr="00BF4CC3" w:rsidRDefault="003A3DC9" w:rsidP="0025325E">
            <w:pPr>
              <w:pStyle w:val="Default"/>
              <w:jc w:val="center"/>
              <w:rPr>
                <w:rFonts w:ascii="Candara" w:hAnsi="Candara" w:cstheme="minorHAnsi"/>
                <w:bCs/>
              </w:rPr>
            </w:pPr>
            <w:r>
              <w:rPr>
                <w:rFonts w:ascii="Candara" w:hAnsi="Candara" w:cstheme="minorHAnsi"/>
                <w:bCs/>
              </w:rPr>
              <w:t>Págs. 23-60</w:t>
            </w:r>
          </w:p>
        </w:tc>
        <w:tc>
          <w:tcPr>
            <w:tcW w:w="208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4 de octubre 2021</w:t>
            </w:r>
          </w:p>
        </w:tc>
      </w:tr>
      <w:tr w:rsidR="003A3DC9" w:rsidRPr="00BF4CC3" w:rsidTr="0025325E">
        <w:tc>
          <w:tcPr>
            <w:tcW w:w="532"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3</w:t>
            </w:r>
          </w:p>
        </w:tc>
        <w:tc>
          <w:tcPr>
            <w:tcW w:w="1766" w:type="dxa"/>
          </w:tcPr>
          <w:p w:rsidR="003A3DC9" w:rsidRPr="00BF4CC3" w:rsidRDefault="003A3DC9" w:rsidP="0025325E">
            <w:pPr>
              <w:pStyle w:val="Default"/>
              <w:jc w:val="center"/>
              <w:rPr>
                <w:rFonts w:ascii="Candara" w:hAnsi="Candara" w:cstheme="minorHAnsi"/>
                <w:bCs/>
              </w:rPr>
            </w:pPr>
            <w:r w:rsidRPr="00145F2C">
              <w:rPr>
                <w:rFonts w:ascii="Candara" w:hAnsi="Candara" w:cstheme="minorHAnsi"/>
                <w:bCs/>
              </w:rPr>
              <w:t>Políticas públicas en materia ambiental</w:t>
            </w:r>
          </w:p>
        </w:tc>
        <w:tc>
          <w:tcPr>
            <w:tcW w:w="2240" w:type="dxa"/>
          </w:tcPr>
          <w:p w:rsidR="003A3DC9" w:rsidRPr="00BF4CC3" w:rsidRDefault="003A3DC9" w:rsidP="0025325E">
            <w:pPr>
              <w:pStyle w:val="Default"/>
              <w:jc w:val="center"/>
              <w:rPr>
                <w:rFonts w:ascii="Candara" w:hAnsi="Candara" w:cstheme="minorHAnsi"/>
                <w:bCs/>
              </w:rPr>
            </w:pPr>
            <w:r>
              <w:rPr>
                <w:rFonts w:ascii="Candara" w:hAnsi="Candara" w:cstheme="minorHAnsi"/>
                <w:bCs/>
              </w:rPr>
              <w:t>Movimientos ambientales en México</w:t>
            </w:r>
          </w:p>
        </w:tc>
        <w:tc>
          <w:tcPr>
            <w:tcW w:w="3021"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 xml:space="preserve">Después de la lectura, </w:t>
            </w:r>
            <w:r>
              <w:rPr>
                <w:rFonts w:ascii="Candara" w:hAnsi="Candara" w:cstheme="minorHAnsi"/>
                <w:bCs/>
              </w:rPr>
              <w:t>contesta: ¿Quiénes fueron los pioneros de la movilización ambiental en México? ¿A qué se refiere el autor con “Movilizaciones sociales”? Elabora un cuadro en el que integres las principales movilizaciones ambientales en México, año y lugar en el que se dieron. ¿Cuál es la principal motivación para la movilización de los grupos sociales en México?</w:t>
            </w:r>
          </w:p>
        </w:tc>
        <w:tc>
          <w:tcPr>
            <w:tcW w:w="1549" w:type="dxa"/>
          </w:tcPr>
          <w:p w:rsidR="003A3DC9" w:rsidRPr="00BF4CC3" w:rsidRDefault="003A3DC9" w:rsidP="0025325E">
            <w:pPr>
              <w:pStyle w:val="Default"/>
              <w:jc w:val="center"/>
              <w:rPr>
                <w:rFonts w:ascii="Candara" w:hAnsi="Candara" w:cstheme="minorHAnsi"/>
                <w:bCs/>
              </w:rPr>
            </w:pPr>
            <w:r>
              <w:rPr>
                <w:rFonts w:ascii="Candara" w:hAnsi="Candara" w:cstheme="minorHAnsi"/>
                <w:bCs/>
              </w:rPr>
              <w:t>Preguntas detonadoras</w:t>
            </w:r>
          </w:p>
        </w:tc>
        <w:tc>
          <w:tcPr>
            <w:tcW w:w="2082" w:type="dxa"/>
          </w:tcPr>
          <w:p w:rsidR="003A3DC9" w:rsidRPr="00145F2C" w:rsidRDefault="003A3DC9" w:rsidP="0025325E">
            <w:pPr>
              <w:pStyle w:val="Default"/>
              <w:jc w:val="center"/>
              <w:rPr>
                <w:rFonts w:ascii="Candara" w:hAnsi="Candara" w:cstheme="minorHAnsi"/>
                <w:bCs/>
              </w:rPr>
            </w:pPr>
            <w:r w:rsidRPr="00145F2C">
              <w:rPr>
                <w:rFonts w:ascii="Candara" w:hAnsi="Candara" w:cstheme="minorHAnsi"/>
                <w:bCs/>
              </w:rPr>
              <w:t>ColMex_2010</w:t>
            </w:r>
          </w:p>
          <w:p w:rsidR="003A3DC9" w:rsidRPr="00BF4CC3" w:rsidRDefault="003A3DC9" w:rsidP="0025325E">
            <w:pPr>
              <w:pStyle w:val="Default"/>
              <w:jc w:val="center"/>
              <w:rPr>
                <w:rFonts w:ascii="Candara" w:hAnsi="Candara" w:cstheme="minorHAnsi"/>
                <w:bCs/>
              </w:rPr>
            </w:pPr>
            <w:r w:rsidRPr="00145F2C">
              <w:rPr>
                <w:rFonts w:ascii="Candara" w:hAnsi="Candara" w:cstheme="minorHAnsi"/>
                <w:bCs/>
              </w:rPr>
              <w:t xml:space="preserve">Págs. </w:t>
            </w:r>
            <w:r>
              <w:rPr>
                <w:rFonts w:ascii="Candara" w:hAnsi="Candara" w:cstheme="minorHAnsi"/>
                <w:bCs/>
              </w:rPr>
              <w:t>399-422</w:t>
            </w:r>
          </w:p>
        </w:tc>
        <w:tc>
          <w:tcPr>
            <w:tcW w:w="208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11 de octubre 2021</w:t>
            </w:r>
          </w:p>
        </w:tc>
      </w:tr>
      <w:tr w:rsidR="003A3DC9" w:rsidRPr="00BF4CC3" w:rsidTr="0025325E">
        <w:tc>
          <w:tcPr>
            <w:tcW w:w="532"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4</w:t>
            </w:r>
          </w:p>
        </w:tc>
        <w:tc>
          <w:tcPr>
            <w:tcW w:w="1766" w:type="dxa"/>
          </w:tcPr>
          <w:p w:rsidR="003A3DC9" w:rsidRPr="00BF4CC3" w:rsidRDefault="003A3DC9" w:rsidP="0025325E">
            <w:pPr>
              <w:pStyle w:val="Default"/>
              <w:jc w:val="center"/>
              <w:rPr>
                <w:rFonts w:ascii="Candara" w:hAnsi="Candara" w:cstheme="minorHAnsi"/>
                <w:bCs/>
              </w:rPr>
            </w:pPr>
            <w:r w:rsidRPr="00145F2C">
              <w:rPr>
                <w:rFonts w:ascii="Candara" w:hAnsi="Candara" w:cstheme="minorHAnsi"/>
                <w:bCs/>
              </w:rPr>
              <w:t>Políticas públicas en materia ambiental</w:t>
            </w:r>
          </w:p>
        </w:tc>
        <w:tc>
          <w:tcPr>
            <w:tcW w:w="2240" w:type="dxa"/>
          </w:tcPr>
          <w:p w:rsidR="003A3DC9" w:rsidRPr="00BF4CC3" w:rsidRDefault="003A3DC9" w:rsidP="0025325E">
            <w:pPr>
              <w:pStyle w:val="Default"/>
              <w:jc w:val="center"/>
              <w:rPr>
                <w:rFonts w:ascii="Candara" w:hAnsi="Candara" w:cstheme="minorHAnsi"/>
                <w:bCs/>
              </w:rPr>
            </w:pPr>
            <w:r w:rsidRPr="00145F2C">
              <w:rPr>
                <w:rFonts w:ascii="Candara" w:hAnsi="Candara" w:cstheme="minorHAnsi"/>
                <w:bCs/>
              </w:rPr>
              <w:t>Movimientos ambientales en México</w:t>
            </w:r>
          </w:p>
        </w:tc>
        <w:tc>
          <w:tcPr>
            <w:tcW w:w="3021" w:type="dxa"/>
          </w:tcPr>
          <w:p w:rsidR="003A3DC9" w:rsidRPr="00BF4CC3" w:rsidRDefault="003A3DC9" w:rsidP="0025325E">
            <w:pPr>
              <w:pStyle w:val="Default"/>
              <w:jc w:val="center"/>
              <w:rPr>
                <w:rFonts w:ascii="Candara" w:hAnsi="Candara" w:cstheme="minorHAnsi"/>
                <w:bCs/>
              </w:rPr>
            </w:pPr>
            <w:r>
              <w:rPr>
                <w:rFonts w:ascii="Candara" w:hAnsi="Candara" w:cstheme="minorHAnsi"/>
                <w:bCs/>
              </w:rPr>
              <w:t>Realiza una investigación y presenta un caso de movilización ambiental</w:t>
            </w:r>
            <w:r w:rsidRPr="00BF4CC3">
              <w:rPr>
                <w:rFonts w:ascii="Candara" w:hAnsi="Candara" w:cstheme="minorHAnsi"/>
                <w:bCs/>
              </w:rPr>
              <w:t xml:space="preserve"> que observas entre tu </w:t>
            </w:r>
            <w:r>
              <w:rPr>
                <w:rFonts w:ascii="Candara" w:hAnsi="Candara" w:cstheme="minorHAnsi"/>
                <w:bCs/>
              </w:rPr>
              <w:t>comunidad, municipio, estado o país</w:t>
            </w:r>
          </w:p>
        </w:tc>
        <w:tc>
          <w:tcPr>
            <w:tcW w:w="154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Conclusión</w:t>
            </w:r>
          </w:p>
        </w:tc>
        <w:tc>
          <w:tcPr>
            <w:tcW w:w="2082" w:type="dxa"/>
          </w:tcPr>
          <w:p w:rsidR="003A3DC9" w:rsidRPr="00BF4CC3" w:rsidRDefault="003A3DC9" w:rsidP="0025325E">
            <w:pPr>
              <w:pStyle w:val="Default"/>
              <w:jc w:val="center"/>
              <w:rPr>
                <w:rFonts w:ascii="Candara" w:hAnsi="Candara" w:cstheme="minorHAnsi"/>
                <w:bCs/>
              </w:rPr>
            </w:pPr>
            <w:r>
              <w:rPr>
                <w:rFonts w:ascii="Candara" w:hAnsi="Candara" w:cstheme="minorHAnsi"/>
                <w:bCs/>
              </w:rPr>
              <w:t>Medios electrónicos</w:t>
            </w:r>
          </w:p>
        </w:tc>
        <w:tc>
          <w:tcPr>
            <w:tcW w:w="2089" w:type="dxa"/>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Fecha de entrega al 18 de octubre 2021</w:t>
            </w:r>
          </w:p>
        </w:tc>
      </w:tr>
    </w:tbl>
    <w:p w:rsidR="003A3DC9" w:rsidRPr="00BF4CC3" w:rsidRDefault="003A3DC9" w:rsidP="003A3DC9">
      <w:pPr>
        <w:pStyle w:val="Default"/>
        <w:jc w:val="center"/>
        <w:rPr>
          <w:rFonts w:ascii="Candara" w:hAnsi="Candara" w:cstheme="minorHAnsi"/>
          <w:bCs/>
        </w:rPr>
      </w:pPr>
    </w:p>
    <w:p w:rsidR="003A3DC9" w:rsidRPr="00BF4CC3" w:rsidRDefault="003A3DC9" w:rsidP="003A3DC9">
      <w:pPr>
        <w:pStyle w:val="Default"/>
        <w:jc w:val="center"/>
        <w:rPr>
          <w:rFonts w:asciiTheme="minorHAnsi" w:hAnsiTheme="minorHAnsi" w:cstheme="minorHAnsi"/>
          <w:bCs/>
          <w:sz w:val="28"/>
          <w:szCs w:val="28"/>
        </w:rPr>
      </w:pPr>
      <w:r w:rsidRPr="00BF4CC3">
        <w:rPr>
          <w:rFonts w:asciiTheme="minorHAnsi" w:hAnsiTheme="minorHAnsi" w:cstheme="minorHAnsi"/>
          <w:bCs/>
          <w:sz w:val="28"/>
          <w:szCs w:val="28"/>
        </w:rPr>
        <w:t>TERCER PARCIAL</w:t>
      </w:r>
    </w:p>
    <w:p w:rsidR="003A3DC9" w:rsidRDefault="003A3DC9" w:rsidP="003A3DC9">
      <w:pPr>
        <w:pStyle w:val="Default"/>
        <w:jc w:val="center"/>
        <w:rPr>
          <w:rFonts w:ascii="Candara" w:hAnsi="Candara" w:cstheme="minorHAnsi"/>
          <w:bCs/>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864"/>
        <w:gridCol w:w="2126"/>
        <w:gridCol w:w="2977"/>
        <w:gridCol w:w="1701"/>
        <w:gridCol w:w="1985"/>
        <w:gridCol w:w="2085"/>
      </w:tblGrid>
      <w:tr w:rsidR="003A3DC9" w:rsidRPr="00BF4CC3" w:rsidTr="0025325E">
        <w:tc>
          <w:tcPr>
            <w:tcW w:w="13279" w:type="dxa"/>
            <w:gridSpan w:val="7"/>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Actividades a desarrollar programa "Mi Escuela en casa" de la UICEH.</w:t>
            </w:r>
          </w:p>
        </w:tc>
      </w:tr>
      <w:tr w:rsidR="003A3DC9" w:rsidRPr="00BF4CC3" w:rsidTr="0025325E">
        <w:tc>
          <w:tcPr>
            <w:tcW w:w="541"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No</w:t>
            </w:r>
          </w:p>
        </w:tc>
        <w:tc>
          <w:tcPr>
            <w:tcW w:w="1864"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Asignatura</w:t>
            </w:r>
          </w:p>
        </w:tc>
        <w:tc>
          <w:tcPr>
            <w:tcW w:w="2126" w:type="dxa"/>
            <w:shd w:val="clear" w:color="auto" w:fill="FBE5D5"/>
            <w:vAlign w:val="center"/>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Tema</w:t>
            </w:r>
          </w:p>
        </w:tc>
        <w:tc>
          <w:tcPr>
            <w:tcW w:w="2977"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Descripción de actividad a desarrollar por el alumno</w:t>
            </w:r>
          </w:p>
        </w:tc>
        <w:tc>
          <w:tcPr>
            <w:tcW w:w="1701"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Producto esperado</w:t>
            </w:r>
          </w:p>
        </w:tc>
        <w:tc>
          <w:tcPr>
            <w:tcW w:w="1985"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Materia de apoyo</w:t>
            </w:r>
          </w:p>
        </w:tc>
        <w:tc>
          <w:tcPr>
            <w:tcW w:w="2085" w:type="dxa"/>
            <w:shd w:val="clear" w:color="auto" w:fill="FBE5D5"/>
            <w:vAlign w:val="center"/>
          </w:tcPr>
          <w:p w:rsidR="003A3DC9" w:rsidRPr="00BF4CC3" w:rsidRDefault="003A3DC9" w:rsidP="0025325E">
            <w:pPr>
              <w:pStyle w:val="Default"/>
              <w:rPr>
                <w:rFonts w:ascii="Candara" w:hAnsi="Candara" w:cstheme="minorHAnsi"/>
                <w:bCs/>
              </w:rPr>
            </w:pPr>
            <w:r w:rsidRPr="00BF4CC3">
              <w:rPr>
                <w:rFonts w:ascii="Candara" w:hAnsi="Candara" w:cstheme="minorHAnsi"/>
                <w:bCs/>
              </w:rPr>
              <w:t>Tiempo</w:t>
            </w:r>
          </w:p>
        </w:tc>
      </w:tr>
      <w:tr w:rsidR="003A3DC9" w:rsidRPr="00BF4CC3" w:rsidTr="0025325E">
        <w:tc>
          <w:tcPr>
            <w:tcW w:w="541" w:type="dxa"/>
            <w:vAlign w:val="center"/>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1</w:t>
            </w:r>
          </w:p>
        </w:tc>
        <w:tc>
          <w:tcPr>
            <w:tcW w:w="1864" w:type="dxa"/>
            <w:vAlign w:val="center"/>
          </w:tcPr>
          <w:p w:rsidR="003A3DC9" w:rsidRPr="00BF4CC3" w:rsidRDefault="003A3DC9" w:rsidP="0025325E">
            <w:pPr>
              <w:pStyle w:val="Default"/>
              <w:jc w:val="center"/>
              <w:rPr>
                <w:rFonts w:ascii="Candara" w:hAnsi="Candara" w:cstheme="minorHAnsi"/>
                <w:bCs/>
              </w:rPr>
            </w:pPr>
            <w:r w:rsidRPr="00AB2853">
              <w:rPr>
                <w:rFonts w:ascii="Candara" w:hAnsi="Candara" w:cstheme="minorHAnsi"/>
                <w:bCs/>
              </w:rPr>
              <w:t>Políticas públicas en materia ambiental</w:t>
            </w:r>
          </w:p>
        </w:tc>
        <w:tc>
          <w:tcPr>
            <w:tcW w:w="2126"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Marco Normativo Ambiental</w:t>
            </w:r>
          </w:p>
        </w:tc>
        <w:tc>
          <w:tcPr>
            <w:tcW w:w="2977"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Exposición de los estudiantes por equipos sobre leyes y reglamentos</w:t>
            </w:r>
          </w:p>
        </w:tc>
        <w:tc>
          <w:tcPr>
            <w:tcW w:w="1701"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Presentación</w:t>
            </w:r>
          </w:p>
        </w:tc>
        <w:tc>
          <w:tcPr>
            <w:tcW w:w="1985" w:type="dxa"/>
            <w:vAlign w:val="center"/>
          </w:tcPr>
          <w:p w:rsidR="003A3DC9" w:rsidRDefault="003A3DC9" w:rsidP="0025325E">
            <w:pPr>
              <w:pStyle w:val="Default"/>
              <w:jc w:val="center"/>
              <w:rPr>
                <w:rFonts w:ascii="Candara" w:hAnsi="Candara" w:cstheme="minorHAnsi"/>
                <w:bCs/>
              </w:rPr>
            </w:pPr>
            <w:r w:rsidRPr="00BF4CC3">
              <w:rPr>
                <w:rFonts w:ascii="Candara" w:hAnsi="Candara" w:cstheme="minorHAnsi"/>
                <w:bCs/>
              </w:rPr>
              <w:t xml:space="preserve"> </w:t>
            </w:r>
            <w:r>
              <w:rPr>
                <w:rFonts w:ascii="Candara" w:hAnsi="Candara" w:cstheme="minorHAnsi"/>
                <w:bCs/>
              </w:rPr>
              <w:t>Ley ambiental</w:t>
            </w:r>
          </w:p>
          <w:p w:rsidR="003A3DC9" w:rsidRPr="00BF4CC3" w:rsidRDefault="003A3DC9" w:rsidP="0025325E">
            <w:pPr>
              <w:pStyle w:val="Default"/>
              <w:jc w:val="center"/>
              <w:rPr>
                <w:rFonts w:ascii="Candara" w:hAnsi="Candara" w:cstheme="minorHAnsi"/>
                <w:bCs/>
              </w:rPr>
            </w:pPr>
            <w:r>
              <w:rPr>
                <w:rFonts w:ascii="Candara" w:hAnsi="Candara" w:cstheme="minorHAnsi"/>
                <w:bCs/>
              </w:rPr>
              <w:t>Ley de aguas</w:t>
            </w:r>
          </w:p>
        </w:tc>
        <w:tc>
          <w:tcPr>
            <w:tcW w:w="2085" w:type="dxa"/>
            <w:vAlign w:val="center"/>
          </w:tcPr>
          <w:p w:rsidR="003A3DC9" w:rsidRPr="00BF4CC3" w:rsidRDefault="003A3DC9" w:rsidP="0025325E">
            <w:pPr>
              <w:pStyle w:val="Default"/>
              <w:rPr>
                <w:rFonts w:ascii="Candara" w:hAnsi="Candara" w:cstheme="minorHAnsi"/>
                <w:bCs/>
              </w:rPr>
            </w:pPr>
            <w:r w:rsidRPr="008A7CF8">
              <w:rPr>
                <w:rFonts w:ascii="Candara" w:hAnsi="Candara" w:cstheme="minorHAnsi"/>
                <w:bCs/>
              </w:rPr>
              <w:t xml:space="preserve">Fecha de entrega al 8 de </w:t>
            </w:r>
            <w:r>
              <w:rPr>
                <w:rFonts w:ascii="Candara" w:hAnsi="Candara" w:cstheme="minorHAnsi"/>
                <w:bCs/>
              </w:rPr>
              <w:t>noviem</w:t>
            </w:r>
            <w:r w:rsidRPr="008A7CF8">
              <w:rPr>
                <w:rFonts w:ascii="Candara" w:hAnsi="Candara" w:cstheme="minorHAnsi"/>
                <w:bCs/>
              </w:rPr>
              <w:t>bre 2021</w:t>
            </w:r>
          </w:p>
        </w:tc>
      </w:tr>
      <w:tr w:rsidR="003A3DC9" w:rsidRPr="00BF4CC3" w:rsidTr="0025325E">
        <w:tc>
          <w:tcPr>
            <w:tcW w:w="541" w:type="dxa"/>
            <w:vAlign w:val="center"/>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2</w:t>
            </w:r>
          </w:p>
        </w:tc>
        <w:tc>
          <w:tcPr>
            <w:tcW w:w="1864" w:type="dxa"/>
            <w:vAlign w:val="center"/>
          </w:tcPr>
          <w:p w:rsidR="003A3DC9" w:rsidRPr="00BF4CC3" w:rsidRDefault="003A3DC9" w:rsidP="0025325E">
            <w:pPr>
              <w:pStyle w:val="Default"/>
              <w:jc w:val="center"/>
              <w:rPr>
                <w:rFonts w:ascii="Candara" w:hAnsi="Candara" w:cstheme="minorHAnsi"/>
                <w:bCs/>
              </w:rPr>
            </w:pPr>
            <w:r w:rsidRPr="00AB2853">
              <w:rPr>
                <w:rFonts w:ascii="Candara" w:hAnsi="Candara" w:cstheme="minorHAnsi"/>
                <w:bCs/>
              </w:rPr>
              <w:t>Políticas públicas en materia ambiental</w:t>
            </w:r>
          </w:p>
        </w:tc>
        <w:tc>
          <w:tcPr>
            <w:tcW w:w="2126"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Marco Normativo Ambiental</w:t>
            </w:r>
          </w:p>
        </w:tc>
        <w:tc>
          <w:tcPr>
            <w:tcW w:w="2977"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Exposición de los estudiantes por equipos sobre leyes y reglamentos</w:t>
            </w:r>
          </w:p>
        </w:tc>
        <w:tc>
          <w:tcPr>
            <w:tcW w:w="1701" w:type="dxa"/>
            <w:vAlign w:val="center"/>
          </w:tcPr>
          <w:p w:rsidR="003A3DC9" w:rsidRPr="00BF4CC3" w:rsidRDefault="003A3DC9" w:rsidP="0025325E">
            <w:pPr>
              <w:pStyle w:val="Default"/>
              <w:jc w:val="center"/>
              <w:rPr>
                <w:rFonts w:ascii="Candara" w:hAnsi="Candara" w:cstheme="minorHAnsi"/>
                <w:bCs/>
              </w:rPr>
            </w:pPr>
            <w:r w:rsidRPr="00DA5B27">
              <w:rPr>
                <w:rFonts w:ascii="Candara" w:hAnsi="Candara" w:cstheme="minorHAnsi"/>
                <w:bCs/>
              </w:rPr>
              <w:t>Presentación</w:t>
            </w:r>
          </w:p>
        </w:tc>
        <w:tc>
          <w:tcPr>
            <w:tcW w:w="1985" w:type="dxa"/>
            <w:vAlign w:val="center"/>
          </w:tcPr>
          <w:p w:rsidR="003A3DC9" w:rsidRDefault="003A3DC9" w:rsidP="0025325E">
            <w:pPr>
              <w:pStyle w:val="Default"/>
              <w:jc w:val="center"/>
              <w:rPr>
                <w:rFonts w:ascii="Candara" w:hAnsi="Candara" w:cstheme="minorHAnsi"/>
                <w:bCs/>
              </w:rPr>
            </w:pPr>
            <w:r>
              <w:rPr>
                <w:rFonts w:ascii="Candara" w:hAnsi="Candara" w:cstheme="minorHAnsi"/>
                <w:bCs/>
              </w:rPr>
              <w:t>Ley de desarrollo rural sustentable</w:t>
            </w:r>
          </w:p>
          <w:p w:rsidR="003A3DC9" w:rsidRDefault="003A3DC9" w:rsidP="0025325E">
            <w:pPr>
              <w:pStyle w:val="Default"/>
              <w:jc w:val="center"/>
              <w:rPr>
                <w:rFonts w:ascii="Candara" w:hAnsi="Candara" w:cstheme="minorHAnsi"/>
                <w:bCs/>
              </w:rPr>
            </w:pPr>
            <w:r>
              <w:rPr>
                <w:rFonts w:ascii="Candara" w:hAnsi="Candara" w:cstheme="minorHAnsi"/>
                <w:bCs/>
              </w:rPr>
              <w:t>Reglamento de la ley de desarrollo rural sustentable</w:t>
            </w:r>
          </w:p>
          <w:p w:rsidR="003A3DC9" w:rsidRPr="00BF4CC3" w:rsidRDefault="003A3DC9" w:rsidP="0025325E">
            <w:pPr>
              <w:pStyle w:val="Default"/>
              <w:jc w:val="center"/>
              <w:rPr>
                <w:rFonts w:ascii="Candara" w:hAnsi="Candara" w:cstheme="minorHAnsi"/>
                <w:bCs/>
              </w:rPr>
            </w:pPr>
          </w:p>
        </w:tc>
        <w:tc>
          <w:tcPr>
            <w:tcW w:w="2085" w:type="dxa"/>
            <w:vAlign w:val="center"/>
          </w:tcPr>
          <w:p w:rsidR="003A3DC9" w:rsidRPr="00BF4CC3" w:rsidRDefault="003A3DC9" w:rsidP="0025325E">
            <w:pPr>
              <w:pStyle w:val="Default"/>
              <w:jc w:val="center"/>
              <w:rPr>
                <w:rFonts w:ascii="Candara" w:hAnsi="Candara" w:cstheme="minorHAnsi"/>
                <w:bCs/>
              </w:rPr>
            </w:pPr>
            <w:r w:rsidRPr="008A7CF8">
              <w:rPr>
                <w:rFonts w:ascii="Candara" w:hAnsi="Candara" w:cstheme="minorHAnsi"/>
                <w:bCs/>
              </w:rPr>
              <w:t xml:space="preserve">Fecha de entrega al </w:t>
            </w:r>
            <w:r>
              <w:rPr>
                <w:rFonts w:ascii="Candara" w:hAnsi="Candara" w:cstheme="minorHAnsi"/>
                <w:bCs/>
              </w:rPr>
              <w:t>15</w:t>
            </w:r>
            <w:r w:rsidRPr="008A7CF8">
              <w:rPr>
                <w:rFonts w:ascii="Candara" w:hAnsi="Candara" w:cstheme="minorHAnsi"/>
                <w:bCs/>
              </w:rPr>
              <w:t xml:space="preserve"> de noviembre 2021</w:t>
            </w:r>
          </w:p>
        </w:tc>
      </w:tr>
      <w:tr w:rsidR="003A3DC9" w:rsidRPr="00BF4CC3" w:rsidTr="0025325E">
        <w:tc>
          <w:tcPr>
            <w:tcW w:w="541" w:type="dxa"/>
            <w:vAlign w:val="center"/>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3</w:t>
            </w:r>
          </w:p>
        </w:tc>
        <w:tc>
          <w:tcPr>
            <w:tcW w:w="1864" w:type="dxa"/>
            <w:vAlign w:val="center"/>
          </w:tcPr>
          <w:p w:rsidR="003A3DC9" w:rsidRPr="00BF4CC3" w:rsidRDefault="003A3DC9" w:rsidP="0025325E">
            <w:pPr>
              <w:pStyle w:val="Default"/>
              <w:jc w:val="center"/>
              <w:rPr>
                <w:rFonts w:ascii="Candara" w:hAnsi="Candara" w:cstheme="minorHAnsi"/>
                <w:bCs/>
              </w:rPr>
            </w:pPr>
            <w:r w:rsidRPr="00AB2853">
              <w:rPr>
                <w:rFonts w:ascii="Candara" w:hAnsi="Candara" w:cstheme="minorHAnsi"/>
                <w:bCs/>
              </w:rPr>
              <w:t>Políticas públicas en materia ambiental</w:t>
            </w:r>
          </w:p>
        </w:tc>
        <w:tc>
          <w:tcPr>
            <w:tcW w:w="2126"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Marco Normativo Ambiental</w:t>
            </w:r>
          </w:p>
        </w:tc>
        <w:tc>
          <w:tcPr>
            <w:tcW w:w="2977"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Exposición de los estudiantes por equipos sobre leyes y reglamentos</w:t>
            </w:r>
          </w:p>
        </w:tc>
        <w:tc>
          <w:tcPr>
            <w:tcW w:w="1701" w:type="dxa"/>
            <w:vAlign w:val="center"/>
          </w:tcPr>
          <w:p w:rsidR="003A3DC9" w:rsidRPr="00BF4CC3" w:rsidRDefault="003A3DC9" w:rsidP="0025325E">
            <w:pPr>
              <w:pStyle w:val="Default"/>
              <w:jc w:val="center"/>
              <w:rPr>
                <w:rFonts w:ascii="Candara" w:hAnsi="Candara" w:cstheme="minorHAnsi"/>
                <w:bCs/>
              </w:rPr>
            </w:pPr>
            <w:r w:rsidRPr="00DA5B27">
              <w:rPr>
                <w:rFonts w:ascii="Candara" w:hAnsi="Candara" w:cstheme="minorHAnsi"/>
                <w:bCs/>
              </w:rPr>
              <w:t>Presentación</w:t>
            </w:r>
          </w:p>
        </w:tc>
        <w:tc>
          <w:tcPr>
            <w:tcW w:w="1985" w:type="dxa"/>
            <w:vAlign w:val="center"/>
          </w:tcPr>
          <w:p w:rsidR="003A3DC9" w:rsidRPr="006F1C09" w:rsidRDefault="003A3DC9" w:rsidP="0025325E">
            <w:pPr>
              <w:pStyle w:val="Default"/>
              <w:jc w:val="center"/>
              <w:rPr>
                <w:rFonts w:ascii="Candara" w:hAnsi="Candara" w:cstheme="minorHAnsi"/>
                <w:bCs/>
              </w:rPr>
            </w:pPr>
            <w:r w:rsidRPr="006F1C09">
              <w:rPr>
                <w:rFonts w:ascii="Candara" w:hAnsi="Candara" w:cstheme="minorHAnsi"/>
                <w:bCs/>
              </w:rPr>
              <w:t>Ley de cambio climático y desarrollo sustentable</w:t>
            </w:r>
          </w:p>
          <w:p w:rsidR="003A3DC9" w:rsidRPr="00BF4CC3" w:rsidRDefault="003A3DC9" w:rsidP="0025325E">
            <w:pPr>
              <w:pStyle w:val="Default"/>
              <w:rPr>
                <w:rFonts w:ascii="Candara" w:hAnsi="Candara" w:cstheme="minorHAnsi"/>
                <w:bCs/>
              </w:rPr>
            </w:pPr>
          </w:p>
        </w:tc>
        <w:tc>
          <w:tcPr>
            <w:tcW w:w="2085" w:type="dxa"/>
            <w:vAlign w:val="center"/>
          </w:tcPr>
          <w:p w:rsidR="003A3DC9" w:rsidRPr="00BF4CC3" w:rsidRDefault="003A3DC9" w:rsidP="0025325E">
            <w:pPr>
              <w:pStyle w:val="Default"/>
              <w:jc w:val="center"/>
              <w:rPr>
                <w:rFonts w:ascii="Candara" w:hAnsi="Candara" w:cstheme="minorHAnsi"/>
                <w:bCs/>
              </w:rPr>
            </w:pPr>
            <w:r w:rsidRPr="008A7CF8">
              <w:rPr>
                <w:rFonts w:ascii="Candara" w:hAnsi="Candara" w:cstheme="minorHAnsi"/>
                <w:bCs/>
              </w:rPr>
              <w:t xml:space="preserve">Fecha de entrega al </w:t>
            </w:r>
            <w:r>
              <w:rPr>
                <w:rFonts w:ascii="Candara" w:hAnsi="Candara" w:cstheme="minorHAnsi"/>
                <w:bCs/>
              </w:rPr>
              <w:t>22</w:t>
            </w:r>
            <w:r w:rsidRPr="008A7CF8">
              <w:rPr>
                <w:rFonts w:ascii="Candara" w:hAnsi="Candara" w:cstheme="minorHAnsi"/>
                <w:bCs/>
              </w:rPr>
              <w:t xml:space="preserve"> de noviembre 2021</w:t>
            </w:r>
          </w:p>
        </w:tc>
      </w:tr>
      <w:tr w:rsidR="003A3DC9" w:rsidRPr="00BF4CC3" w:rsidTr="0025325E">
        <w:tc>
          <w:tcPr>
            <w:tcW w:w="541" w:type="dxa"/>
            <w:vAlign w:val="center"/>
          </w:tcPr>
          <w:p w:rsidR="003A3DC9" w:rsidRPr="00BF4CC3" w:rsidRDefault="003A3DC9" w:rsidP="0025325E">
            <w:pPr>
              <w:pStyle w:val="Default"/>
              <w:jc w:val="center"/>
              <w:rPr>
                <w:rFonts w:ascii="Candara" w:hAnsi="Candara" w:cstheme="minorHAnsi"/>
                <w:bCs/>
              </w:rPr>
            </w:pPr>
            <w:r w:rsidRPr="00BF4CC3">
              <w:rPr>
                <w:rFonts w:ascii="Candara" w:hAnsi="Candara" w:cstheme="minorHAnsi"/>
                <w:bCs/>
              </w:rPr>
              <w:t>4</w:t>
            </w:r>
          </w:p>
        </w:tc>
        <w:tc>
          <w:tcPr>
            <w:tcW w:w="1864" w:type="dxa"/>
            <w:vAlign w:val="center"/>
          </w:tcPr>
          <w:p w:rsidR="003A3DC9" w:rsidRPr="00BF4CC3" w:rsidRDefault="003A3DC9" w:rsidP="0025325E">
            <w:pPr>
              <w:pStyle w:val="Default"/>
              <w:jc w:val="center"/>
              <w:rPr>
                <w:rFonts w:ascii="Candara" w:hAnsi="Candara" w:cstheme="minorHAnsi"/>
                <w:bCs/>
              </w:rPr>
            </w:pPr>
            <w:r w:rsidRPr="00AB2853">
              <w:rPr>
                <w:rFonts w:ascii="Candara" w:hAnsi="Candara" w:cstheme="minorHAnsi"/>
                <w:bCs/>
              </w:rPr>
              <w:t>Políticas públicas en materia ambiental</w:t>
            </w:r>
          </w:p>
        </w:tc>
        <w:tc>
          <w:tcPr>
            <w:tcW w:w="2126"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Marco Normativo Ambiental</w:t>
            </w:r>
          </w:p>
        </w:tc>
        <w:tc>
          <w:tcPr>
            <w:tcW w:w="2977" w:type="dxa"/>
            <w:vAlign w:val="center"/>
          </w:tcPr>
          <w:p w:rsidR="003A3DC9" w:rsidRPr="00BF4CC3" w:rsidRDefault="003A3DC9" w:rsidP="0025325E">
            <w:pPr>
              <w:pStyle w:val="Default"/>
              <w:jc w:val="center"/>
              <w:rPr>
                <w:rFonts w:ascii="Candara" w:hAnsi="Candara" w:cstheme="minorHAnsi"/>
                <w:bCs/>
              </w:rPr>
            </w:pPr>
            <w:r w:rsidRPr="006F1C09">
              <w:rPr>
                <w:rFonts w:ascii="Candara" w:hAnsi="Candara" w:cstheme="minorHAnsi"/>
                <w:bCs/>
              </w:rPr>
              <w:t>Exposición de los estudiantes por equipos sobre leyes y reglamentos</w:t>
            </w:r>
          </w:p>
        </w:tc>
        <w:tc>
          <w:tcPr>
            <w:tcW w:w="1701" w:type="dxa"/>
            <w:vAlign w:val="center"/>
          </w:tcPr>
          <w:p w:rsidR="003A3DC9" w:rsidRPr="00BF4CC3" w:rsidRDefault="003A3DC9" w:rsidP="0025325E">
            <w:pPr>
              <w:pStyle w:val="Default"/>
              <w:rPr>
                <w:rFonts w:ascii="Candara" w:hAnsi="Candara" w:cstheme="minorHAnsi"/>
                <w:bCs/>
              </w:rPr>
            </w:pPr>
            <w:r w:rsidRPr="00DA5B27">
              <w:rPr>
                <w:rFonts w:ascii="Candara" w:hAnsi="Candara" w:cstheme="minorHAnsi"/>
                <w:bCs/>
              </w:rPr>
              <w:t>Presentación</w:t>
            </w:r>
          </w:p>
        </w:tc>
        <w:tc>
          <w:tcPr>
            <w:tcW w:w="1985" w:type="dxa"/>
            <w:vAlign w:val="center"/>
          </w:tcPr>
          <w:p w:rsidR="003A3DC9" w:rsidRDefault="00F01C9E" w:rsidP="0025325E">
            <w:pPr>
              <w:pStyle w:val="Default"/>
              <w:jc w:val="center"/>
              <w:rPr>
                <w:rFonts w:ascii="Candara" w:hAnsi="Candara" w:cstheme="minorHAnsi"/>
                <w:bCs/>
              </w:rPr>
            </w:pPr>
            <w:hyperlink r:id="rId21" w:history="1">
              <w:r w:rsidR="003A3DC9" w:rsidRPr="006F1C09">
                <w:rPr>
                  <w:rFonts w:ascii="Candara" w:hAnsi="Candara" w:cstheme="minorHAnsi"/>
                  <w:bCs/>
                </w:rPr>
                <w:t>Ley</w:t>
              </w:r>
            </w:hyperlink>
            <w:r w:rsidR="003A3DC9" w:rsidRPr="006F1C09">
              <w:rPr>
                <w:rFonts w:ascii="Candara" w:hAnsi="Candara" w:cstheme="minorHAnsi"/>
                <w:bCs/>
              </w:rPr>
              <w:t xml:space="preserve"> para la retribución de los servicios ambientales</w:t>
            </w:r>
          </w:p>
          <w:p w:rsidR="003A3DC9" w:rsidRPr="006F1C09" w:rsidRDefault="003A3DC9" w:rsidP="0025325E">
            <w:pPr>
              <w:pStyle w:val="Default"/>
              <w:jc w:val="center"/>
              <w:rPr>
                <w:rFonts w:ascii="Candara" w:hAnsi="Candara" w:cstheme="minorHAnsi"/>
                <w:bCs/>
              </w:rPr>
            </w:pPr>
            <w:r>
              <w:rPr>
                <w:rFonts w:ascii="Candara" w:hAnsi="Candara" w:cstheme="minorHAnsi"/>
                <w:bCs/>
              </w:rPr>
              <w:t>Reglamento para la retribución de servicios ambientales</w:t>
            </w:r>
          </w:p>
          <w:p w:rsidR="003A3DC9" w:rsidRPr="00BF4CC3" w:rsidRDefault="003A3DC9" w:rsidP="0025325E">
            <w:pPr>
              <w:pStyle w:val="Default"/>
              <w:rPr>
                <w:rFonts w:ascii="Candara" w:hAnsi="Candara" w:cstheme="minorHAnsi"/>
                <w:bCs/>
              </w:rPr>
            </w:pPr>
          </w:p>
        </w:tc>
        <w:tc>
          <w:tcPr>
            <w:tcW w:w="2085" w:type="dxa"/>
            <w:vAlign w:val="center"/>
          </w:tcPr>
          <w:p w:rsidR="003A3DC9" w:rsidRPr="00BF4CC3" w:rsidRDefault="003A3DC9" w:rsidP="0025325E">
            <w:pPr>
              <w:pStyle w:val="Default"/>
              <w:jc w:val="center"/>
              <w:rPr>
                <w:rFonts w:ascii="Candara" w:hAnsi="Candara" w:cstheme="minorHAnsi"/>
                <w:bCs/>
              </w:rPr>
            </w:pPr>
            <w:r w:rsidRPr="008A7CF8">
              <w:rPr>
                <w:rFonts w:ascii="Candara" w:hAnsi="Candara" w:cstheme="minorHAnsi"/>
                <w:bCs/>
              </w:rPr>
              <w:t xml:space="preserve">Fecha de entrega al </w:t>
            </w:r>
            <w:r>
              <w:rPr>
                <w:rFonts w:ascii="Candara" w:hAnsi="Candara" w:cstheme="minorHAnsi"/>
                <w:bCs/>
              </w:rPr>
              <w:t>29</w:t>
            </w:r>
            <w:r w:rsidRPr="008A7CF8">
              <w:rPr>
                <w:rFonts w:ascii="Candara" w:hAnsi="Candara" w:cstheme="minorHAnsi"/>
                <w:bCs/>
              </w:rPr>
              <w:t xml:space="preserve"> de noviembre 2021</w:t>
            </w:r>
          </w:p>
        </w:tc>
      </w:tr>
      <w:tr w:rsidR="003A3DC9" w:rsidRPr="00BF4CC3" w:rsidTr="0025325E">
        <w:tc>
          <w:tcPr>
            <w:tcW w:w="541"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5</w:t>
            </w:r>
          </w:p>
        </w:tc>
        <w:tc>
          <w:tcPr>
            <w:tcW w:w="1864" w:type="dxa"/>
            <w:vAlign w:val="center"/>
          </w:tcPr>
          <w:p w:rsidR="003A3DC9" w:rsidRPr="00BF4CC3" w:rsidRDefault="003A3DC9" w:rsidP="0025325E">
            <w:pPr>
              <w:pStyle w:val="Default"/>
              <w:jc w:val="center"/>
              <w:rPr>
                <w:rFonts w:ascii="Candara" w:hAnsi="Candara" w:cstheme="minorHAnsi"/>
                <w:bCs/>
              </w:rPr>
            </w:pPr>
            <w:r w:rsidRPr="00AB2853">
              <w:rPr>
                <w:rFonts w:ascii="Candara" w:hAnsi="Candara" w:cstheme="minorHAnsi"/>
                <w:bCs/>
              </w:rPr>
              <w:t>Políticas públicas en materia ambiental</w:t>
            </w:r>
          </w:p>
        </w:tc>
        <w:tc>
          <w:tcPr>
            <w:tcW w:w="2126"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Participación ciudadana en materia ambiental</w:t>
            </w:r>
          </w:p>
        </w:tc>
        <w:tc>
          <w:tcPr>
            <w:tcW w:w="2977"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Explica las dos modalidades de participación ciudadana que se presentan en el texto de apoyo y un ejemplo de cada una.</w:t>
            </w:r>
          </w:p>
        </w:tc>
        <w:tc>
          <w:tcPr>
            <w:tcW w:w="1701" w:type="dxa"/>
            <w:vAlign w:val="center"/>
          </w:tcPr>
          <w:p w:rsidR="003A3DC9" w:rsidRPr="00BF4CC3" w:rsidRDefault="003A3DC9" w:rsidP="0025325E">
            <w:pPr>
              <w:pStyle w:val="Default"/>
              <w:jc w:val="center"/>
              <w:rPr>
                <w:rFonts w:ascii="Candara" w:hAnsi="Candara" w:cstheme="minorHAnsi"/>
                <w:bCs/>
              </w:rPr>
            </w:pPr>
            <w:r>
              <w:rPr>
                <w:rFonts w:ascii="Candara" w:hAnsi="Candara" w:cstheme="minorHAnsi"/>
                <w:bCs/>
              </w:rPr>
              <w:t>Reporte de lectura</w:t>
            </w:r>
          </w:p>
        </w:tc>
        <w:tc>
          <w:tcPr>
            <w:tcW w:w="1985" w:type="dxa"/>
            <w:vAlign w:val="center"/>
          </w:tcPr>
          <w:p w:rsidR="003A3DC9" w:rsidRPr="00BF4CC3" w:rsidRDefault="003A3DC9" w:rsidP="0025325E">
            <w:pPr>
              <w:pStyle w:val="Default"/>
              <w:rPr>
                <w:rFonts w:ascii="Candara" w:hAnsi="Candara" w:cstheme="minorHAnsi"/>
                <w:bCs/>
              </w:rPr>
            </w:pPr>
            <w:r>
              <w:rPr>
                <w:rFonts w:ascii="Candara" w:hAnsi="Candara" w:cstheme="minorHAnsi"/>
                <w:bCs/>
              </w:rPr>
              <w:t>Pacheco_2001</w:t>
            </w:r>
          </w:p>
        </w:tc>
        <w:tc>
          <w:tcPr>
            <w:tcW w:w="2085" w:type="dxa"/>
            <w:vAlign w:val="center"/>
          </w:tcPr>
          <w:p w:rsidR="003A3DC9" w:rsidRPr="008A7CF8" w:rsidRDefault="003A3DC9" w:rsidP="0025325E">
            <w:pPr>
              <w:pStyle w:val="Default"/>
              <w:jc w:val="center"/>
              <w:rPr>
                <w:rFonts w:ascii="Candara" w:hAnsi="Candara" w:cstheme="minorHAnsi"/>
                <w:bCs/>
              </w:rPr>
            </w:pPr>
            <w:r w:rsidRPr="008A7CF8">
              <w:rPr>
                <w:rFonts w:ascii="Candara" w:hAnsi="Candara" w:cstheme="minorHAnsi"/>
                <w:bCs/>
              </w:rPr>
              <w:t xml:space="preserve">Fecha de entrega al </w:t>
            </w:r>
            <w:r>
              <w:rPr>
                <w:rFonts w:ascii="Candara" w:hAnsi="Candara" w:cstheme="minorHAnsi"/>
                <w:bCs/>
              </w:rPr>
              <w:t>6</w:t>
            </w:r>
            <w:r w:rsidRPr="008A7CF8">
              <w:rPr>
                <w:rFonts w:ascii="Candara" w:hAnsi="Candara" w:cstheme="minorHAnsi"/>
                <w:bCs/>
              </w:rPr>
              <w:t xml:space="preserve"> de </w:t>
            </w:r>
            <w:r>
              <w:rPr>
                <w:rFonts w:ascii="Candara" w:hAnsi="Candara" w:cstheme="minorHAnsi"/>
                <w:bCs/>
              </w:rPr>
              <w:t>dic</w:t>
            </w:r>
            <w:r w:rsidRPr="008A7CF8">
              <w:rPr>
                <w:rFonts w:ascii="Candara" w:hAnsi="Candara" w:cstheme="minorHAnsi"/>
                <w:bCs/>
              </w:rPr>
              <w:t>iembre 2021</w:t>
            </w:r>
          </w:p>
        </w:tc>
      </w:tr>
      <w:tr w:rsidR="003A3DC9" w:rsidRPr="00BF4CC3" w:rsidTr="0025325E">
        <w:tc>
          <w:tcPr>
            <w:tcW w:w="541" w:type="dxa"/>
            <w:vAlign w:val="center"/>
          </w:tcPr>
          <w:p w:rsidR="003A3DC9" w:rsidRDefault="003A3DC9" w:rsidP="003A3DC9">
            <w:pPr>
              <w:pStyle w:val="Default"/>
              <w:rPr>
                <w:rFonts w:ascii="Candara" w:hAnsi="Candara" w:cstheme="minorHAnsi"/>
                <w:bCs/>
              </w:rPr>
            </w:pPr>
          </w:p>
        </w:tc>
        <w:tc>
          <w:tcPr>
            <w:tcW w:w="1864" w:type="dxa"/>
            <w:vAlign w:val="center"/>
          </w:tcPr>
          <w:p w:rsidR="003A3DC9" w:rsidRPr="00AB2853" w:rsidRDefault="003A3DC9" w:rsidP="0025325E">
            <w:pPr>
              <w:pStyle w:val="Default"/>
              <w:jc w:val="center"/>
              <w:rPr>
                <w:rFonts w:ascii="Candara" w:hAnsi="Candara" w:cstheme="minorHAnsi"/>
                <w:bCs/>
              </w:rPr>
            </w:pPr>
          </w:p>
        </w:tc>
        <w:tc>
          <w:tcPr>
            <w:tcW w:w="2126" w:type="dxa"/>
            <w:vAlign w:val="center"/>
          </w:tcPr>
          <w:p w:rsidR="003A3DC9" w:rsidRDefault="003A3DC9" w:rsidP="0025325E">
            <w:pPr>
              <w:pStyle w:val="Default"/>
              <w:jc w:val="center"/>
              <w:rPr>
                <w:rFonts w:ascii="Candara" w:hAnsi="Candara" w:cstheme="minorHAnsi"/>
                <w:bCs/>
              </w:rPr>
            </w:pPr>
          </w:p>
        </w:tc>
        <w:tc>
          <w:tcPr>
            <w:tcW w:w="2977" w:type="dxa"/>
            <w:vAlign w:val="center"/>
          </w:tcPr>
          <w:p w:rsidR="003A3DC9" w:rsidRDefault="003A3DC9" w:rsidP="0025325E">
            <w:pPr>
              <w:pStyle w:val="Default"/>
              <w:jc w:val="center"/>
              <w:rPr>
                <w:rFonts w:ascii="Candara" w:hAnsi="Candara" w:cstheme="minorHAnsi"/>
                <w:bCs/>
              </w:rPr>
            </w:pPr>
          </w:p>
        </w:tc>
        <w:tc>
          <w:tcPr>
            <w:tcW w:w="1701" w:type="dxa"/>
            <w:vAlign w:val="center"/>
          </w:tcPr>
          <w:p w:rsidR="003A3DC9" w:rsidRDefault="003A3DC9" w:rsidP="0025325E">
            <w:pPr>
              <w:pStyle w:val="Default"/>
              <w:jc w:val="center"/>
              <w:rPr>
                <w:rFonts w:ascii="Candara" w:hAnsi="Candara" w:cstheme="minorHAnsi"/>
                <w:bCs/>
              </w:rPr>
            </w:pPr>
          </w:p>
        </w:tc>
        <w:tc>
          <w:tcPr>
            <w:tcW w:w="1985" w:type="dxa"/>
            <w:vAlign w:val="center"/>
          </w:tcPr>
          <w:p w:rsidR="003A3DC9" w:rsidRDefault="003A3DC9" w:rsidP="0025325E">
            <w:pPr>
              <w:pStyle w:val="Default"/>
              <w:rPr>
                <w:rFonts w:ascii="Candara" w:hAnsi="Candara" w:cstheme="minorHAnsi"/>
                <w:bCs/>
              </w:rPr>
            </w:pPr>
          </w:p>
        </w:tc>
        <w:tc>
          <w:tcPr>
            <w:tcW w:w="2085" w:type="dxa"/>
            <w:vAlign w:val="center"/>
          </w:tcPr>
          <w:p w:rsidR="003A3DC9" w:rsidRPr="008A7CF8" w:rsidRDefault="003A3DC9" w:rsidP="0025325E">
            <w:pPr>
              <w:pStyle w:val="Default"/>
              <w:jc w:val="center"/>
              <w:rPr>
                <w:rFonts w:ascii="Candara" w:hAnsi="Candara" w:cstheme="minorHAnsi"/>
                <w:bCs/>
              </w:rPr>
            </w:pPr>
          </w:p>
        </w:tc>
      </w:tr>
    </w:tbl>
    <w:p w:rsidR="00D34563" w:rsidRDefault="00D34563" w:rsidP="007E2A11"/>
    <w:p w:rsidR="003A3DC9" w:rsidRPr="001E627F" w:rsidRDefault="003A3DC9" w:rsidP="003A3DC9">
      <w:pPr>
        <w:pBdr>
          <w:top w:val="nil"/>
          <w:left w:val="nil"/>
          <w:bottom w:val="nil"/>
          <w:right w:val="nil"/>
          <w:between w:val="nil"/>
        </w:pBdr>
        <w:spacing w:line="240" w:lineRule="auto"/>
        <w:jc w:val="center"/>
        <w:rPr>
          <w:rFonts w:ascii="Candara" w:eastAsia="Calibri" w:hAnsi="Candara" w:cstheme="majorHAnsi"/>
          <w:color w:val="000000"/>
        </w:rPr>
      </w:pPr>
      <w:r w:rsidRPr="001E627F">
        <w:rPr>
          <w:rFonts w:ascii="Candara" w:eastAsia="Calibri" w:hAnsi="Candara" w:cstheme="majorHAnsi"/>
          <w:color w:val="000000"/>
        </w:rPr>
        <w:t>ACTIVIDADES “MI UNIVERSIDAD EN TU CASA” PERIODO  AGOSOTO- DICIEMBRE 2021</w:t>
      </w:r>
    </w:p>
    <w:p w:rsidR="003A3DC9" w:rsidRPr="001E627F" w:rsidRDefault="003A3DC9" w:rsidP="003A3DC9">
      <w:pPr>
        <w:pBdr>
          <w:top w:val="nil"/>
          <w:left w:val="nil"/>
          <w:bottom w:val="nil"/>
          <w:right w:val="nil"/>
          <w:between w:val="nil"/>
        </w:pBdr>
        <w:spacing w:line="240" w:lineRule="auto"/>
        <w:jc w:val="center"/>
        <w:rPr>
          <w:rFonts w:ascii="Candara" w:eastAsia="Calibri" w:hAnsi="Candara" w:cstheme="majorHAnsi"/>
          <w:color w:val="000000"/>
        </w:rPr>
      </w:pPr>
      <w:r w:rsidRPr="001E627F">
        <w:rPr>
          <w:rFonts w:ascii="Candara" w:eastAsia="Calibri" w:hAnsi="Candara" w:cstheme="majorHAnsi"/>
          <w:color w:val="000000"/>
        </w:rPr>
        <w:t>Maestra: Marisol García Chávez</w:t>
      </w:r>
    </w:p>
    <w:p w:rsidR="003A3DC9" w:rsidRPr="001E627F" w:rsidRDefault="003A3DC9" w:rsidP="003A3DC9">
      <w:pPr>
        <w:pBdr>
          <w:top w:val="nil"/>
          <w:left w:val="nil"/>
          <w:bottom w:val="nil"/>
          <w:right w:val="nil"/>
          <w:between w:val="nil"/>
        </w:pBdr>
        <w:spacing w:line="240" w:lineRule="auto"/>
        <w:jc w:val="center"/>
        <w:rPr>
          <w:rFonts w:ascii="Candara" w:eastAsia="Calibri" w:hAnsi="Candara" w:cstheme="majorHAnsi"/>
          <w:color w:val="000000"/>
        </w:rPr>
      </w:pPr>
      <w:r w:rsidRPr="001E627F">
        <w:rPr>
          <w:rFonts w:ascii="Candara" w:eastAsia="Calibri" w:hAnsi="Candara" w:cstheme="majorHAnsi"/>
          <w:color w:val="000000"/>
        </w:rPr>
        <w:t>Materia: Ingles 3</w:t>
      </w:r>
    </w:p>
    <w:p w:rsidR="003A3DC9" w:rsidRPr="001E627F" w:rsidRDefault="003A3DC9" w:rsidP="003A3DC9">
      <w:pPr>
        <w:pBdr>
          <w:top w:val="nil"/>
          <w:left w:val="nil"/>
          <w:bottom w:val="nil"/>
          <w:right w:val="nil"/>
          <w:between w:val="nil"/>
        </w:pBdr>
        <w:spacing w:line="240" w:lineRule="auto"/>
        <w:jc w:val="center"/>
        <w:rPr>
          <w:rFonts w:ascii="Candara" w:eastAsia="Calibri" w:hAnsi="Candara" w:cstheme="majorHAnsi"/>
          <w:color w:val="000000"/>
        </w:rPr>
      </w:pPr>
      <w:r w:rsidRPr="001E627F">
        <w:rPr>
          <w:rFonts w:ascii="Candara" w:eastAsia="Calibri" w:hAnsi="Candara" w:cstheme="majorHAnsi"/>
          <w:color w:val="000000"/>
        </w:rPr>
        <w:t>Semestre: Tercero</w:t>
      </w:r>
    </w:p>
    <w:p w:rsidR="003A3DC9" w:rsidRPr="001E627F" w:rsidRDefault="003A3DC9" w:rsidP="003A3DC9">
      <w:pPr>
        <w:pBdr>
          <w:top w:val="nil"/>
          <w:left w:val="nil"/>
          <w:bottom w:val="nil"/>
          <w:right w:val="nil"/>
          <w:between w:val="nil"/>
        </w:pBdr>
        <w:spacing w:after="120" w:line="240" w:lineRule="auto"/>
        <w:jc w:val="center"/>
        <w:rPr>
          <w:rFonts w:ascii="Candara" w:eastAsia="Calibri" w:hAnsi="Candara" w:cstheme="majorHAnsi"/>
          <w:color w:val="000000"/>
        </w:rPr>
      </w:pPr>
      <w:r w:rsidRPr="001E627F">
        <w:rPr>
          <w:rFonts w:ascii="Candara" w:eastAsia="Calibri" w:hAnsi="Candara" w:cstheme="majorHAnsi"/>
          <w:color w:val="000000"/>
        </w:rPr>
        <w:t xml:space="preserve">Carrera: </w:t>
      </w:r>
      <w:r>
        <w:rPr>
          <w:rFonts w:ascii="Candara" w:eastAsia="Calibri" w:hAnsi="Candara" w:cstheme="majorHAnsi"/>
          <w:color w:val="000000"/>
        </w:rPr>
        <w:t>Desarrollo sustentable y Arte y diseño digital.</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014"/>
        <w:gridCol w:w="1701"/>
        <w:gridCol w:w="4252"/>
        <w:gridCol w:w="1985"/>
        <w:gridCol w:w="2693"/>
        <w:gridCol w:w="1093"/>
      </w:tblGrid>
      <w:tr w:rsidR="003A3DC9" w:rsidRPr="001E627F" w:rsidTr="0025325E">
        <w:tc>
          <w:tcPr>
            <w:tcW w:w="13279" w:type="dxa"/>
            <w:gridSpan w:val="7"/>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Actividades a desarrollar programa "Mi Escuela en casa" de la UICEH.</w:t>
            </w:r>
          </w:p>
        </w:tc>
      </w:tr>
      <w:tr w:rsidR="003A3DC9" w:rsidRPr="001E627F" w:rsidTr="0025325E">
        <w:tc>
          <w:tcPr>
            <w:tcW w:w="541"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No</w:t>
            </w:r>
          </w:p>
        </w:tc>
        <w:tc>
          <w:tcPr>
            <w:tcW w:w="1014"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Asignatura</w:t>
            </w:r>
          </w:p>
        </w:tc>
        <w:tc>
          <w:tcPr>
            <w:tcW w:w="1701"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Tema</w:t>
            </w:r>
          </w:p>
        </w:tc>
        <w:tc>
          <w:tcPr>
            <w:tcW w:w="4252"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Descripción de actividad a desarrollar por el alumno</w:t>
            </w:r>
          </w:p>
        </w:tc>
        <w:tc>
          <w:tcPr>
            <w:tcW w:w="1985"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Producto esperado</w:t>
            </w:r>
          </w:p>
        </w:tc>
        <w:tc>
          <w:tcPr>
            <w:tcW w:w="2693"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Materia de apoyo</w:t>
            </w:r>
          </w:p>
        </w:tc>
        <w:tc>
          <w:tcPr>
            <w:tcW w:w="1093" w:type="dxa"/>
            <w:shd w:val="clear" w:color="auto" w:fill="FBE5D5"/>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Tiempo</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w:t>
            </w:r>
          </w:p>
        </w:tc>
        <w:tc>
          <w:tcPr>
            <w:tcW w:w="1014"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Retroalimentación pasado simple, adjetivos </w:t>
            </w:r>
            <w:proofErr w:type="gramStart"/>
            <w:r w:rsidRPr="001E627F">
              <w:rPr>
                <w:rFonts w:ascii="Candara" w:eastAsia="Calibri" w:hAnsi="Candara" w:cstheme="majorHAnsi"/>
                <w:color w:val="000000"/>
              </w:rPr>
              <w:t>demostrativos ,</w:t>
            </w:r>
            <w:proofErr w:type="gramEnd"/>
            <w:r w:rsidRPr="001E627F">
              <w:rPr>
                <w:rFonts w:ascii="Candara" w:eastAsia="Calibri" w:hAnsi="Candara" w:cstheme="majorHAnsi"/>
                <w:color w:val="000000"/>
              </w:rPr>
              <w:t xml:space="preserve"> pronunciación en conversaciones de inglés.</w:t>
            </w:r>
          </w:p>
        </w:tc>
        <w:tc>
          <w:tcPr>
            <w:tcW w:w="425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El alumno hará una retroalimentación de lo visto antes de la materia de inglés como uso del pasado simple, adjetivos demostrativos,  como preguntas básicas en conversación de inglés, y vocabulario general en sesión virtual.</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985"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Practica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spellStart"/>
            <w:r w:rsidRPr="001E627F">
              <w:rPr>
                <w:rFonts w:ascii="Candara" w:eastAsia="Calibri" w:hAnsi="Candara" w:cstheme="majorHAnsi"/>
                <w:color w:val="000000"/>
              </w:rPr>
              <w:t>Practice</w:t>
            </w:r>
            <w:proofErr w:type="spellEnd"/>
          </w:p>
        </w:tc>
        <w:tc>
          <w:tcPr>
            <w:tcW w:w="2693"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w:t>
            </w:r>
          </w:p>
          <w:p w:rsidR="003A3DC9" w:rsidRPr="001E627F" w:rsidRDefault="003A3DC9" w:rsidP="0025325E">
            <w:pPr>
              <w:pStyle w:val="Default"/>
              <w:spacing w:after="120"/>
              <w:ind w:left="38"/>
              <w:jc w:val="both"/>
              <w:rPr>
                <w:rFonts w:ascii="Candara" w:eastAsia="Calibri" w:hAnsi="Candara" w:cstheme="majorHAnsi"/>
              </w:rPr>
            </w:pP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1 semana </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2</w:t>
            </w:r>
          </w:p>
        </w:tc>
        <w:tc>
          <w:tcPr>
            <w:tcW w:w="1014"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1E627F">
              <w:rPr>
                <w:rFonts w:ascii="Candara" w:eastAsia="Calibri" w:hAnsi="Candara" w:cstheme="majorHAnsi"/>
                <w:color w:val="000000"/>
              </w:rPr>
              <w:t xml:space="preserve">Internet </w:t>
            </w:r>
            <w:proofErr w:type="spellStart"/>
            <w:r w:rsidRPr="001E627F">
              <w:rPr>
                <w:rFonts w:ascii="Candara" w:eastAsia="Calibri" w:hAnsi="Candara" w:cstheme="majorHAnsi"/>
                <w:color w:val="000000"/>
              </w:rPr>
              <w:t>activities</w:t>
            </w:r>
            <w:proofErr w:type="spellEnd"/>
          </w:p>
        </w:tc>
        <w:tc>
          <w:tcPr>
            <w:tcW w:w="425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con ayuda de vocabulario dado por el docente conocerá la evolución del uso de la tecnología con el paso del tiempo desde 1990, con ello conocer nuevo vocabulario de equipos de tecnología y resolverán ejercicios de vocabulario y aplicación del tiempo pasado en clase virtual con ayuda de la página </w:t>
            </w:r>
            <w:proofErr w:type="spellStart"/>
            <w:r w:rsidRPr="001E627F">
              <w:rPr>
                <w:rFonts w:ascii="Candara" w:eastAsia="Calibri" w:hAnsi="Candara" w:cstheme="majorHAnsi"/>
                <w:color w:val="000000"/>
              </w:rPr>
              <w:t>liveworsheets</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985"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Ejercicios en www.liveworksheets.com</w:t>
            </w:r>
          </w:p>
        </w:tc>
        <w:tc>
          <w:tcPr>
            <w:tcW w:w="2693"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 xml:space="preserve">Internet, lista de verbos, diccionario de inglés y español,  libreta, y útiles, </w:t>
            </w:r>
            <w:proofErr w:type="spellStart"/>
            <w:r w:rsidRPr="001E627F">
              <w:rPr>
                <w:rFonts w:ascii="Candara" w:eastAsia="Calibri" w:hAnsi="Candara" w:cstheme="majorHAnsi"/>
              </w:rPr>
              <w:t>pagina</w:t>
            </w:r>
            <w:proofErr w:type="spellEnd"/>
            <w:r w:rsidRPr="001E627F">
              <w:rPr>
                <w:rFonts w:ascii="Candara" w:eastAsia="Calibri" w:hAnsi="Candara" w:cstheme="majorHAnsi"/>
              </w:rPr>
              <w:t xml:space="preserve"> www.livewotksheets.com.</w:t>
            </w:r>
          </w:p>
          <w:p w:rsidR="003A3DC9" w:rsidRPr="001E627F" w:rsidRDefault="003A3DC9" w:rsidP="0025325E">
            <w:pPr>
              <w:pStyle w:val="Default"/>
              <w:spacing w:after="120"/>
              <w:ind w:left="38"/>
              <w:jc w:val="both"/>
              <w:rPr>
                <w:rFonts w:ascii="Candara" w:eastAsia="Calibri" w:hAnsi="Candara" w:cstheme="majorHAnsi"/>
              </w:rPr>
            </w:pP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 3</w:t>
            </w:r>
          </w:p>
        </w:tc>
        <w:tc>
          <w:tcPr>
            <w:tcW w:w="1014"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spellStart"/>
            <w:r w:rsidRPr="001E627F">
              <w:rPr>
                <w:rFonts w:ascii="Candara" w:hAnsi="Candara" w:cs="Arial"/>
              </w:rPr>
              <w:t>Review</w:t>
            </w:r>
            <w:proofErr w:type="spellEnd"/>
            <w:r w:rsidRPr="001E627F">
              <w:rPr>
                <w:rFonts w:ascii="Candara" w:hAnsi="Candara" w:cs="Arial"/>
              </w:rPr>
              <w:t xml:space="preserve"> of </w:t>
            </w:r>
            <w:proofErr w:type="spellStart"/>
            <w:r w:rsidRPr="001E627F">
              <w:rPr>
                <w:rFonts w:ascii="Candara" w:hAnsi="Candara" w:cs="Arial"/>
              </w:rPr>
              <w:t>the</w:t>
            </w:r>
            <w:proofErr w:type="spellEnd"/>
            <w:r w:rsidRPr="001E627F">
              <w:rPr>
                <w:rFonts w:ascii="Candara" w:hAnsi="Candara" w:cs="Arial"/>
              </w:rPr>
              <w:t xml:space="preserve"> simple </w:t>
            </w:r>
            <w:proofErr w:type="spellStart"/>
            <w:r w:rsidRPr="001E627F">
              <w:rPr>
                <w:rFonts w:ascii="Candara" w:hAnsi="Candara" w:cs="Arial"/>
              </w:rPr>
              <w:t>past</w:t>
            </w:r>
            <w:proofErr w:type="spellEnd"/>
          </w:p>
        </w:tc>
        <w:tc>
          <w:tcPr>
            <w:tcW w:w="425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investigara el tema del uso del pasado simple en todas sus formas estructurales, como se conjuga en las oraciones, como se aplica en textos en forma pasada como repaso de lo ya visto y lo enviara a la plataforma de </w:t>
            </w:r>
            <w:proofErr w:type="spellStart"/>
            <w:r w:rsidRPr="001E627F">
              <w:rPr>
                <w:rFonts w:ascii="Candara" w:eastAsia="Calibri" w:hAnsi="Candara" w:cstheme="majorHAnsi"/>
                <w:color w:val="000000"/>
              </w:rPr>
              <w:t>classroom</w:t>
            </w:r>
            <w:proofErr w:type="spellEnd"/>
            <w:r w:rsidRPr="001E627F">
              <w:rPr>
                <w:rFonts w:ascii="Candara" w:eastAsia="Calibri" w:hAnsi="Candara" w:cstheme="majorHAnsi"/>
                <w:color w:val="000000"/>
              </w:rPr>
              <w:t xml:space="preserve"> y con base a la investigación en clase el alumno y docente analizaran y resolverán dudas del tema y a sus vez desarrollaran ejercicios en la </w:t>
            </w:r>
            <w:proofErr w:type="spellStart"/>
            <w:r w:rsidRPr="001E627F">
              <w:rPr>
                <w:rFonts w:ascii="Candara" w:eastAsia="Calibri" w:hAnsi="Candara" w:cstheme="majorHAnsi"/>
                <w:color w:val="000000"/>
              </w:rPr>
              <w:t>pagina</w:t>
            </w:r>
            <w:proofErr w:type="spellEnd"/>
            <w:r w:rsidRPr="001E627F">
              <w:rPr>
                <w:rFonts w:ascii="Candara" w:eastAsia="Calibri" w:hAnsi="Candara" w:cstheme="majorHAnsi"/>
                <w:color w:val="000000"/>
              </w:rPr>
              <w:t xml:space="preserve"> de </w:t>
            </w:r>
            <w:proofErr w:type="spellStart"/>
            <w:r w:rsidRPr="001E627F">
              <w:rPr>
                <w:rFonts w:ascii="Candara" w:eastAsia="Calibri" w:hAnsi="Candara" w:cstheme="majorHAnsi"/>
                <w:color w:val="000000"/>
              </w:rPr>
              <w:t>liveworsheets</w:t>
            </w:r>
            <w:proofErr w:type="spellEnd"/>
            <w:r w:rsidRPr="001E627F">
              <w:rPr>
                <w:rFonts w:ascii="Candara" w:eastAsia="Calibri" w:hAnsi="Candara" w:cstheme="majorHAnsi"/>
                <w:color w:val="000000"/>
              </w:rPr>
              <w:t xml:space="preserve"> para comprensión del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985"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2693"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 xml:space="preserve">Internet, lista de verbos, diccionario de inglés y español,  libreta, y útiles, </w:t>
            </w:r>
            <w:proofErr w:type="spellStart"/>
            <w:r w:rsidRPr="001E627F">
              <w:rPr>
                <w:rFonts w:ascii="Candara" w:eastAsia="Calibri" w:hAnsi="Candara" w:cstheme="majorHAnsi"/>
              </w:rPr>
              <w:t>pagina</w:t>
            </w:r>
            <w:proofErr w:type="spellEnd"/>
            <w:r w:rsidRPr="001E627F">
              <w:rPr>
                <w:rFonts w:ascii="Candara" w:eastAsia="Calibri" w:hAnsi="Candara" w:cstheme="majorHAnsi"/>
              </w:rPr>
              <w:t xml:space="preserve"> www.livewotksheets.com.</w:t>
            </w:r>
          </w:p>
          <w:p w:rsidR="003A3DC9" w:rsidRPr="001E627F" w:rsidRDefault="003A3DC9" w:rsidP="0025325E">
            <w:pPr>
              <w:pStyle w:val="Default"/>
              <w:spacing w:after="120"/>
              <w:ind w:left="38"/>
              <w:jc w:val="both"/>
              <w:rPr>
                <w:rFonts w:ascii="Candara" w:eastAsia="Calibri" w:hAnsi="Candara" w:cstheme="majorHAnsi"/>
              </w:rPr>
            </w:pPr>
          </w:p>
          <w:p w:rsidR="003A3DC9" w:rsidRPr="001E627F" w:rsidRDefault="003A3DC9" w:rsidP="0025325E">
            <w:pPr>
              <w:pStyle w:val="Default"/>
              <w:spacing w:after="120"/>
              <w:ind w:left="38"/>
              <w:jc w:val="both"/>
              <w:rPr>
                <w:rFonts w:ascii="Candara" w:eastAsia="Calibri" w:hAnsi="Candara" w:cstheme="majorHAnsi"/>
              </w:rPr>
            </w:pP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4</w:t>
            </w:r>
          </w:p>
        </w:tc>
        <w:tc>
          <w:tcPr>
            <w:tcW w:w="1014"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1E627F">
              <w:rPr>
                <w:rFonts w:ascii="Candara" w:eastAsia="Calibri" w:hAnsi="Candara" w:cstheme="majorHAnsi"/>
                <w:color w:val="000000"/>
              </w:rPr>
              <w:t xml:space="preserve">Describing </w:t>
            </w:r>
            <w:proofErr w:type="spellStart"/>
            <w:r w:rsidRPr="001E627F">
              <w:rPr>
                <w:rFonts w:ascii="Candara" w:eastAsia="Calibri" w:hAnsi="Candara" w:cstheme="majorHAnsi"/>
                <w:color w:val="000000"/>
              </w:rPr>
              <w:t>reactions</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A </w:t>
            </w:r>
            <w:proofErr w:type="spellStart"/>
            <w:r w:rsidRPr="001E627F">
              <w:rPr>
                <w:rFonts w:ascii="Candara" w:eastAsia="Calibri" w:hAnsi="Candara" w:cstheme="majorHAnsi"/>
                <w:color w:val="000000"/>
              </w:rPr>
              <w:t>reaction</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is</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an</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action</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taken</w:t>
            </w:r>
            <w:proofErr w:type="spellEnd"/>
            <w:r w:rsidRPr="001E627F">
              <w:rPr>
                <w:rFonts w:ascii="Candara" w:eastAsia="Calibri" w:hAnsi="Candara" w:cstheme="majorHAnsi"/>
                <w:color w:val="000000"/>
              </w:rPr>
              <w:t xml:space="preserve"> in response to </w:t>
            </w:r>
            <w:proofErr w:type="spellStart"/>
            <w:r w:rsidRPr="001E627F">
              <w:rPr>
                <w:rFonts w:ascii="Candara" w:eastAsia="Calibri" w:hAnsi="Candara" w:cstheme="majorHAnsi"/>
                <w:color w:val="000000"/>
              </w:rPr>
              <w:t>something</w:t>
            </w:r>
            <w:proofErr w:type="spellEnd"/>
            <w:r w:rsidRPr="001E627F">
              <w:rPr>
                <w:rFonts w:ascii="Candara" w:eastAsia="Calibri" w:hAnsi="Candara" w:cstheme="majorHAnsi"/>
                <w:color w:val="000000"/>
              </w:rPr>
              <w:t>.</w:t>
            </w:r>
          </w:p>
        </w:tc>
        <w:tc>
          <w:tcPr>
            <w:tcW w:w="425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investigara el tema y conocerá vocabulario nuevo y con el uso de oraciones conocerá el uso de las reacciones que se tienen al aplicar una acción aplicando el uso del presente y pasado, y en sesión virtual practicaran con sus compañeros el uso de oraciones en las que indiquen una acción y una reacción y estructuraran las oraciones en presente, y pasado, con ayuda de  los ejercicios de  la página de </w:t>
            </w:r>
            <w:proofErr w:type="spellStart"/>
            <w:r w:rsidRPr="001E627F">
              <w:rPr>
                <w:rFonts w:ascii="Candara" w:eastAsia="Calibri" w:hAnsi="Candara" w:cstheme="majorHAnsi"/>
                <w:color w:val="000000"/>
              </w:rPr>
              <w:t>liveworksheets</w:t>
            </w:r>
            <w:proofErr w:type="spellEnd"/>
            <w:r w:rsidRPr="001E627F">
              <w:rPr>
                <w:rFonts w:ascii="Candara" w:eastAsia="Calibri" w:hAnsi="Candara" w:cstheme="majorHAnsi"/>
                <w:color w:val="000000"/>
              </w:rPr>
              <w:t xml:space="preserve"> se entenderá mejor 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985"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2693" w:type="dxa"/>
            <w:vAlign w:val="center"/>
          </w:tcPr>
          <w:p w:rsidR="003A3DC9" w:rsidRPr="001E627F" w:rsidRDefault="003A3DC9" w:rsidP="0025325E">
            <w:pPr>
              <w:pStyle w:val="Default"/>
              <w:spacing w:after="120"/>
              <w:jc w:val="both"/>
              <w:rPr>
                <w:rFonts w:ascii="Candara" w:eastAsia="Calibri" w:hAnsi="Candara" w:cstheme="majorHAnsi"/>
              </w:rPr>
            </w:pPr>
          </w:p>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 xml:space="preserve">Internet, lista de verbos, diccionario de inglés y español,  libreta, y útiles, </w:t>
            </w:r>
            <w:proofErr w:type="spellStart"/>
            <w:r w:rsidRPr="001E627F">
              <w:rPr>
                <w:rFonts w:ascii="Candara" w:eastAsia="Calibri" w:hAnsi="Candara" w:cstheme="majorHAnsi"/>
              </w:rPr>
              <w:t>pagina</w:t>
            </w:r>
            <w:proofErr w:type="spellEnd"/>
            <w:r w:rsidRPr="001E627F">
              <w:rPr>
                <w:rFonts w:ascii="Candara" w:eastAsia="Calibri" w:hAnsi="Candara" w:cstheme="majorHAnsi"/>
              </w:rPr>
              <w:t xml:space="preserve"> www.livewotksheets.com.</w:t>
            </w:r>
          </w:p>
          <w:p w:rsidR="003A3DC9" w:rsidRPr="001E627F" w:rsidRDefault="003A3DC9" w:rsidP="0025325E">
            <w:pPr>
              <w:pStyle w:val="Default"/>
              <w:spacing w:after="120"/>
              <w:ind w:left="38"/>
              <w:jc w:val="both"/>
              <w:rPr>
                <w:rFonts w:ascii="Candara" w:eastAsia="Calibri" w:hAnsi="Candara" w:cstheme="majorHAnsi"/>
              </w:rPr>
            </w:pPr>
          </w:p>
          <w:p w:rsidR="003A3DC9" w:rsidRPr="001E627F" w:rsidRDefault="003A3DC9" w:rsidP="0025325E">
            <w:pPr>
              <w:pStyle w:val="Default"/>
              <w:spacing w:after="120"/>
              <w:ind w:left="38"/>
              <w:jc w:val="both"/>
              <w:rPr>
                <w:rFonts w:ascii="Candara" w:eastAsia="Calibri" w:hAnsi="Candara" w:cstheme="majorHAnsi"/>
              </w:rPr>
            </w:pP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bl>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2127"/>
        <w:gridCol w:w="3827"/>
        <w:gridCol w:w="1093"/>
      </w:tblGrid>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5</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proofErr w:type="spellStart"/>
            <w:r w:rsidRPr="001E627F">
              <w:rPr>
                <w:rFonts w:ascii="Candara" w:eastAsia="Calibri" w:hAnsi="Candara" w:cstheme="majorHAnsi"/>
                <w:color w:val="000000"/>
              </w:rPr>
              <w:t>Pronoun</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reference</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PRONOMBRE REFERENCIA.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¿Qué es la referencia del pronombre?</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La referencia de pronombres es la práctica de hacer que los pronombres se refieran claramente a las palabras que reemplazar.</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2409"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 El alumno conocerá los Pronombres posesivos, </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Se usan pronombres posesivos para referirnos a una persona / gente o cosa / cosas específicas (el "antecedente") que pertenece a una persona / gente (ya veces pertenece a un animal / animales o cosa / cosas).</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Usamos pronombres posesivos dependiendo de:</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número: singular (</w:t>
            </w:r>
            <w:proofErr w:type="spellStart"/>
            <w:r w:rsidRPr="001E627F">
              <w:rPr>
                <w:rFonts w:ascii="Candara" w:eastAsia="Calibri" w:hAnsi="Candara" w:cstheme="majorHAnsi"/>
                <w:color w:val="000000"/>
              </w:rPr>
              <w:t>ej</w:t>
            </w:r>
            <w:proofErr w:type="spellEnd"/>
            <w:r w:rsidRPr="001E627F">
              <w:rPr>
                <w:rFonts w:ascii="Candara" w:eastAsia="Calibri" w:hAnsi="Candara" w:cstheme="majorHAnsi"/>
                <w:color w:val="000000"/>
              </w:rPr>
              <w:t xml:space="preserve"> .: mío) o plural (</w:t>
            </w:r>
            <w:proofErr w:type="spellStart"/>
            <w:r w:rsidRPr="001E627F">
              <w:rPr>
                <w:rFonts w:ascii="Candara" w:eastAsia="Calibri" w:hAnsi="Candara" w:cstheme="majorHAnsi"/>
                <w:color w:val="000000"/>
              </w:rPr>
              <w:t>ej</w:t>
            </w:r>
            <w:proofErr w:type="spellEnd"/>
            <w:r w:rsidRPr="001E627F">
              <w:rPr>
                <w:rFonts w:ascii="Candara" w:eastAsia="Calibri" w:hAnsi="Candara" w:cstheme="majorHAnsi"/>
                <w:color w:val="000000"/>
              </w:rPr>
              <w:t xml:space="preserve"> .: nuestro)</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gramStart"/>
            <w:r w:rsidRPr="001E627F">
              <w:rPr>
                <w:rFonts w:ascii="Candara" w:eastAsia="Calibri" w:hAnsi="Candara" w:cstheme="majorHAnsi"/>
                <w:color w:val="000000"/>
              </w:rPr>
              <w:t>persona</w:t>
            </w:r>
            <w:proofErr w:type="gramEnd"/>
            <w:r w:rsidRPr="001E627F">
              <w:rPr>
                <w:rFonts w:ascii="Candara" w:eastAsia="Calibri" w:hAnsi="Candara" w:cstheme="majorHAnsi"/>
                <w:color w:val="000000"/>
              </w:rPr>
              <w:t>: primera persona (p. ej., mía), segunda persona (p. ej., la suya) o tercera persona (p. ej.</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gramStart"/>
            <w:r w:rsidRPr="001E627F">
              <w:rPr>
                <w:rFonts w:ascii="Candara" w:eastAsia="Calibri" w:hAnsi="Candara" w:cstheme="majorHAnsi"/>
                <w:color w:val="000000"/>
              </w:rPr>
              <w:t>género</w:t>
            </w:r>
            <w:proofErr w:type="gramEnd"/>
            <w:r w:rsidRPr="001E627F">
              <w:rPr>
                <w:rFonts w:ascii="Candara" w:eastAsia="Calibri" w:hAnsi="Candara" w:cstheme="majorHAnsi"/>
                <w:color w:val="000000"/>
              </w:rPr>
              <w:t>: masculino (suyo), femenino (suyo).</w:t>
            </w: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investigara el uso de los pronombres posesivos, adjetivos posesivos, pronombres sujetos, pronombres de objeto, adjetivos posesivos, y pronombres reflexivos, y los aplicara desarrollando una tabla comparativa en la que los relacione con los  pronombres personales tarea que será enviada a </w:t>
            </w:r>
            <w:proofErr w:type="spell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con base a esa investigación el alumno en sesión virtual junto con el maestro desarrollaran el tema y elaboraran ejercicios en la </w:t>
            </w:r>
            <w:proofErr w:type="spellStart"/>
            <w:r w:rsidRPr="001E627F">
              <w:rPr>
                <w:rFonts w:ascii="Candara" w:eastAsia="Calibri" w:hAnsi="Candara" w:cstheme="majorHAnsi"/>
                <w:color w:val="000000"/>
              </w:rPr>
              <w:t>pagina</w:t>
            </w:r>
            <w:proofErr w:type="spellEnd"/>
            <w:r w:rsidRPr="001E627F">
              <w:rPr>
                <w:rFonts w:ascii="Candara" w:eastAsia="Calibri" w:hAnsi="Candara" w:cstheme="majorHAnsi"/>
                <w:color w:val="000000"/>
              </w:rPr>
              <w:t xml:space="preserve"> de </w:t>
            </w:r>
            <w:proofErr w:type="spellStart"/>
            <w:r w:rsidRPr="001E627F">
              <w:rPr>
                <w:rFonts w:ascii="Candara" w:eastAsia="Calibri" w:hAnsi="Candara" w:cstheme="majorHAnsi"/>
                <w:color w:val="000000"/>
              </w:rPr>
              <w:t>liveworksheets</w:t>
            </w:r>
            <w:proofErr w:type="spellEnd"/>
            <w:r w:rsidRPr="001E627F">
              <w:rPr>
                <w:rFonts w:ascii="Candara" w:eastAsia="Calibri" w:hAnsi="Candara" w:cstheme="majorHAnsi"/>
                <w:color w:val="000000"/>
              </w:rPr>
              <w:t xml:space="preserve"> para comprender más 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2127"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3827" w:type="dxa"/>
            <w:vAlign w:val="center"/>
          </w:tcPr>
          <w:p w:rsidR="003A3DC9" w:rsidRPr="001E627F" w:rsidRDefault="003A3DC9" w:rsidP="0025325E">
            <w:pPr>
              <w:pStyle w:val="Default"/>
              <w:spacing w:after="120"/>
              <w:ind w:left="38"/>
              <w:jc w:val="both"/>
              <w:rPr>
                <w:rFonts w:ascii="Candara" w:eastAsia="Calibri" w:hAnsi="Candara" w:cstheme="majorHAnsi"/>
              </w:rPr>
            </w:pPr>
          </w:p>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 xml:space="preserve">Internet, lista de verbos, diccionario de inglés y español,  libreta, y útiles, </w:t>
            </w:r>
            <w:proofErr w:type="spellStart"/>
            <w:r w:rsidRPr="001E627F">
              <w:rPr>
                <w:rFonts w:ascii="Candara" w:eastAsia="Calibri" w:hAnsi="Candara" w:cstheme="majorHAnsi"/>
              </w:rPr>
              <w:t>pagina</w:t>
            </w:r>
            <w:proofErr w:type="spellEnd"/>
            <w:r w:rsidRPr="001E627F">
              <w:rPr>
                <w:rFonts w:ascii="Candara" w:eastAsia="Calibri" w:hAnsi="Candara" w:cstheme="majorHAnsi"/>
              </w:rPr>
              <w:t xml:space="preserve"> www.livewotksheets.com.</w:t>
            </w:r>
          </w:p>
          <w:p w:rsidR="003A3DC9" w:rsidRPr="001E627F" w:rsidRDefault="003A3DC9" w:rsidP="0025325E">
            <w:pPr>
              <w:pStyle w:val="Default"/>
              <w:spacing w:after="120"/>
              <w:ind w:left="38"/>
              <w:jc w:val="both"/>
              <w:rPr>
                <w:rFonts w:ascii="Candara" w:eastAsia="Calibri" w:hAnsi="Candara" w:cstheme="majorHAnsi"/>
              </w:rPr>
            </w:pP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1 semana </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3</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Past</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progressive</w:t>
            </w:r>
            <w:proofErr w:type="spellEnd"/>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w:t>
            </w:r>
            <w:proofErr w:type="spellStart"/>
            <w:r w:rsidRPr="001E627F">
              <w:rPr>
                <w:rFonts w:ascii="Candara" w:eastAsia="Calibri" w:hAnsi="Candara" w:cstheme="majorHAnsi"/>
                <w:color w:val="000000"/>
              </w:rPr>
              <w:t>Past</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Progressive</w:t>
            </w:r>
            <w:proofErr w:type="spellEnd"/>
            <w:r w:rsidRPr="001E627F">
              <w:rPr>
                <w:rFonts w:ascii="Candara" w:eastAsia="Calibri" w:hAnsi="Candara" w:cstheme="majorHAnsi"/>
                <w:color w:val="000000"/>
              </w:rPr>
              <w:t xml:space="preserve"> (pasado progresivo) es una forma del verbo que muestra que la acción estaba en progreso en un momento dado o en un período dado en el pasado.</w:t>
            </w:r>
          </w:p>
        </w:tc>
        <w:tc>
          <w:tcPr>
            <w:tcW w:w="2409"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investigara el uso del pasado progresivo reglas, estructura y mencionara ejemplos que se serán subidos a </w:t>
            </w:r>
            <w:proofErr w:type="spell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con base a la investigación en sesión virtual el docente desarrollara el tema y con ayuda de los alumnos se practicara y se desarrollaran ejercicios en la página de </w:t>
            </w:r>
            <w:proofErr w:type="spellStart"/>
            <w:r w:rsidRPr="001E627F">
              <w:rPr>
                <w:rFonts w:ascii="Candara" w:eastAsia="Calibri" w:hAnsi="Candara" w:cstheme="majorHAnsi"/>
                <w:color w:val="000000"/>
              </w:rPr>
              <w:t>liveworsheets</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2127"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3827"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 </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4</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Asking</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follow</w:t>
            </w:r>
            <w:proofErr w:type="spellEnd"/>
            <w:r w:rsidRPr="001E627F">
              <w:rPr>
                <w:rFonts w:ascii="Candara" w:eastAsia="Calibri" w:hAnsi="Candara" w:cstheme="majorHAnsi"/>
                <w:color w:val="000000"/>
              </w:rPr>
              <w:t xml:space="preserve">-up </w:t>
            </w:r>
            <w:proofErr w:type="spellStart"/>
            <w:r w:rsidRPr="001E627F">
              <w:rPr>
                <w:rFonts w:ascii="Candara" w:eastAsia="Calibri" w:hAnsi="Candara" w:cstheme="majorHAnsi"/>
                <w:color w:val="000000"/>
              </w:rPr>
              <w:t>questions</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Haciendo preguntas de seguimiento.</w:t>
            </w: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Las preguntas de seguimiento generalmente se hacen con: QUÉ, CÓMO, DÓNDE, CUÁNDO, QUIÉN, CUAL y POR QUÉ.</w:t>
            </w:r>
          </w:p>
        </w:tc>
        <w:tc>
          <w:tcPr>
            <w:tcW w:w="2409"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El alumno analizara en un documento dado por el maestro  como se utiliza la forma de seguimiento de preguntas aplicadas en una entrevista, en cómo realizar preguntas y respuestas en inglés , con base a el análisis del documento el alumno y el maestro desarrollaran el tema en sesión virtual explicando cómo se utilizan las preguntas de seguimiento con COMO, QUE, CUANDO, DONDE, QUIEN, CUAL Y PORQUE  y se harán ejercicios como desarrollar una entrevista elaborada por los alumnos en parejas frente agrupo virtual.</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2127"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3827"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 1 semana </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r>
    </w:tbl>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3118"/>
        <w:gridCol w:w="1701"/>
        <w:gridCol w:w="3544"/>
        <w:gridCol w:w="1093"/>
      </w:tblGrid>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5</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w:t>
            </w:r>
            <w:r>
              <w:rPr>
                <w:rFonts w:ascii="Candara" w:eastAsia="Calibri" w:hAnsi="Candara" w:cstheme="majorHAnsi"/>
                <w:color w:val="000000"/>
              </w:rPr>
              <w:t>.</w:t>
            </w:r>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Past</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progressive</w:t>
            </w:r>
            <w:proofErr w:type="spellEnd"/>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2</w:t>
            </w:r>
            <w:r>
              <w:rPr>
                <w:rFonts w:ascii="Candara" w:eastAsia="Calibri" w:hAnsi="Candara" w:cstheme="majorHAnsi"/>
                <w:color w:val="000000"/>
              </w:rPr>
              <w:t>.</w:t>
            </w:r>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Superlatives</w:t>
            </w:r>
            <w:proofErr w:type="spellEnd"/>
          </w:p>
        </w:tc>
        <w:tc>
          <w:tcPr>
            <w:tcW w:w="3118"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1.-El alumno investigara el tema del pasado progresivo, investigara el uso, como se aplica en su forma estructural gramatical, y dará ejemplos para entender el tema</w:t>
            </w:r>
            <w:r>
              <w:rPr>
                <w:rFonts w:ascii="Candara" w:eastAsia="Calibri" w:hAnsi="Candara" w:cstheme="majorHAnsi"/>
                <w:color w:val="000000"/>
              </w:rPr>
              <w:t xml:space="preserve"> en la plataforma de </w:t>
            </w:r>
            <w:proofErr w:type="spellStart"/>
            <w:r>
              <w:rPr>
                <w:rFonts w:ascii="Candara" w:eastAsia="Calibri" w:hAnsi="Candara" w:cstheme="majorHAnsi"/>
                <w:color w:val="000000"/>
              </w:rPr>
              <w:t>classroom</w:t>
            </w:r>
            <w:proofErr w:type="spellEnd"/>
            <w:r>
              <w:rPr>
                <w:rFonts w:ascii="Candara" w:eastAsia="Calibri" w:hAnsi="Candara" w:cstheme="majorHAnsi"/>
                <w:color w:val="000000"/>
              </w:rPr>
              <w:t xml:space="preserve">, a su vez el </w:t>
            </w:r>
            <w:r w:rsidRPr="001E627F">
              <w:rPr>
                <w:rFonts w:ascii="Candara" w:eastAsia="Calibri" w:hAnsi="Candara" w:cstheme="majorHAnsi"/>
                <w:color w:val="000000"/>
              </w:rPr>
              <w:t>alumno investigara el tema del uso de los superlativos su forma estructural y gramatical, como se aplica en oraciones, textos y conversaciones y dará ejemp</w:t>
            </w:r>
            <w:r>
              <w:rPr>
                <w:rFonts w:ascii="Candara" w:eastAsia="Calibri" w:hAnsi="Candara" w:cstheme="majorHAnsi"/>
                <w:color w:val="000000"/>
              </w:rPr>
              <w:t>los de ejercicios del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En sesión virtual el docente desarrollara el tema del uso del pasado progresivo y los superlativos y con ayuda de la página de </w:t>
            </w:r>
            <w:proofErr w:type="spellStart"/>
            <w:r>
              <w:rPr>
                <w:rFonts w:ascii="Candara" w:eastAsia="Calibri" w:hAnsi="Candara" w:cstheme="majorHAnsi"/>
                <w:color w:val="000000"/>
              </w:rPr>
              <w:t>liveworksheets</w:t>
            </w:r>
            <w:proofErr w:type="spellEnd"/>
            <w:r>
              <w:rPr>
                <w:rFonts w:ascii="Candara" w:eastAsia="Calibri" w:hAnsi="Candara" w:cstheme="majorHAnsi"/>
                <w:color w:val="000000"/>
              </w:rPr>
              <w:t xml:space="preserve"> contestaran ejercicios para entender el tema.</w:t>
            </w: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Investigación en ingles</w:t>
            </w:r>
            <w:r>
              <w:rPr>
                <w:rFonts w:ascii="Candara" w:eastAsia="Calibri" w:hAnsi="Candara" w:cstheme="majorHAnsi"/>
                <w:color w:val="000000"/>
              </w:rPr>
              <w:t xml:space="preserve"> en </w:t>
            </w:r>
            <w:proofErr w:type="spellStart"/>
            <w:r>
              <w:rPr>
                <w:rFonts w:ascii="Candara" w:eastAsia="Calibri" w:hAnsi="Candara" w:cstheme="majorHAnsi"/>
                <w:color w:val="000000"/>
              </w:rPr>
              <w:t>clas</w:t>
            </w:r>
            <w:r w:rsidRPr="001E627F">
              <w:rPr>
                <w:rFonts w:ascii="Candara" w:eastAsia="Calibri" w:hAnsi="Candara" w:cstheme="majorHAnsi"/>
                <w:color w:val="000000"/>
              </w:rPr>
              <w:t>sroom</w:t>
            </w:r>
            <w:proofErr w:type="spellEnd"/>
            <w:r w:rsidRPr="001E627F">
              <w:rPr>
                <w:rFonts w:ascii="Candara" w:eastAsia="Calibri" w:hAnsi="Candara" w:cstheme="majorHAnsi"/>
                <w:color w:val="000000"/>
              </w:rPr>
              <w:t xml:space="preserve">  Y ejercicios en www.liveworksheets.com</w:t>
            </w:r>
          </w:p>
        </w:tc>
        <w:tc>
          <w:tcPr>
            <w:tcW w:w="3544" w:type="dxa"/>
            <w:vAlign w:val="center"/>
          </w:tcPr>
          <w:p w:rsidR="003A3DC9" w:rsidRPr="001E627F" w:rsidRDefault="003A3DC9" w:rsidP="0025325E">
            <w:pPr>
              <w:pStyle w:val="Default"/>
              <w:spacing w:after="120"/>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1 semana </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6</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1E627F">
              <w:rPr>
                <w:rFonts w:ascii="Candara" w:eastAsia="Calibri" w:hAnsi="Candara" w:cstheme="majorHAnsi"/>
                <w:color w:val="000000"/>
              </w:rPr>
              <w:t xml:space="preserve">Comparatives </w:t>
            </w:r>
            <w:proofErr w:type="spellStart"/>
            <w:r w:rsidRPr="001E627F">
              <w:rPr>
                <w:rFonts w:ascii="Candara" w:eastAsia="Calibri" w:hAnsi="Candara" w:cstheme="majorHAnsi"/>
                <w:color w:val="000000"/>
              </w:rPr>
              <w:t>with</w:t>
            </w:r>
            <w:proofErr w:type="spellEnd"/>
            <w:r w:rsidRPr="001E627F">
              <w:rPr>
                <w:rFonts w:ascii="Candara" w:eastAsia="Calibri" w:hAnsi="Candara" w:cstheme="majorHAnsi"/>
                <w:color w:val="000000"/>
              </w:rPr>
              <w:t xml:space="preserve"> as…as/</w:t>
            </w:r>
            <w:proofErr w:type="spellStart"/>
            <w:r w:rsidRPr="001E627F">
              <w:rPr>
                <w:rFonts w:ascii="Candara" w:eastAsia="Calibri" w:hAnsi="Candara" w:cstheme="majorHAnsi"/>
                <w:color w:val="000000"/>
              </w:rPr>
              <w:t>not</w:t>
            </w:r>
            <w:proofErr w:type="spellEnd"/>
            <w:r w:rsidRPr="001E627F">
              <w:rPr>
                <w:rFonts w:ascii="Candara" w:eastAsia="Calibri" w:hAnsi="Candara" w:cstheme="majorHAnsi"/>
                <w:color w:val="000000"/>
              </w:rPr>
              <w:t xml:space="preserve"> as…as</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2.-P</w:t>
            </w:r>
            <w:r w:rsidRPr="001E627F">
              <w:rPr>
                <w:rFonts w:ascii="Candara" w:eastAsia="Calibri" w:hAnsi="Candara" w:cstheme="majorHAnsi"/>
                <w:color w:val="000000"/>
              </w:rPr>
              <w:t xml:space="preserve">resent </w:t>
            </w:r>
            <w:proofErr w:type="spellStart"/>
            <w:r w:rsidRPr="001E627F">
              <w:rPr>
                <w:rFonts w:ascii="Candara" w:eastAsia="Calibri" w:hAnsi="Candara" w:cstheme="majorHAnsi"/>
                <w:color w:val="000000"/>
              </w:rPr>
              <w:t>perfect-ever</w:t>
            </w:r>
            <w:proofErr w:type="spellEnd"/>
            <w:r w:rsidRPr="001E627F">
              <w:rPr>
                <w:rFonts w:ascii="Candara" w:eastAsia="Calibri" w:hAnsi="Candara" w:cstheme="majorHAnsi"/>
                <w:color w:val="000000"/>
              </w:rPr>
              <w:t>/</w:t>
            </w:r>
            <w:proofErr w:type="spellStart"/>
            <w:r w:rsidRPr="001E627F">
              <w:rPr>
                <w:rFonts w:ascii="Candara" w:eastAsia="Calibri" w:hAnsi="Candara" w:cstheme="majorHAnsi"/>
                <w:color w:val="000000"/>
              </w:rPr>
              <w:t>never</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present</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perfect-How</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long</w:t>
            </w:r>
            <w:proofErr w:type="spellEnd"/>
            <w:r w:rsidRPr="001E627F">
              <w:rPr>
                <w:rFonts w:ascii="Candara" w:eastAsia="Calibri" w:hAnsi="Candara" w:cstheme="majorHAnsi"/>
                <w:color w:val="000000"/>
              </w:rPr>
              <w:t>/</w:t>
            </w:r>
            <w:proofErr w:type="spellStart"/>
            <w:r w:rsidRPr="001E627F">
              <w:rPr>
                <w:rFonts w:ascii="Candara" w:eastAsia="Calibri" w:hAnsi="Candara" w:cstheme="majorHAnsi"/>
                <w:color w:val="000000"/>
              </w:rPr>
              <w:t>for</w:t>
            </w:r>
            <w:proofErr w:type="spellEnd"/>
            <w:r w:rsidRPr="001E627F">
              <w:rPr>
                <w:rFonts w:ascii="Candara" w:eastAsia="Calibri" w:hAnsi="Candara" w:cstheme="majorHAnsi"/>
                <w:color w:val="000000"/>
              </w:rPr>
              <w:t>/</w:t>
            </w:r>
            <w:proofErr w:type="spellStart"/>
            <w:r w:rsidRPr="001E627F">
              <w:rPr>
                <w:rFonts w:ascii="Candara" w:eastAsia="Calibri" w:hAnsi="Candara" w:cstheme="majorHAnsi"/>
                <w:color w:val="000000"/>
              </w:rPr>
              <w:t>since</w:t>
            </w:r>
            <w:proofErr w:type="spellEnd"/>
          </w:p>
        </w:tc>
        <w:tc>
          <w:tcPr>
            <w:tcW w:w="3118"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El alumno investigara con ayuda de un documento dado por el docente como se usan los comparativos de personas, lugares, cosas, y su forma estructural gramatical, buscara ejemplos de ejercicios de comparativos para reforzar 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 El alumno investigara el uso del presente perfecto, uso, aplicación, estructura gramatical y en que tiempos y formas se aplica (</w:t>
            </w:r>
            <w:proofErr w:type="spellStart"/>
            <w:r w:rsidRPr="001E627F">
              <w:rPr>
                <w:rFonts w:ascii="Candara" w:eastAsia="Calibri" w:hAnsi="Candara" w:cstheme="majorHAnsi"/>
                <w:color w:val="000000"/>
              </w:rPr>
              <w:t>ever</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never</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since</w:t>
            </w:r>
            <w:proofErr w:type="gramStart"/>
            <w:r w:rsidRPr="001E627F">
              <w:rPr>
                <w:rFonts w:ascii="Candara" w:eastAsia="Calibri" w:hAnsi="Candara" w:cstheme="majorHAnsi"/>
                <w:color w:val="000000"/>
              </w:rPr>
              <w:t>,for,long</w:t>
            </w:r>
            <w:proofErr w:type="spellEnd"/>
            <w:proofErr w:type="gramEnd"/>
            <w:r w:rsidRPr="001E627F">
              <w:rPr>
                <w:rFonts w:ascii="Candara" w:eastAsia="Calibri" w:hAnsi="Candara" w:cstheme="majorHAnsi"/>
                <w:color w:val="000000"/>
              </w:rPr>
              <w:t xml:space="preserve">) , dará ejemplos del uso del presente perfecto para reforzar el tema, el docente dará un documento de apoyo para entender el tema. </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 base a la tarea el docente en sesión virtual explicara el tema y desarrollara ejemplos para entendimiento del alumno y con ayuda de la página de </w:t>
            </w:r>
            <w:proofErr w:type="spellStart"/>
            <w:r>
              <w:rPr>
                <w:rFonts w:ascii="Candara" w:eastAsia="Calibri" w:hAnsi="Candara" w:cstheme="majorHAnsi"/>
                <w:color w:val="000000"/>
              </w:rPr>
              <w:t>liveworksheets</w:t>
            </w:r>
            <w:proofErr w:type="spellEnd"/>
            <w:r>
              <w:rPr>
                <w:rFonts w:ascii="Candara" w:eastAsia="Calibri" w:hAnsi="Candara" w:cstheme="majorHAnsi"/>
                <w:color w:val="000000"/>
              </w:rPr>
              <w:t xml:space="preserve"> se harán ejercicios virtuales para entender el tema.</w:t>
            </w:r>
          </w:p>
          <w:p w:rsidR="003A3DC9"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Y ejercicios en www.liveworksheets.com</w:t>
            </w:r>
          </w:p>
        </w:tc>
        <w:tc>
          <w:tcPr>
            <w:tcW w:w="3544" w:type="dxa"/>
            <w:vAlign w:val="center"/>
          </w:tcPr>
          <w:p w:rsidR="003A3DC9" w:rsidRPr="001E627F" w:rsidRDefault="003A3DC9" w:rsidP="0025325E">
            <w:pPr>
              <w:pStyle w:val="Default"/>
              <w:spacing w:after="120"/>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Cultural </w:t>
            </w:r>
            <w:proofErr w:type="spellStart"/>
            <w:r w:rsidRPr="001E627F">
              <w:rPr>
                <w:rFonts w:ascii="Candara" w:eastAsia="Calibri" w:hAnsi="Candara" w:cstheme="majorHAnsi"/>
                <w:color w:val="000000"/>
              </w:rPr>
              <w:t>activities</w:t>
            </w:r>
            <w:proofErr w:type="spellEnd"/>
          </w:p>
        </w:tc>
        <w:tc>
          <w:tcPr>
            <w:tcW w:w="3118"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El alumno investigara el vocabulario de actividades culturales que se realizan en el medio social y hará investigaciones en ingles de las actividades más populares que se realizan en México.</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Y ejercicios en www.liveworksheets.com</w:t>
            </w:r>
          </w:p>
        </w:tc>
        <w:tc>
          <w:tcPr>
            <w:tcW w:w="3544" w:type="dxa"/>
            <w:vAlign w:val="center"/>
          </w:tcPr>
          <w:p w:rsidR="003A3DC9" w:rsidRPr="001E627F" w:rsidRDefault="003A3DC9" w:rsidP="0025325E">
            <w:pPr>
              <w:pStyle w:val="Default"/>
              <w:spacing w:after="120"/>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7</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spellStart"/>
            <w:r>
              <w:rPr>
                <w:rFonts w:ascii="Candara" w:eastAsia="Calibri" w:hAnsi="Candara" w:cstheme="majorHAnsi"/>
                <w:color w:val="000000"/>
              </w:rPr>
              <w:t>M</w:t>
            </w:r>
            <w:r w:rsidRPr="001E627F">
              <w:rPr>
                <w:rFonts w:ascii="Candara" w:eastAsia="Calibri" w:hAnsi="Candara" w:cstheme="majorHAnsi"/>
                <w:color w:val="000000"/>
              </w:rPr>
              <w:t>odals</w:t>
            </w:r>
            <w:proofErr w:type="spellEnd"/>
            <w:r w:rsidRPr="001E627F">
              <w:rPr>
                <w:rFonts w:ascii="Candara" w:eastAsia="Calibri" w:hAnsi="Candara" w:cstheme="majorHAnsi"/>
                <w:color w:val="000000"/>
              </w:rPr>
              <w:t xml:space="preserve"> of </w:t>
            </w:r>
            <w:proofErr w:type="spellStart"/>
            <w:r w:rsidRPr="001E627F">
              <w:rPr>
                <w:rFonts w:ascii="Candara" w:eastAsia="Calibri" w:hAnsi="Candara" w:cstheme="majorHAnsi"/>
                <w:color w:val="000000"/>
              </w:rPr>
              <w:t>permission</w:t>
            </w:r>
            <w:proofErr w:type="spellEnd"/>
            <w:r w:rsidRPr="001E627F">
              <w:rPr>
                <w:rFonts w:ascii="Candara" w:eastAsia="Calibri" w:hAnsi="Candara" w:cstheme="majorHAnsi"/>
                <w:color w:val="000000"/>
              </w:rPr>
              <w:t xml:space="preserve"> and </w:t>
            </w:r>
            <w:proofErr w:type="spellStart"/>
            <w:r w:rsidRPr="001E627F">
              <w:rPr>
                <w:rFonts w:ascii="Candara" w:eastAsia="Calibri" w:hAnsi="Candara" w:cstheme="majorHAnsi"/>
                <w:color w:val="000000"/>
              </w:rPr>
              <w:t>request</w:t>
            </w:r>
            <w:proofErr w:type="spellEnd"/>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3118"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El alumno conocerá el uso de los</w:t>
            </w:r>
            <w:r w:rsidRPr="001E627F">
              <w:rPr>
                <w:rFonts w:ascii="Candara" w:hAnsi="Candara"/>
              </w:rPr>
              <w:t xml:space="preserve"> </w:t>
            </w:r>
            <w:r w:rsidRPr="001E627F">
              <w:rPr>
                <w:rFonts w:ascii="Candara" w:eastAsia="Calibri" w:hAnsi="Candara" w:cstheme="majorHAnsi"/>
                <w:color w:val="000000"/>
              </w:rPr>
              <w:t>Modales para solicitar permiso</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Can y </w:t>
            </w:r>
            <w:proofErr w:type="spellStart"/>
            <w:r w:rsidRPr="001E627F">
              <w:rPr>
                <w:rFonts w:ascii="Candara" w:eastAsia="Calibri" w:hAnsi="Candara" w:cstheme="majorHAnsi"/>
                <w:color w:val="000000"/>
              </w:rPr>
              <w:t>May</w:t>
            </w:r>
            <w:proofErr w:type="spellEnd"/>
            <w:r w:rsidRPr="001E627F">
              <w:rPr>
                <w:rFonts w:ascii="Candara" w:eastAsia="Calibri" w:hAnsi="Candara" w:cstheme="majorHAnsi"/>
                <w:color w:val="000000"/>
              </w:rPr>
              <w:t>.</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roofErr w:type="gramStart"/>
            <w:r w:rsidRPr="001E627F">
              <w:rPr>
                <w:rFonts w:ascii="Candara" w:eastAsia="Calibri" w:hAnsi="Candara" w:cstheme="majorHAnsi"/>
                <w:color w:val="000000"/>
              </w:rPr>
              <w:t>verbo</w:t>
            </w:r>
            <w:proofErr w:type="gramEnd"/>
            <w:r w:rsidRPr="001E627F">
              <w:rPr>
                <w:rFonts w:ascii="Candara" w:eastAsia="Calibri" w:hAnsi="Candara" w:cstheme="majorHAnsi"/>
                <w:color w:val="000000"/>
              </w:rPr>
              <w:t xml:space="preserve"> modal - un verbo (como can, </w:t>
            </w:r>
            <w:proofErr w:type="spellStart"/>
            <w:r w:rsidRPr="001E627F">
              <w:rPr>
                <w:rFonts w:ascii="Candara" w:eastAsia="Calibri" w:hAnsi="Candara" w:cstheme="majorHAnsi"/>
                <w:color w:val="000000"/>
              </w:rPr>
              <w:t>could</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should</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should</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should</w:t>
            </w:r>
            <w:proofErr w:type="spellEnd"/>
            <w:r w:rsidRPr="001E627F">
              <w:rPr>
                <w:rFonts w:ascii="Candara" w:eastAsia="Calibri" w:hAnsi="Candara" w:cstheme="majorHAnsi"/>
                <w:color w:val="000000"/>
              </w:rPr>
              <w:t xml:space="preserve"> to, </w:t>
            </w:r>
            <w:proofErr w:type="spellStart"/>
            <w:r w:rsidRPr="001E627F">
              <w:rPr>
                <w:rFonts w:ascii="Candara" w:eastAsia="Calibri" w:hAnsi="Candara" w:cstheme="majorHAnsi"/>
                <w:color w:val="000000"/>
              </w:rPr>
              <w:t>will</w:t>
            </w:r>
            <w:proofErr w:type="spellEnd"/>
            <w:r w:rsidRPr="001E627F">
              <w:rPr>
                <w:rFonts w:ascii="Candara" w:eastAsia="Calibri" w:hAnsi="Candara" w:cstheme="majorHAnsi"/>
                <w:color w:val="000000"/>
              </w:rPr>
              <w:t xml:space="preserve"> o </w:t>
            </w:r>
            <w:proofErr w:type="spellStart"/>
            <w:r w:rsidRPr="001E627F">
              <w:rPr>
                <w:rFonts w:ascii="Candara" w:eastAsia="Calibri" w:hAnsi="Candara" w:cstheme="majorHAnsi"/>
                <w:color w:val="000000"/>
              </w:rPr>
              <w:t>would</w:t>
            </w:r>
            <w:proofErr w:type="spellEnd"/>
            <w:r w:rsidRPr="001E627F">
              <w:rPr>
                <w:rFonts w:ascii="Candara" w:eastAsia="Calibri" w:hAnsi="Candara" w:cstheme="majorHAnsi"/>
                <w:color w:val="000000"/>
              </w:rPr>
              <w:t>) que generalmente se usa con otro verbo para expresar ideas como posibilidad, necesidad y permiso, documento que será dado por el docente y con ello el alumno realizara ejercici</w:t>
            </w:r>
            <w:r>
              <w:rPr>
                <w:rFonts w:ascii="Candara" w:eastAsia="Calibri" w:hAnsi="Candara" w:cstheme="majorHAnsi"/>
                <w:color w:val="000000"/>
              </w:rPr>
              <w:t xml:space="preserve">os de ejemplos del tema en sesión virtual, el docente desarrollara el tema y con ayuda de la página de </w:t>
            </w:r>
            <w:proofErr w:type="spellStart"/>
            <w:r>
              <w:rPr>
                <w:rFonts w:ascii="Candara" w:eastAsia="Calibri" w:hAnsi="Candara" w:cstheme="majorHAnsi"/>
                <w:color w:val="000000"/>
              </w:rPr>
              <w:t>liveworksheets</w:t>
            </w:r>
            <w:proofErr w:type="spellEnd"/>
            <w:r>
              <w:rPr>
                <w:rFonts w:ascii="Candara" w:eastAsia="Calibri" w:hAnsi="Candara" w:cstheme="majorHAnsi"/>
                <w:color w:val="000000"/>
              </w:rPr>
              <w:t xml:space="preserve"> se resolverán ejercicios de apoyo para comprender el tema.</w:t>
            </w:r>
            <w:r w:rsidRPr="001E627F">
              <w:rPr>
                <w:rFonts w:ascii="Candara" w:eastAsia="Calibri" w:hAnsi="Candara" w:cstheme="majorHAnsi"/>
                <w:color w:val="000000"/>
              </w:rPr>
              <w:t>.</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3544" w:type="dxa"/>
            <w:vAlign w:val="center"/>
          </w:tcPr>
          <w:p w:rsidR="003A3DC9" w:rsidRPr="001E627F" w:rsidRDefault="003A3DC9" w:rsidP="0025325E">
            <w:pPr>
              <w:pStyle w:val="Default"/>
              <w:spacing w:after="120"/>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8</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Ingles 3</w:t>
            </w: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4.3 </w:t>
            </w:r>
            <w:proofErr w:type="spellStart"/>
            <w:r w:rsidRPr="001E627F">
              <w:rPr>
                <w:rFonts w:ascii="Candara" w:eastAsia="Calibri" w:hAnsi="Candara" w:cstheme="majorHAnsi"/>
                <w:color w:val="000000"/>
              </w:rPr>
              <w:t>Linking</w:t>
            </w:r>
            <w:proofErr w:type="spellEnd"/>
            <w:r w:rsidRPr="001E627F">
              <w:rPr>
                <w:rFonts w:ascii="Candara" w:eastAsia="Calibri" w:hAnsi="Candara" w:cstheme="majorHAnsi"/>
                <w:color w:val="000000"/>
              </w:rPr>
              <w:t xml:space="preserve"> </w:t>
            </w:r>
            <w:proofErr w:type="spellStart"/>
            <w:r w:rsidRPr="001E627F">
              <w:rPr>
                <w:rFonts w:ascii="Candara" w:eastAsia="Calibri" w:hAnsi="Candara" w:cstheme="majorHAnsi"/>
                <w:color w:val="000000"/>
              </w:rPr>
              <w:t>sentences</w:t>
            </w:r>
            <w:proofErr w:type="spellEnd"/>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3118"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El alumno aprenderá la vinculación de palabras y frases, como  se utilizan para mostrar relaciones entre ideas. </w:t>
            </w:r>
          </w:p>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Se pueden usar para unir 2 o más oraciones o cláusulas (una cláusula es un grupo de palabras que contiene un sujeto y un verbo). La vinculación de palabras / frases se puede utilizar para sumar ideas, contrastarlas o mostrar la razón de algo, el docente dará un documento de apoyo para que el alumno conozca el tema.</w:t>
            </w:r>
          </w:p>
          <w:p w:rsidR="003A3DC9" w:rsidRPr="001E627F" w:rsidRDefault="003A3DC9" w:rsidP="0025325E">
            <w:pPr>
              <w:pBdr>
                <w:top w:val="nil"/>
                <w:left w:val="nil"/>
                <w:bottom w:val="nil"/>
                <w:right w:val="nil"/>
                <w:between w:val="nil"/>
              </w:pBdr>
              <w:rPr>
                <w:rFonts w:ascii="Candara" w:eastAsia="Calibri" w:hAnsi="Candara" w:cstheme="majorHAnsi"/>
                <w:color w:val="000000"/>
              </w:rPr>
            </w:pPr>
          </w:p>
        </w:tc>
        <w:tc>
          <w:tcPr>
            <w:tcW w:w="1701"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3544"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1 semana</w:t>
            </w:r>
          </w:p>
        </w:tc>
      </w:tr>
    </w:tbl>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842"/>
        <w:gridCol w:w="3828"/>
        <w:gridCol w:w="1842"/>
        <w:gridCol w:w="2552"/>
        <w:gridCol w:w="1093"/>
      </w:tblGrid>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sidRPr="001E627F">
              <w:rPr>
                <w:rFonts w:ascii="Candara" w:eastAsia="Calibri" w:hAnsi="Candara" w:cs="Arial"/>
                <w:color w:val="000000"/>
              </w:rPr>
              <w:t>9</w:t>
            </w:r>
          </w:p>
        </w:tc>
        <w:tc>
          <w:tcPr>
            <w:tcW w:w="1581"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Ingles 3 </w:t>
            </w:r>
          </w:p>
        </w:tc>
        <w:tc>
          <w:tcPr>
            <w:tcW w:w="1842" w:type="dxa"/>
            <w:vAlign w:val="center"/>
          </w:tcPr>
          <w:p w:rsidR="003A3DC9" w:rsidRPr="00F553FE" w:rsidRDefault="003A3DC9" w:rsidP="0025325E">
            <w:pPr>
              <w:rPr>
                <w:rFonts w:ascii="Arial" w:hAnsi="Arial" w:cs="Arial"/>
              </w:rPr>
            </w:pPr>
            <w:proofErr w:type="spellStart"/>
            <w:r w:rsidRPr="00F553FE">
              <w:rPr>
                <w:rFonts w:ascii="Arial" w:hAnsi="Arial" w:cs="Arial"/>
              </w:rPr>
              <w:t>Words</w:t>
            </w:r>
            <w:proofErr w:type="spellEnd"/>
            <w:r w:rsidRPr="00F553FE">
              <w:rPr>
                <w:rFonts w:ascii="Arial" w:hAnsi="Arial" w:cs="Arial"/>
              </w:rPr>
              <w:t xml:space="preserve"> to describe </w:t>
            </w:r>
            <w:proofErr w:type="spellStart"/>
            <w:r w:rsidRPr="00F553FE">
              <w:rPr>
                <w:rFonts w:ascii="Arial" w:hAnsi="Arial" w:cs="Arial"/>
              </w:rPr>
              <w:t>music</w:t>
            </w:r>
            <w:proofErr w:type="gramStart"/>
            <w:r w:rsidRPr="00F553FE">
              <w:rPr>
                <w:rFonts w:ascii="Arial" w:hAnsi="Arial" w:cs="Arial"/>
              </w:rPr>
              <w:t>,and</w:t>
            </w:r>
            <w:proofErr w:type="spellEnd"/>
            <w:proofErr w:type="gramEnd"/>
            <w:r w:rsidRPr="00F553FE">
              <w:rPr>
                <w:rFonts w:ascii="Arial" w:hAnsi="Arial" w:cs="Arial"/>
              </w:rPr>
              <w:t xml:space="preserve"> musical </w:t>
            </w:r>
            <w:proofErr w:type="spellStart"/>
            <w:r w:rsidRPr="00F553FE">
              <w:rPr>
                <w:rFonts w:ascii="Arial" w:hAnsi="Arial" w:cs="Arial"/>
              </w:rPr>
              <w:t>genres</w:t>
            </w:r>
            <w:proofErr w:type="spellEnd"/>
            <w:r>
              <w:rPr>
                <w:rFonts w:ascii="Arial" w:hAnsi="Arial" w:cs="Arial"/>
              </w:rPr>
              <w:t>.</w:t>
            </w:r>
          </w:p>
          <w:p w:rsidR="003A3DC9" w:rsidRPr="00F553FE" w:rsidRDefault="003A3DC9" w:rsidP="0025325E">
            <w:pPr>
              <w:rPr>
                <w:rFonts w:ascii="Arial" w:hAnsi="Arial" w:cs="Arial"/>
              </w:rPr>
            </w:pPr>
          </w:p>
          <w:p w:rsidR="003A3DC9" w:rsidRPr="001E627F" w:rsidRDefault="003A3DC9" w:rsidP="0025325E">
            <w:pPr>
              <w:pBdr>
                <w:top w:val="nil"/>
                <w:left w:val="nil"/>
                <w:bottom w:val="nil"/>
                <w:right w:val="nil"/>
                <w:between w:val="nil"/>
              </w:pBdr>
              <w:rPr>
                <w:rFonts w:ascii="Candara" w:eastAsia="Calibri" w:hAnsi="Candara" w:cs="Arial"/>
                <w:color w:val="000000"/>
              </w:rPr>
            </w:pPr>
          </w:p>
        </w:tc>
        <w:tc>
          <w:tcPr>
            <w:tcW w:w="3828"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El alumno buscara una canción del género y artista favorito, se la aprenderá en inglés y participara en práctica de sesión virtual compartiendo con sus compañeros.</w:t>
            </w:r>
          </w:p>
        </w:tc>
        <w:tc>
          <w:tcPr>
            <w:tcW w:w="1842"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Practica de </w:t>
            </w:r>
            <w:proofErr w:type="spellStart"/>
            <w:r>
              <w:rPr>
                <w:rFonts w:ascii="Candara" w:eastAsia="Calibri" w:hAnsi="Candara" w:cs="Arial"/>
                <w:color w:val="000000"/>
              </w:rPr>
              <w:t>speaking</w:t>
            </w:r>
            <w:proofErr w:type="spellEnd"/>
            <w:r>
              <w:rPr>
                <w:rFonts w:ascii="Candara" w:eastAsia="Calibri" w:hAnsi="Candara" w:cs="Arial"/>
                <w:color w:val="000000"/>
              </w:rPr>
              <w:t>.</w:t>
            </w:r>
          </w:p>
        </w:tc>
        <w:tc>
          <w:tcPr>
            <w:tcW w:w="2552" w:type="dxa"/>
            <w:vAlign w:val="center"/>
          </w:tcPr>
          <w:p w:rsidR="003A3DC9" w:rsidRPr="001E627F" w:rsidRDefault="003A3DC9" w:rsidP="0025325E">
            <w:pPr>
              <w:pStyle w:val="Default"/>
              <w:spacing w:after="120"/>
              <w:ind w:left="38"/>
              <w:jc w:val="both"/>
              <w:rPr>
                <w:rFonts w:ascii="Candara" w:eastAsia="Calibri" w:hAnsi="Candara"/>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1 </w:t>
            </w:r>
            <w:proofErr w:type="spellStart"/>
            <w:r>
              <w:rPr>
                <w:rFonts w:ascii="Candara" w:eastAsia="Calibri" w:hAnsi="Candara" w:cs="Arial"/>
                <w:color w:val="000000"/>
              </w:rPr>
              <w:t>sesion</w:t>
            </w:r>
            <w:proofErr w:type="spellEnd"/>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10</w:t>
            </w:r>
          </w:p>
        </w:tc>
        <w:tc>
          <w:tcPr>
            <w:tcW w:w="1581"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Ingles 3 </w:t>
            </w:r>
          </w:p>
        </w:tc>
        <w:tc>
          <w:tcPr>
            <w:tcW w:w="1842" w:type="dxa"/>
            <w:vAlign w:val="center"/>
          </w:tcPr>
          <w:p w:rsidR="003A3DC9" w:rsidRPr="00D218EF" w:rsidRDefault="003A3DC9" w:rsidP="0025325E">
            <w:pPr>
              <w:rPr>
                <w:rFonts w:ascii="Arial" w:hAnsi="Arial" w:cs="Arial"/>
              </w:rPr>
            </w:pPr>
            <w:proofErr w:type="spellStart"/>
            <w:r>
              <w:rPr>
                <w:rFonts w:ascii="Arial" w:hAnsi="Arial" w:cs="Arial"/>
              </w:rPr>
              <w:t>P</w:t>
            </w:r>
            <w:r w:rsidRPr="00D218EF">
              <w:rPr>
                <w:rFonts w:ascii="Arial" w:hAnsi="Arial" w:cs="Arial"/>
              </w:rPr>
              <w:t>resent</w:t>
            </w:r>
            <w:proofErr w:type="spellEnd"/>
            <w:r w:rsidRPr="00D218EF">
              <w:rPr>
                <w:rFonts w:ascii="Arial" w:hAnsi="Arial" w:cs="Arial"/>
              </w:rPr>
              <w:t xml:space="preserve"> </w:t>
            </w:r>
            <w:proofErr w:type="spellStart"/>
            <w:r w:rsidRPr="00D218EF">
              <w:rPr>
                <w:rFonts w:ascii="Arial" w:hAnsi="Arial" w:cs="Arial"/>
              </w:rPr>
              <w:t>perfect</w:t>
            </w:r>
            <w:proofErr w:type="spellEnd"/>
            <w:r w:rsidRPr="00D218EF">
              <w:rPr>
                <w:rFonts w:ascii="Arial" w:hAnsi="Arial" w:cs="Arial"/>
              </w:rPr>
              <w:t xml:space="preserve"> vs simple </w:t>
            </w:r>
            <w:proofErr w:type="spellStart"/>
            <w:r w:rsidRPr="00D218EF">
              <w:rPr>
                <w:rFonts w:ascii="Arial" w:hAnsi="Arial" w:cs="Arial"/>
              </w:rPr>
              <w:t>past</w:t>
            </w:r>
            <w:proofErr w:type="spellEnd"/>
            <w:r>
              <w:rPr>
                <w:rFonts w:ascii="Arial" w:hAnsi="Arial" w:cs="Arial"/>
              </w:rPr>
              <w:t>.</w:t>
            </w:r>
          </w:p>
          <w:p w:rsidR="003A3DC9" w:rsidRDefault="003A3DC9" w:rsidP="0025325E">
            <w:pPr>
              <w:rPr>
                <w:rFonts w:ascii="Arial" w:hAnsi="Arial" w:cs="Arial"/>
              </w:rPr>
            </w:pPr>
          </w:p>
        </w:tc>
        <w:tc>
          <w:tcPr>
            <w:tcW w:w="3828"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reglas gramaticales, estructuras y uso del presente perfecto y la similitud con el pasado simple tarea que será enviada a </w:t>
            </w:r>
            <w:proofErr w:type="spellStart"/>
            <w:r>
              <w:rPr>
                <w:rFonts w:ascii="Candara" w:eastAsia="Calibri" w:hAnsi="Candara" w:cs="Arial"/>
                <w:color w:val="000000"/>
              </w:rPr>
              <w:t>classroom</w:t>
            </w:r>
            <w:proofErr w:type="spellEnd"/>
            <w:r>
              <w:rPr>
                <w:rFonts w:ascii="Candara" w:eastAsia="Calibri" w:hAnsi="Candara" w:cs="Arial"/>
                <w:color w:val="000000"/>
              </w:rPr>
              <w:t xml:space="preserve">, con base a la tarea investigada </w:t>
            </w:r>
            <w:r w:rsidRPr="00F553FE">
              <w:rPr>
                <w:rFonts w:ascii="Candara" w:hAnsi="Candara" w:cs="Arial"/>
              </w:rPr>
              <w:t>el alumno conocerá las reglas básicas para la construcción gramatical de preguntas y oraciones, tanto positivas como negativas</w:t>
            </w:r>
            <w:r>
              <w:rPr>
                <w:rFonts w:ascii="Candara" w:hAnsi="Candara" w:cs="Arial"/>
              </w:rPr>
              <w:t>,</w:t>
            </w:r>
            <w:r>
              <w:rPr>
                <w:rFonts w:ascii="Candara" w:eastAsia="Calibri" w:hAnsi="Candara" w:cs="Arial"/>
                <w:color w:val="000000"/>
              </w:rPr>
              <w:t xml:space="preserve"> en sesión virtual el docente desarrollara el tema dando ejemplos del tema y realizará ejercicios con los alumnos para mejor aprovechamiento del tema, y con ayuda de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 el alumno retroalimentara lo aprendido.</w:t>
            </w:r>
          </w:p>
        </w:tc>
        <w:tc>
          <w:tcPr>
            <w:tcW w:w="184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2552"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sidRPr="001E627F">
              <w:rPr>
                <w:rFonts w:ascii="Candara" w:eastAsia="Calibri" w:hAnsi="Candara" w:cs="Arial"/>
                <w:color w:val="000000"/>
              </w:rPr>
              <w:t xml:space="preserve">1 semana </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11</w:t>
            </w:r>
          </w:p>
        </w:tc>
        <w:tc>
          <w:tcPr>
            <w:tcW w:w="1581"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Ingles 3</w:t>
            </w:r>
          </w:p>
        </w:tc>
        <w:tc>
          <w:tcPr>
            <w:tcW w:w="1842" w:type="dxa"/>
            <w:vAlign w:val="center"/>
          </w:tcPr>
          <w:p w:rsidR="003A3DC9" w:rsidRDefault="003A3DC9" w:rsidP="0025325E">
            <w:pPr>
              <w:rPr>
                <w:rFonts w:ascii="Arial" w:hAnsi="Arial" w:cs="Arial"/>
              </w:rPr>
            </w:pPr>
            <w:r>
              <w:rPr>
                <w:rFonts w:ascii="Arial" w:hAnsi="Arial" w:cs="Arial"/>
              </w:rPr>
              <w:t>1.-M</w:t>
            </w:r>
            <w:r w:rsidRPr="004311A6">
              <w:rPr>
                <w:rFonts w:ascii="Arial" w:hAnsi="Arial" w:cs="Arial"/>
              </w:rPr>
              <w:t xml:space="preserve">odals of </w:t>
            </w:r>
            <w:proofErr w:type="spellStart"/>
            <w:r w:rsidRPr="004311A6">
              <w:rPr>
                <w:rFonts w:ascii="Arial" w:hAnsi="Arial" w:cs="Arial"/>
              </w:rPr>
              <w:t>advice</w:t>
            </w:r>
            <w:proofErr w:type="spellEnd"/>
            <w:r w:rsidRPr="004311A6">
              <w:rPr>
                <w:rFonts w:ascii="Arial" w:hAnsi="Arial" w:cs="Arial"/>
              </w:rPr>
              <w:t xml:space="preserve"> and </w:t>
            </w:r>
            <w:proofErr w:type="spellStart"/>
            <w:r w:rsidRPr="004311A6">
              <w:rPr>
                <w:rFonts w:ascii="Arial" w:hAnsi="Arial" w:cs="Arial"/>
              </w:rPr>
              <w:t>warning</w:t>
            </w:r>
            <w:proofErr w:type="spellEnd"/>
            <w:r>
              <w:rPr>
                <w:rFonts w:ascii="Arial" w:hAnsi="Arial" w:cs="Arial"/>
              </w:rPr>
              <w:t>.</w:t>
            </w: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Pr="00E611C9" w:rsidRDefault="003A3DC9" w:rsidP="0025325E">
            <w:pPr>
              <w:rPr>
                <w:rFonts w:ascii="Arial" w:hAnsi="Arial" w:cs="Arial"/>
              </w:rPr>
            </w:pPr>
            <w:r>
              <w:rPr>
                <w:rFonts w:ascii="Arial" w:hAnsi="Arial" w:cs="Arial"/>
              </w:rPr>
              <w:t>2.-S</w:t>
            </w:r>
            <w:r w:rsidRPr="00E611C9">
              <w:rPr>
                <w:rFonts w:ascii="Arial" w:hAnsi="Arial" w:cs="Arial"/>
              </w:rPr>
              <w:t xml:space="preserve">tarting and </w:t>
            </w:r>
            <w:proofErr w:type="spellStart"/>
            <w:r w:rsidRPr="00E611C9">
              <w:rPr>
                <w:rFonts w:ascii="Arial" w:hAnsi="Arial" w:cs="Arial"/>
              </w:rPr>
              <w:t>ending</w:t>
            </w:r>
            <w:proofErr w:type="spellEnd"/>
            <w:r w:rsidRPr="00E611C9">
              <w:rPr>
                <w:rFonts w:ascii="Arial" w:hAnsi="Arial" w:cs="Arial"/>
              </w:rPr>
              <w:t xml:space="preserve"> a </w:t>
            </w:r>
            <w:proofErr w:type="spellStart"/>
            <w:r w:rsidRPr="00E611C9">
              <w:rPr>
                <w:rFonts w:ascii="Arial" w:hAnsi="Arial" w:cs="Arial"/>
              </w:rPr>
              <w:t>conversation</w:t>
            </w:r>
            <w:proofErr w:type="spellEnd"/>
          </w:p>
          <w:p w:rsidR="003A3DC9" w:rsidRDefault="003A3DC9" w:rsidP="0025325E">
            <w:pPr>
              <w:rPr>
                <w:rFonts w:ascii="Arial" w:hAnsi="Arial" w:cs="Arial"/>
              </w:rPr>
            </w:pPr>
          </w:p>
        </w:tc>
        <w:tc>
          <w:tcPr>
            <w:tcW w:w="3828"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cuales son los modales de consejos </w:t>
            </w:r>
            <w:proofErr w:type="gramStart"/>
            <w:r>
              <w:rPr>
                <w:rFonts w:ascii="Candara" w:eastAsia="Calibri" w:hAnsi="Candara" w:cs="Arial"/>
                <w:color w:val="000000"/>
              </w:rPr>
              <w:t xml:space="preserve">( </w:t>
            </w:r>
            <w:proofErr w:type="spellStart"/>
            <w:r>
              <w:rPr>
                <w:rFonts w:ascii="Candara" w:eastAsia="Calibri" w:hAnsi="Candara" w:cs="Arial"/>
                <w:color w:val="000000"/>
              </w:rPr>
              <w:t>should</w:t>
            </w:r>
            <w:proofErr w:type="spellEnd"/>
            <w:proofErr w:type="gramEnd"/>
            <w:r>
              <w:rPr>
                <w:rFonts w:ascii="Candara" w:eastAsia="Calibri" w:hAnsi="Candara" w:cs="Arial"/>
                <w:color w:val="000000"/>
              </w:rPr>
              <w:t xml:space="preserve">, </w:t>
            </w:r>
            <w:proofErr w:type="spellStart"/>
            <w:r>
              <w:rPr>
                <w:rFonts w:ascii="Candara" w:eastAsia="Calibri" w:hAnsi="Candara" w:cs="Arial"/>
                <w:color w:val="000000"/>
              </w:rPr>
              <w:t>ought</w:t>
            </w:r>
            <w:proofErr w:type="spellEnd"/>
            <w:r>
              <w:rPr>
                <w:rFonts w:ascii="Candara" w:eastAsia="Calibri" w:hAnsi="Candara" w:cs="Arial"/>
                <w:color w:val="000000"/>
              </w:rPr>
              <w:t xml:space="preserve"> to) y advertencias (look </w:t>
            </w:r>
            <w:proofErr w:type="spellStart"/>
            <w:r>
              <w:rPr>
                <w:rFonts w:ascii="Candara" w:eastAsia="Calibri" w:hAnsi="Candara" w:cs="Arial"/>
                <w:color w:val="000000"/>
              </w:rPr>
              <w:t>out</w:t>
            </w:r>
            <w:proofErr w:type="spellEnd"/>
            <w:r>
              <w:rPr>
                <w:rFonts w:ascii="Candara" w:eastAsia="Calibri" w:hAnsi="Candara" w:cs="Arial"/>
                <w:color w:val="000000"/>
              </w:rPr>
              <w:t xml:space="preserve">, </w:t>
            </w:r>
            <w:proofErr w:type="spellStart"/>
            <w:r>
              <w:rPr>
                <w:rFonts w:ascii="Candara" w:eastAsia="Calibri" w:hAnsi="Candara" w:cs="Arial"/>
                <w:color w:val="000000"/>
              </w:rPr>
              <w:t>whatch</w:t>
            </w:r>
            <w:proofErr w:type="spellEnd"/>
            <w:r>
              <w:rPr>
                <w:rFonts w:ascii="Candara" w:eastAsia="Calibri" w:hAnsi="Candara" w:cs="Arial"/>
                <w:color w:val="000000"/>
              </w:rPr>
              <w:t xml:space="preserve"> </w:t>
            </w:r>
            <w:proofErr w:type="spellStart"/>
            <w:r>
              <w:rPr>
                <w:rFonts w:ascii="Candara" w:eastAsia="Calibri" w:hAnsi="Candara" w:cs="Arial"/>
                <w:color w:val="000000"/>
              </w:rPr>
              <w:t>out</w:t>
            </w:r>
            <w:proofErr w:type="spellEnd"/>
            <w:r>
              <w:rPr>
                <w:rFonts w:ascii="Candara" w:eastAsia="Calibri" w:hAnsi="Candara" w:cs="Arial"/>
                <w:color w:val="000000"/>
              </w:rPr>
              <w:t xml:space="preserve">, </w:t>
            </w:r>
            <w:proofErr w:type="spellStart"/>
            <w:r>
              <w:rPr>
                <w:rFonts w:ascii="Candara" w:eastAsia="Calibri" w:hAnsi="Candara" w:cs="Arial"/>
                <w:color w:val="000000"/>
              </w:rPr>
              <w:t>mind</w:t>
            </w:r>
            <w:proofErr w:type="spellEnd"/>
            <w:r>
              <w:rPr>
                <w:rFonts w:ascii="Candara" w:eastAsia="Calibri" w:hAnsi="Candara" w:cs="Arial"/>
                <w:color w:val="000000"/>
              </w:rPr>
              <w:t xml:space="preserve"> </w:t>
            </w:r>
            <w:proofErr w:type="spellStart"/>
            <w:r>
              <w:rPr>
                <w:rFonts w:ascii="Candara" w:eastAsia="Calibri" w:hAnsi="Candara" w:cs="Arial"/>
                <w:color w:val="000000"/>
              </w:rPr>
              <w:t>out</w:t>
            </w:r>
            <w:proofErr w:type="spellEnd"/>
            <w:r>
              <w:rPr>
                <w:rFonts w:ascii="Candara" w:eastAsia="Calibri" w:hAnsi="Candara" w:cs="Arial"/>
                <w:color w:val="000000"/>
              </w:rPr>
              <w:t xml:space="preserve">, </w:t>
            </w:r>
            <w:proofErr w:type="spellStart"/>
            <w:r>
              <w:rPr>
                <w:rFonts w:ascii="Candara" w:eastAsia="Calibri" w:hAnsi="Candara" w:cs="Arial"/>
                <w:color w:val="000000"/>
              </w:rPr>
              <w:t>caution</w:t>
            </w:r>
            <w:proofErr w:type="spellEnd"/>
            <w:r>
              <w:rPr>
                <w:rFonts w:ascii="Candara" w:eastAsia="Calibri" w:hAnsi="Candara" w:cs="Arial"/>
                <w:color w:val="000000"/>
              </w:rPr>
              <w:t xml:space="preserve">, </w:t>
            </w:r>
            <w:proofErr w:type="spellStart"/>
            <w:r>
              <w:rPr>
                <w:rFonts w:ascii="Candara" w:eastAsia="Calibri" w:hAnsi="Candara" w:cs="Arial"/>
                <w:color w:val="000000"/>
              </w:rPr>
              <w:t>danger</w:t>
            </w:r>
            <w:proofErr w:type="spellEnd"/>
            <w:r>
              <w:rPr>
                <w:rFonts w:ascii="Candara" w:eastAsia="Calibri" w:hAnsi="Candara" w:cs="Arial"/>
                <w:color w:val="000000"/>
              </w:rPr>
              <w:t xml:space="preserve">) y como se usan para estructurar oraciones y con qué tiempos verbales los utilizamos, dicha tarea será enviada a </w:t>
            </w:r>
            <w:proofErr w:type="spellStart"/>
            <w:r>
              <w:rPr>
                <w:rFonts w:ascii="Candara" w:eastAsia="Calibri" w:hAnsi="Candara" w:cs="Arial"/>
                <w:color w:val="000000"/>
              </w:rPr>
              <w:t>classroom</w:t>
            </w:r>
            <w:proofErr w:type="spellEnd"/>
            <w:r>
              <w:rPr>
                <w:rFonts w:ascii="Candara" w:eastAsia="Calibri" w:hAnsi="Candara" w:cs="Arial"/>
                <w:color w:val="000000"/>
              </w:rPr>
              <w:t xml:space="preserve"> para revisión, con base a la tarea el docente en sesión virtual desarrollara y explicara el tema para mayor entendimiento, practicaran los modales y se realizaran ejercicios en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 xml:space="preserve"> para comprender el tema.</w:t>
            </w: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El alumno entablara una conversación corta de práctica con un compañero en sesión virtual.</w:t>
            </w:r>
          </w:p>
        </w:tc>
        <w:tc>
          <w:tcPr>
            <w:tcW w:w="184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2552"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sidRPr="001E627F">
              <w:rPr>
                <w:rFonts w:ascii="Candara" w:eastAsia="Calibri" w:hAnsi="Candara" w:cs="Arial"/>
                <w:color w:val="000000"/>
              </w:rPr>
              <w:t>1 semana</w:t>
            </w:r>
          </w:p>
        </w:tc>
      </w:tr>
      <w:tr w:rsidR="003A3DC9" w:rsidRPr="001E627F" w:rsidTr="0025325E">
        <w:tc>
          <w:tcPr>
            <w:tcW w:w="541"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11</w:t>
            </w:r>
          </w:p>
        </w:tc>
        <w:tc>
          <w:tcPr>
            <w:tcW w:w="1581"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Ingles 3</w:t>
            </w:r>
          </w:p>
        </w:tc>
        <w:tc>
          <w:tcPr>
            <w:tcW w:w="1842" w:type="dxa"/>
            <w:vAlign w:val="center"/>
          </w:tcPr>
          <w:p w:rsidR="003A3DC9" w:rsidRDefault="003A3DC9" w:rsidP="0025325E">
            <w:pPr>
              <w:rPr>
                <w:rFonts w:ascii="Arial" w:hAnsi="Arial" w:cs="Arial"/>
              </w:rPr>
            </w:pPr>
            <w:r>
              <w:rPr>
                <w:rFonts w:ascii="Arial" w:hAnsi="Arial" w:cs="Arial"/>
              </w:rPr>
              <w:t xml:space="preserve">1.- </w:t>
            </w:r>
            <w:proofErr w:type="spellStart"/>
            <w:r>
              <w:rPr>
                <w:rFonts w:ascii="Arial" w:hAnsi="Arial" w:cs="Arial"/>
              </w:rPr>
              <w:t>Prediction</w:t>
            </w:r>
            <w:proofErr w:type="spellEnd"/>
            <w:r>
              <w:rPr>
                <w:rFonts w:ascii="Arial" w:hAnsi="Arial" w:cs="Arial"/>
              </w:rPr>
              <w:t>.</w:t>
            </w: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r>
              <w:rPr>
                <w:rFonts w:ascii="Arial" w:hAnsi="Arial" w:cs="Arial"/>
              </w:rPr>
              <w:t xml:space="preserve">2.- </w:t>
            </w:r>
            <w:proofErr w:type="spellStart"/>
            <w:r w:rsidRPr="00CF4215">
              <w:rPr>
                <w:rFonts w:ascii="Arial" w:hAnsi="Arial" w:cs="Arial"/>
              </w:rPr>
              <w:t>Objects</w:t>
            </w:r>
            <w:proofErr w:type="spellEnd"/>
            <w:r w:rsidRPr="00CF4215">
              <w:rPr>
                <w:rFonts w:ascii="Arial" w:hAnsi="Arial" w:cs="Arial"/>
              </w:rPr>
              <w:t xml:space="preserve"> in a </w:t>
            </w:r>
            <w:proofErr w:type="spellStart"/>
            <w:r w:rsidRPr="00CF4215">
              <w:rPr>
                <w:rFonts w:ascii="Arial" w:hAnsi="Arial" w:cs="Arial"/>
              </w:rPr>
              <w:t>house</w:t>
            </w:r>
            <w:proofErr w:type="spellEnd"/>
            <w:r>
              <w:rPr>
                <w:rFonts w:ascii="Arial" w:hAnsi="Arial" w:cs="Arial"/>
              </w:rPr>
              <w:t>.</w:t>
            </w:r>
          </w:p>
          <w:p w:rsidR="003A3DC9" w:rsidRPr="00CF4215" w:rsidRDefault="003A3DC9" w:rsidP="0025325E">
            <w:pPr>
              <w:rPr>
                <w:rFonts w:ascii="Arial" w:hAnsi="Arial" w:cs="Arial"/>
              </w:rPr>
            </w:pPr>
            <w:r>
              <w:rPr>
                <w:rFonts w:ascii="Arial" w:hAnsi="Arial" w:cs="Arial"/>
              </w:rPr>
              <w:t>3.-</w:t>
            </w:r>
            <w:r w:rsidRPr="00CF4215">
              <w:rPr>
                <w:rFonts w:ascii="Arial" w:hAnsi="Arial" w:cs="Arial"/>
              </w:rPr>
              <w:t xml:space="preserve"> </w:t>
            </w:r>
            <w:r>
              <w:rPr>
                <w:rFonts w:ascii="Arial" w:hAnsi="Arial" w:cs="Arial"/>
              </w:rPr>
              <w:t xml:space="preserve"> </w:t>
            </w:r>
            <w:proofErr w:type="spellStart"/>
            <w:r>
              <w:rPr>
                <w:rFonts w:ascii="Arial" w:hAnsi="Arial" w:cs="Arial"/>
              </w:rPr>
              <w:t>D</w:t>
            </w:r>
            <w:r w:rsidRPr="00CF4215">
              <w:rPr>
                <w:rFonts w:ascii="Arial" w:hAnsi="Arial" w:cs="Arial"/>
              </w:rPr>
              <w:t>irect</w:t>
            </w:r>
            <w:proofErr w:type="spellEnd"/>
            <w:r w:rsidRPr="00CF4215">
              <w:rPr>
                <w:rFonts w:ascii="Arial" w:hAnsi="Arial" w:cs="Arial"/>
              </w:rPr>
              <w:t xml:space="preserve"> and </w:t>
            </w:r>
            <w:proofErr w:type="spellStart"/>
            <w:r w:rsidRPr="00CF4215">
              <w:rPr>
                <w:rFonts w:ascii="Arial" w:hAnsi="Arial" w:cs="Arial"/>
              </w:rPr>
              <w:t>indirect</w:t>
            </w:r>
            <w:proofErr w:type="spellEnd"/>
            <w:r w:rsidRPr="00CF4215">
              <w:rPr>
                <w:rFonts w:ascii="Arial" w:hAnsi="Arial" w:cs="Arial"/>
              </w:rPr>
              <w:t xml:space="preserve"> </w:t>
            </w:r>
            <w:proofErr w:type="spellStart"/>
            <w:r w:rsidRPr="00CF4215">
              <w:rPr>
                <w:rFonts w:ascii="Arial" w:hAnsi="Arial" w:cs="Arial"/>
              </w:rPr>
              <w:t>objects</w:t>
            </w:r>
            <w:proofErr w:type="spellEnd"/>
            <w:r>
              <w:rPr>
                <w:rFonts w:ascii="Arial" w:hAnsi="Arial" w:cs="Arial"/>
              </w:rPr>
              <w:t>.</w:t>
            </w: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tc>
        <w:tc>
          <w:tcPr>
            <w:tcW w:w="3828"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como se  aplican las </w:t>
            </w:r>
            <w:proofErr w:type="spellStart"/>
            <w:r>
              <w:rPr>
                <w:rFonts w:ascii="Candara" w:eastAsia="Calibri" w:hAnsi="Candara" w:cs="Arial"/>
                <w:color w:val="000000"/>
              </w:rPr>
              <w:t>prediciones</w:t>
            </w:r>
            <w:proofErr w:type="spellEnd"/>
            <w:r>
              <w:rPr>
                <w:rFonts w:ascii="Candara" w:eastAsia="Calibri" w:hAnsi="Candara" w:cs="Arial"/>
                <w:color w:val="000000"/>
              </w:rPr>
              <w:t xml:space="preserve"> utilizando el futuro en ingles utilizando el </w:t>
            </w:r>
            <w:proofErr w:type="spellStart"/>
            <w:r>
              <w:rPr>
                <w:rFonts w:ascii="Candara" w:eastAsia="Calibri" w:hAnsi="Candara" w:cs="Arial"/>
                <w:color w:val="000000"/>
              </w:rPr>
              <w:t>will</w:t>
            </w:r>
            <w:proofErr w:type="spellEnd"/>
            <w:r>
              <w:rPr>
                <w:rFonts w:ascii="Candara" w:eastAsia="Calibri" w:hAnsi="Candara" w:cs="Arial"/>
                <w:color w:val="000000"/>
              </w:rPr>
              <w:t xml:space="preserve"> y el </w:t>
            </w:r>
            <w:proofErr w:type="spellStart"/>
            <w:r>
              <w:rPr>
                <w:rFonts w:ascii="Candara" w:eastAsia="Calibri" w:hAnsi="Candara" w:cs="Arial"/>
                <w:color w:val="000000"/>
              </w:rPr>
              <w:t>goin</w:t>
            </w:r>
            <w:proofErr w:type="spellEnd"/>
            <w:r>
              <w:rPr>
                <w:rFonts w:ascii="Candara" w:eastAsia="Calibri" w:hAnsi="Candara" w:cs="Arial"/>
                <w:color w:val="000000"/>
              </w:rPr>
              <w:t xml:space="preserve"> to tarea que </w:t>
            </w:r>
            <w:proofErr w:type="spellStart"/>
            <w:r>
              <w:rPr>
                <w:rFonts w:ascii="Candara" w:eastAsia="Calibri" w:hAnsi="Candara" w:cs="Arial"/>
                <w:color w:val="000000"/>
              </w:rPr>
              <w:t>sera</w:t>
            </w:r>
            <w:proofErr w:type="spellEnd"/>
            <w:r>
              <w:rPr>
                <w:rFonts w:ascii="Candara" w:eastAsia="Calibri" w:hAnsi="Candara" w:cs="Arial"/>
                <w:color w:val="000000"/>
              </w:rPr>
              <w:t xml:space="preserve"> enviada a </w:t>
            </w:r>
            <w:proofErr w:type="spellStart"/>
            <w:r>
              <w:rPr>
                <w:rFonts w:ascii="Candara" w:eastAsia="Calibri" w:hAnsi="Candara" w:cs="Arial"/>
                <w:color w:val="000000"/>
              </w:rPr>
              <w:t>classroom</w:t>
            </w:r>
            <w:proofErr w:type="spellEnd"/>
            <w:r>
              <w:rPr>
                <w:rFonts w:ascii="Candara" w:eastAsia="Calibri" w:hAnsi="Candara" w:cs="Arial"/>
                <w:color w:val="000000"/>
              </w:rPr>
              <w:t xml:space="preserve">, con base a la </w:t>
            </w:r>
            <w:proofErr w:type="spellStart"/>
            <w:r>
              <w:rPr>
                <w:rFonts w:ascii="Candara" w:eastAsia="Calibri" w:hAnsi="Candara" w:cs="Arial"/>
                <w:color w:val="000000"/>
              </w:rPr>
              <w:t>invetsigacion</w:t>
            </w:r>
            <w:proofErr w:type="spellEnd"/>
            <w:r>
              <w:rPr>
                <w:rFonts w:ascii="Candara" w:eastAsia="Calibri" w:hAnsi="Candara" w:cs="Arial"/>
                <w:color w:val="000000"/>
              </w:rPr>
              <w:t xml:space="preserve"> el docente desarrollara y explicara en la </w:t>
            </w:r>
            <w:proofErr w:type="spellStart"/>
            <w:r>
              <w:rPr>
                <w:rFonts w:ascii="Candara" w:eastAsia="Calibri" w:hAnsi="Candara" w:cs="Arial"/>
                <w:color w:val="000000"/>
              </w:rPr>
              <w:t>sesion</w:t>
            </w:r>
            <w:proofErr w:type="spellEnd"/>
            <w:r>
              <w:rPr>
                <w:rFonts w:ascii="Candara" w:eastAsia="Calibri" w:hAnsi="Candara" w:cs="Arial"/>
                <w:color w:val="000000"/>
              </w:rPr>
              <w:t xml:space="preserve"> virtual el tema de predicciones y desarrollara ejercicios de retroalimentación para el alumno y con ayuda de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 xml:space="preserve"> se practicaran ejercicios virtuales para comprensión del tema.</w:t>
            </w: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vocabulario relacionado a objetos de casa e identificara cuales son los directos y los indirectos tarea que será enviada a </w:t>
            </w:r>
            <w:proofErr w:type="spellStart"/>
            <w:r>
              <w:rPr>
                <w:rFonts w:ascii="Candara" w:eastAsia="Calibri" w:hAnsi="Candara" w:cs="Arial"/>
                <w:color w:val="000000"/>
              </w:rPr>
              <w:t>classroom</w:t>
            </w:r>
            <w:proofErr w:type="spellEnd"/>
            <w:r>
              <w:rPr>
                <w:rFonts w:ascii="Candara" w:eastAsia="Calibri" w:hAnsi="Candara" w:cs="Arial"/>
                <w:color w:val="000000"/>
              </w:rPr>
              <w:t xml:space="preserve">, con base a la información el docente explicara el tema y desarrollara ejercicios de comprensión con ayuda de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w:t>
            </w:r>
          </w:p>
        </w:tc>
        <w:tc>
          <w:tcPr>
            <w:tcW w:w="184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 xml:space="preserve">Investigación en ingles en </w:t>
            </w:r>
            <w:proofErr w:type="spellStart"/>
            <w:proofErr w:type="gramStart"/>
            <w:r w:rsidRPr="001E627F">
              <w:rPr>
                <w:rFonts w:ascii="Candara" w:eastAsia="Calibri" w:hAnsi="Candara" w:cstheme="majorHAnsi"/>
                <w:color w:val="000000"/>
              </w:rPr>
              <w:t>claasroom</w:t>
            </w:r>
            <w:proofErr w:type="spellEnd"/>
            <w:r w:rsidRPr="001E627F">
              <w:rPr>
                <w:rFonts w:ascii="Candara" w:eastAsia="Calibri" w:hAnsi="Candara" w:cstheme="majorHAnsi"/>
                <w:color w:val="000000"/>
              </w:rPr>
              <w:t xml:space="preserve"> .</w:t>
            </w:r>
            <w:proofErr w:type="gramEnd"/>
            <w:r w:rsidRPr="001E627F">
              <w:rPr>
                <w:rFonts w:ascii="Candara" w:eastAsia="Calibri" w:hAnsi="Candara" w:cstheme="majorHAnsi"/>
                <w:color w:val="000000"/>
              </w:rPr>
              <w:t xml:space="preserve"> Y ejercicios en www.liveworksheets.com</w:t>
            </w:r>
          </w:p>
        </w:tc>
        <w:tc>
          <w:tcPr>
            <w:tcW w:w="2552"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sidRPr="001E627F">
              <w:rPr>
                <w:rFonts w:ascii="Candara" w:eastAsia="Calibri" w:hAnsi="Candara" w:cs="Arial"/>
                <w:color w:val="000000"/>
              </w:rPr>
              <w:t>1 semana</w:t>
            </w:r>
          </w:p>
        </w:tc>
      </w:tr>
      <w:tr w:rsidR="003A3DC9" w:rsidRPr="001E627F" w:rsidTr="0025325E">
        <w:tc>
          <w:tcPr>
            <w:tcW w:w="541"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12</w:t>
            </w:r>
          </w:p>
        </w:tc>
        <w:tc>
          <w:tcPr>
            <w:tcW w:w="1581"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Ingles 3</w:t>
            </w:r>
          </w:p>
        </w:tc>
        <w:tc>
          <w:tcPr>
            <w:tcW w:w="1842" w:type="dxa"/>
            <w:vAlign w:val="center"/>
          </w:tcPr>
          <w:p w:rsidR="003A3DC9" w:rsidRDefault="003A3DC9" w:rsidP="0025325E">
            <w:pPr>
              <w:rPr>
                <w:rFonts w:ascii="Arial" w:hAnsi="Arial" w:cs="Arial"/>
              </w:rPr>
            </w:pPr>
            <w:r>
              <w:rPr>
                <w:rFonts w:ascii="Arial" w:hAnsi="Arial" w:cs="Arial"/>
              </w:rPr>
              <w:t>1.-U</w:t>
            </w:r>
            <w:r w:rsidRPr="00CF4215">
              <w:rPr>
                <w:rFonts w:ascii="Arial" w:hAnsi="Arial" w:cs="Arial"/>
              </w:rPr>
              <w:t xml:space="preserve">nderstanding </w:t>
            </w:r>
            <w:proofErr w:type="spellStart"/>
            <w:r w:rsidRPr="00CF4215">
              <w:rPr>
                <w:rFonts w:ascii="Arial" w:hAnsi="Arial" w:cs="Arial"/>
              </w:rPr>
              <w:t>instructions</w:t>
            </w:r>
            <w:proofErr w:type="spellEnd"/>
            <w:r w:rsidRPr="00CF4215">
              <w:rPr>
                <w:rFonts w:ascii="Arial" w:hAnsi="Arial" w:cs="Arial"/>
              </w:rPr>
              <w:t xml:space="preserve"> and </w:t>
            </w:r>
            <w:proofErr w:type="spellStart"/>
            <w:r w:rsidRPr="00CF4215">
              <w:rPr>
                <w:rFonts w:ascii="Arial" w:hAnsi="Arial" w:cs="Arial"/>
              </w:rPr>
              <w:t>processes</w:t>
            </w:r>
            <w:proofErr w:type="spellEnd"/>
            <w:r>
              <w:rPr>
                <w:rFonts w:ascii="Arial" w:hAnsi="Arial" w:cs="Arial"/>
              </w:rPr>
              <w:t>.</w:t>
            </w: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p>
          <w:p w:rsidR="003A3DC9" w:rsidRDefault="003A3DC9" w:rsidP="0025325E">
            <w:pPr>
              <w:rPr>
                <w:rFonts w:ascii="Arial" w:hAnsi="Arial" w:cs="Arial"/>
              </w:rPr>
            </w:pPr>
            <w:r>
              <w:rPr>
                <w:rFonts w:ascii="Arial" w:hAnsi="Arial" w:cs="Arial"/>
              </w:rPr>
              <w:t xml:space="preserve">2.- </w:t>
            </w:r>
            <w:proofErr w:type="spellStart"/>
            <w:r>
              <w:rPr>
                <w:rFonts w:ascii="Arial" w:hAnsi="Arial" w:cs="Arial"/>
              </w:rPr>
              <w:t>Household</w:t>
            </w:r>
            <w:proofErr w:type="spellEnd"/>
            <w:r>
              <w:rPr>
                <w:rFonts w:ascii="Arial" w:hAnsi="Arial" w:cs="Arial"/>
              </w:rPr>
              <w:t xml:space="preserve"> chores.</w:t>
            </w:r>
          </w:p>
          <w:p w:rsidR="003A3DC9" w:rsidRDefault="003A3DC9" w:rsidP="0025325E">
            <w:pPr>
              <w:rPr>
                <w:rFonts w:ascii="Arial" w:hAnsi="Arial" w:cs="Arial"/>
              </w:rPr>
            </w:pPr>
          </w:p>
          <w:p w:rsidR="003A3DC9" w:rsidRPr="00CF4215" w:rsidRDefault="003A3DC9" w:rsidP="0025325E">
            <w:pPr>
              <w:rPr>
                <w:rFonts w:ascii="Arial" w:hAnsi="Arial" w:cs="Arial"/>
              </w:rPr>
            </w:pPr>
            <w:r>
              <w:rPr>
                <w:rFonts w:ascii="Arial" w:hAnsi="Arial" w:cs="Arial"/>
              </w:rPr>
              <w:t xml:space="preserve">3.- </w:t>
            </w:r>
            <w:proofErr w:type="spellStart"/>
            <w:r>
              <w:rPr>
                <w:rFonts w:ascii="Arial" w:hAnsi="Arial" w:cs="Arial"/>
              </w:rPr>
              <w:t>Identifying</w:t>
            </w:r>
            <w:proofErr w:type="spellEnd"/>
            <w:r>
              <w:rPr>
                <w:rFonts w:ascii="Arial" w:hAnsi="Arial" w:cs="Arial"/>
              </w:rPr>
              <w:t xml:space="preserve"> </w:t>
            </w:r>
            <w:proofErr w:type="spellStart"/>
            <w:r>
              <w:rPr>
                <w:rFonts w:ascii="Arial" w:hAnsi="Arial" w:cs="Arial"/>
              </w:rPr>
              <w:t>paragraph</w:t>
            </w:r>
            <w:proofErr w:type="spellEnd"/>
            <w:r>
              <w:rPr>
                <w:rFonts w:ascii="Arial" w:hAnsi="Arial" w:cs="Arial"/>
              </w:rPr>
              <w:t xml:space="preserve"> </w:t>
            </w:r>
            <w:proofErr w:type="spellStart"/>
            <w:r>
              <w:rPr>
                <w:rFonts w:ascii="Arial" w:hAnsi="Arial" w:cs="Arial"/>
              </w:rPr>
              <w:t>structure</w:t>
            </w:r>
            <w:proofErr w:type="spellEnd"/>
            <w:r>
              <w:rPr>
                <w:rFonts w:ascii="Arial" w:hAnsi="Arial" w:cs="Arial"/>
              </w:rPr>
              <w:t>.</w:t>
            </w:r>
          </w:p>
          <w:p w:rsidR="003A3DC9" w:rsidRDefault="003A3DC9" w:rsidP="0025325E">
            <w:pPr>
              <w:rPr>
                <w:rFonts w:ascii="Arial" w:hAnsi="Arial" w:cs="Arial"/>
              </w:rPr>
            </w:pPr>
          </w:p>
        </w:tc>
        <w:tc>
          <w:tcPr>
            <w:tcW w:w="3828" w:type="dxa"/>
            <w:vAlign w:val="center"/>
          </w:tcPr>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como se hace un instructivo y cuáles son los tipos de instructivos en inglés y darán un ejemplo, investigara que tipos de quehaceres domésticos se realizan en casa tarea que será subida a </w:t>
            </w:r>
            <w:proofErr w:type="spellStart"/>
            <w:r>
              <w:rPr>
                <w:rFonts w:ascii="Candara" w:eastAsia="Calibri" w:hAnsi="Candara" w:cs="Arial"/>
                <w:color w:val="000000"/>
              </w:rPr>
              <w:t>classroom</w:t>
            </w:r>
            <w:proofErr w:type="spellEnd"/>
            <w:r>
              <w:rPr>
                <w:rFonts w:ascii="Candara" w:eastAsia="Calibri" w:hAnsi="Candara" w:cs="Arial"/>
                <w:color w:val="000000"/>
              </w:rPr>
              <w:t xml:space="preserve">, con base a la información el docente explicara el tema y desarrollara ejercicios de comprensión con ayuda de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w:t>
            </w:r>
          </w:p>
          <w:p w:rsidR="003A3DC9" w:rsidRDefault="003A3DC9" w:rsidP="0025325E">
            <w:pPr>
              <w:pBdr>
                <w:top w:val="nil"/>
                <w:left w:val="nil"/>
                <w:bottom w:val="nil"/>
                <w:right w:val="nil"/>
                <w:between w:val="nil"/>
              </w:pBdr>
              <w:rPr>
                <w:rFonts w:ascii="Candara" w:eastAsia="Calibri" w:hAnsi="Candara" w:cs="Arial"/>
                <w:color w:val="000000"/>
              </w:rPr>
            </w:pPr>
          </w:p>
          <w:p w:rsidR="003A3DC9"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 xml:space="preserve">El alumno investigara con ayuda de un documento dado por el docente como se identifica la estructura de un párrafo en inglés y en sesión virtual el docente explicara y desarrollara ejercicios para entender el tema con ayuda de la página de </w:t>
            </w:r>
            <w:proofErr w:type="spellStart"/>
            <w:r>
              <w:rPr>
                <w:rFonts w:ascii="Candara" w:eastAsia="Calibri" w:hAnsi="Candara" w:cs="Arial"/>
                <w:color w:val="000000"/>
              </w:rPr>
              <w:t>liveworksheets</w:t>
            </w:r>
            <w:proofErr w:type="spellEnd"/>
            <w:r>
              <w:rPr>
                <w:rFonts w:ascii="Candara" w:eastAsia="Calibri" w:hAnsi="Candara" w:cs="Arial"/>
                <w:color w:val="000000"/>
              </w:rPr>
              <w:t>.</w:t>
            </w:r>
          </w:p>
        </w:tc>
        <w:tc>
          <w:tcPr>
            <w:tcW w:w="1842" w:type="dxa"/>
            <w:vAlign w:val="center"/>
          </w:tcPr>
          <w:p w:rsidR="003A3DC9" w:rsidRPr="001E627F" w:rsidRDefault="003A3DC9" w:rsidP="0025325E">
            <w:pPr>
              <w:pBdr>
                <w:top w:val="nil"/>
                <w:left w:val="nil"/>
                <w:bottom w:val="nil"/>
                <w:right w:val="nil"/>
                <w:between w:val="nil"/>
              </w:pBdr>
              <w:rPr>
                <w:rFonts w:ascii="Candara" w:eastAsia="Calibri" w:hAnsi="Candara" w:cstheme="majorHAnsi"/>
                <w:color w:val="000000"/>
              </w:rPr>
            </w:pPr>
            <w:r w:rsidRPr="001E627F">
              <w:rPr>
                <w:rFonts w:ascii="Candara" w:eastAsia="Calibri" w:hAnsi="Candara" w:cstheme="majorHAnsi"/>
                <w:color w:val="000000"/>
              </w:rPr>
              <w:t>Investigación en ingles</w:t>
            </w:r>
            <w:r>
              <w:rPr>
                <w:rFonts w:ascii="Candara" w:eastAsia="Calibri" w:hAnsi="Candara" w:cstheme="majorHAnsi"/>
                <w:color w:val="000000"/>
              </w:rPr>
              <w:t xml:space="preserve"> en </w:t>
            </w:r>
            <w:proofErr w:type="spellStart"/>
            <w:r>
              <w:rPr>
                <w:rFonts w:ascii="Candara" w:eastAsia="Calibri" w:hAnsi="Candara" w:cstheme="majorHAnsi"/>
                <w:color w:val="000000"/>
              </w:rPr>
              <w:t>claasroom</w:t>
            </w:r>
            <w:proofErr w:type="spellEnd"/>
            <w:r w:rsidRPr="001E627F">
              <w:rPr>
                <w:rFonts w:ascii="Candara" w:eastAsia="Calibri" w:hAnsi="Candara" w:cstheme="majorHAnsi"/>
                <w:color w:val="000000"/>
              </w:rPr>
              <w:t>. Y ejercicios en www.liveworksheets.com</w:t>
            </w:r>
          </w:p>
        </w:tc>
        <w:tc>
          <w:tcPr>
            <w:tcW w:w="2552" w:type="dxa"/>
            <w:vAlign w:val="center"/>
          </w:tcPr>
          <w:p w:rsidR="003A3DC9" w:rsidRPr="001E627F" w:rsidRDefault="003A3DC9" w:rsidP="0025325E">
            <w:pPr>
              <w:pStyle w:val="Default"/>
              <w:spacing w:after="120"/>
              <w:ind w:left="38"/>
              <w:jc w:val="both"/>
              <w:rPr>
                <w:rFonts w:ascii="Candara" w:eastAsia="Calibri" w:hAnsi="Candara" w:cstheme="majorHAnsi"/>
              </w:rPr>
            </w:pPr>
            <w:r w:rsidRPr="001E627F">
              <w:rPr>
                <w:rFonts w:ascii="Candara" w:eastAsia="Calibri" w:hAnsi="Candara" w:cstheme="majorHAnsi"/>
              </w:rPr>
              <w:t>Internet, lista de verbos, diccionario de inglés y español,  libreta, y útiles, documento de información, ejercicios del tema.</w:t>
            </w:r>
          </w:p>
        </w:tc>
        <w:tc>
          <w:tcPr>
            <w:tcW w:w="1093" w:type="dxa"/>
            <w:vAlign w:val="center"/>
          </w:tcPr>
          <w:p w:rsidR="003A3DC9" w:rsidRPr="001E627F" w:rsidRDefault="003A3DC9" w:rsidP="0025325E">
            <w:pPr>
              <w:pBdr>
                <w:top w:val="nil"/>
                <w:left w:val="nil"/>
                <w:bottom w:val="nil"/>
                <w:right w:val="nil"/>
                <w:between w:val="nil"/>
              </w:pBdr>
              <w:rPr>
                <w:rFonts w:ascii="Candara" w:eastAsia="Calibri" w:hAnsi="Candara" w:cs="Arial"/>
                <w:color w:val="000000"/>
              </w:rPr>
            </w:pPr>
            <w:r>
              <w:rPr>
                <w:rFonts w:ascii="Candara" w:eastAsia="Calibri" w:hAnsi="Candara" w:cs="Arial"/>
                <w:color w:val="000000"/>
              </w:rPr>
              <w:t>1 semana</w:t>
            </w:r>
          </w:p>
        </w:tc>
      </w:tr>
    </w:tbl>
    <w:p w:rsidR="003A3DC9" w:rsidRPr="001E627F" w:rsidRDefault="003A3DC9" w:rsidP="003A3DC9">
      <w:pPr>
        <w:pBdr>
          <w:top w:val="nil"/>
          <w:left w:val="nil"/>
          <w:bottom w:val="nil"/>
          <w:right w:val="nil"/>
          <w:between w:val="nil"/>
        </w:pBdr>
        <w:spacing w:line="240" w:lineRule="auto"/>
        <w:rPr>
          <w:rFonts w:ascii="Candara" w:eastAsia="Calibri" w:hAnsi="Candara" w:cstheme="majorHAnsi"/>
          <w:color w:val="000000"/>
        </w:rPr>
      </w:pPr>
    </w:p>
    <w:p w:rsidR="003A3DC9" w:rsidRDefault="003A3DC9" w:rsidP="007E2A11"/>
    <w:p w:rsidR="003A3DC9" w:rsidRDefault="003A3DC9" w:rsidP="007E2A11"/>
    <w:p w:rsidR="003A3DC9" w:rsidRDefault="003A3DC9" w:rsidP="007E2A11"/>
    <w:p w:rsidR="003A3DC9" w:rsidRDefault="003A3DC9" w:rsidP="007E2A11"/>
    <w:p w:rsidR="003A3DC9" w:rsidRDefault="003A3DC9" w:rsidP="007E2A11"/>
    <w:p w:rsidR="003A3DC9" w:rsidRDefault="003A3DC9" w:rsidP="007E2A11"/>
    <w:p w:rsidR="003A3DC9" w:rsidRDefault="003A3DC9" w:rsidP="007E2A11"/>
    <w:p w:rsidR="003A3DC9" w:rsidRDefault="003A3DC9" w:rsidP="007E2A11"/>
    <w:p w:rsidR="003A3DC9" w:rsidRDefault="003A3DC9" w:rsidP="007E2A11"/>
    <w:p w:rsidR="00995DDF" w:rsidRDefault="00995DDF" w:rsidP="0025325E">
      <w:pPr>
        <w:pBdr>
          <w:top w:val="nil"/>
          <w:left w:val="nil"/>
          <w:bottom w:val="nil"/>
          <w:right w:val="nil"/>
          <w:between w:val="nil"/>
        </w:pBdr>
        <w:spacing w:line="240" w:lineRule="auto"/>
        <w:jc w:val="center"/>
      </w:pP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proofErr w:type="spellStart"/>
      <w:r>
        <w:rPr>
          <w:rFonts w:ascii="Candara" w:eastAsia="Calibri" w:hAnsi="Candara" w:cstheme="majorHAnsi"/>
          <w:color w:val="000000"/>
        </w:rPr>
        <w:t>Jimmi</w:t>
      </w:r>
      <w:proofErr w:type="spellEnd"/>
      <w:r>
        <w:rPr>
          <w:rFonts w:ascii="Candara" w:eastAsia="Calibri" w:hAnsi="Candara" w:cstheme="majorHAnsi"/>
          <w:color w:val="000000"/>
        </w:rPr>
        <w:t xml:space="preserve"> Calixto Cajero</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Lengua originaria III</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Tercero</w:t>
      </w:r>
    </w:p>
    <w:p w:rsidR="0025325E" w:rsidRPr="00D575C6"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PAS | DI | TA</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25325E" w:rsidRPr="00D575C6" w:rsidTr="0025325E">
        <w:tc>
          <w:tcPr>
            <w:tcW w:w="13279" w:type="dxa"/>
            <w:gridSpan w:val="7"/>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Actividades a desarrollar programa </w:t>
            </w:r>
            <w:r>
              <w:rPr>
                <w:rFonts w:ascii="Candara" w:eastAsia="Calibri" w:hAnsi="Candara" w:cstheme="majorHAnsi"/>
                <w:color w:val="000000"/>
              </w:rPr>
              <w:t>“</w:t>
            </w:r>
            <w:r w:rsidRPr="00D575C6">
              <w:rPr>
                <w:rFonts w:ascii="Candara" w:eastAsia="Calibri" w:hAnsi="Candara" w:cstheme="majorHAnsi"/>
                <w:color w:val="000000"/>
              </w:rPr>
              <w:t>Mi Escuela en casa</w:t>
            </w:r>
            <w:r>
              <w:rPr>
                <w:rFonts w:ascii="Candara" w:eastAsia="Calibri" w:hAnsi="Candara" w:cstheme="majorHAnsi"/>
                <w:color w:val="000000"/>
              </w:rPr>
              <w:t>”</w:t>
            </w:r>
            <w:r w:rsidRPr="00D575C6">
              <w:rPr>
                <w:rFonts w:ascii="Candara" w:eastAsia="Calibri" w:hAnsi="Candara" w:cstheme="majorHAnsi"/>
                <w:color w:val="000000"/>
              </w:rPr>
              <w:t xml:space="preserve"> de la UICEH.</w:t>
            </w:r>
          </w:p>
        </w:tc>
      </w:tr>
      <w:tr w:rsidR="0025325E" w:rsidRPr="00D575C6" w:rsidTr="0025325E">
        <w:tc>
          <w:tcPr>
            <w:tcW w:w="54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Unidad I</w:t>
            </w:r>
          </w:p>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lengua originaria.</w:t>
            </w:r>
          </w:p>
        </w:tc>
        <w:tc>
          <w:tcPr>
            <w:tcW w:w="2409"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Presentación del docente frente a grupo y mostrar el programa del semestre.</w:t>
            </w:r>
          </w:p>
        </w:tc>
        <w:tc>
          <w:tcPr>
            <w:tcW w:w="1560" w:type="dxa"/>
            <w:vAlign w:val="center"/>
          </w:tcPr>
          <w:p w:rsidR="0025325E" w:rsidRPr="00F405A8"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Presentación del alumno y crear base de datos de alumnos hablantes.</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-Programa </w:t>
            </w:r>
          </w:p>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-Diccionario </w:t>
            </w:r>
            <w:proofErr w:type="spellStart"/>
            <w:r>
              <w:rPr>
                <w:rFonts w:ascii="Candara" w:hAnsi="Candara"/>
                <w:color w:val="auto"/>
                <w:spacing w:val="4"/>
              </w:rPr>
              <w:t>Hñahñu</w:t>
            </w:r>
            <w:proofErr w:type="spellEnd"/>
            <w:r>
              <w:rPr>
                <w:rFonts w:ascii="Candara" w:hAnsi="Candara"/>
                <w:color w:val="auto"/>
                <w:spacing w:val="4"/>
              </w:rPr>
              <w:t xml:space="preserve"> </w:t>
            </w:r>
          </w:p>
          <w:p w:rsidR="0025325E" w:rsidRPr="00E25F4F" w:rsidRDefault="0025325E" w:rsidP="0025325E">
            <w:pPr>
              <w:pStyle w:val="Default"/>
              <w:spacing w:after="120"/>
              <w:jc w:val="both"/>
              <w:rPr>
                <w:rFonts w:ascii="Candara" w:eastAsia="Calibri" w:hAnsi="Candara" w:cstheme="majorHAnsi"/>
                <w:color w:val="auto"/>
              </w:rPr>
            </w:pPr>
            <w:r>
              <w:rPr>
                <w:rFonts w:ascii="Candara" w:hAnsi="Candara"/>
                <w:color w:val="auto"/>
                <w:spacing w:val="4"/>
              </w:rPr>
              <w:t xml:space="preserve">-Libro normalización de la lengua </w:t>
            </w:r>
            <w:proofErr w:type="spellStart"/>
            <w:r>
              <w:rPr>
                <w:rFonts w:ascii="Candara" w:hAnsi="Candara"/>
                <w:color w:val="auto"/>
                <w:spacing w:val="4"/>
              </w:rPr>
              <w:t>Hñahñu</w:t>
            </w:r>
            <w:proofErr w:type="spellEnd"/>
          </w:p>
        </w:tc>
        <w:tc>
          <w:tcPr>
            <w:tcW w:w="1093"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origen de la lengua </w:t>
            </w:r>
            <w:proofErr w:type="spellStart"/>
            <w:r>
              <w:rPr>
                <w:rFonts w:ascii="Candara" w:eastAsia="Calibri" w:hAnsi="Candara" w:cstheme="majorHAnsi"/>
                <w:color w:val="000000"/>
              </w:rPr>
              <w:t>Hñahñu</w:t>
            </w:r>
            <w:proofErr w:type="spellEnd"/>
            <w:r>
              <w:rPr>
                <w:rFonts w:ascii="Candara" w:eastAsia="Calibri" w:hAnsi="Candara" w:cstheme="majorHAnsi"/>
                <w:color w:val="000000"/>
              </w:rPr>
              <w:t xml:space="preserve"> y su variante </w:t>
            </w:r>
            <w:proofErr w:type="spellStart"/>
            <w:r>
              <w:rPr>
                <w:rFonts w:ascii="Candara" w:eastAsia="Calibri" w:hAnsi="Candara" w:cstheme="majorHAnsi"/>
                <w:color w:val="000000"/>
              </w:rPr>
              <w:t>Ñuhu</w:t>
            </w:r>
            <w:proofErr w:type="spellEnd"/>
          </w:p>
        </w:tc>
        <w:tc>
          <w:tcPr>
            <w:tcW w:w="2409"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Mediante una presentación mostrar al alumno los antecedentes culturales, económicos y sociales de la cultura Otomí.</w:t>
            </w:r>
          </w:p>
        </w:tc>
        <w:tc>
          <w:tcPr>
            <w:tcW w:w="1560"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 “La cultura Otomí”</w:t>
            </w:r>
          </w:p>
        </w:tc>
        <w:tc>
          <w:tcPr>
            <w:tcW w:w="4394" w:type="dxa"/>
            <w:vAlign w:val="center"/>
          </w:tcPr>
          <w:p w:rsidR="0025325E" w:rsidRDefault="0025325E" w:rsidP="0025325E">
            <w:pPr>
              <w:pStyle w:val="Default"/>
              <w:spacing w:after="120"/>
              <w:ind w:left="38"/>
              <w:jc w:val="both"/>
              <w:rPr>
                <w:rFonts w:ascii="Candara" w:hAnsi="Candara"/>
                <w:color w:val="auto"/>
                <w:spacing w:val="4"/>
              </w:rPr>
            </w:pPr>
            <w:r>
              <w:rPr>
                <w:rFonts w:ascii="Candara" w:hAnsi="Candara"/>
                <w:color w:val="auto"/>
                <w:spacing w:val="4"/>
              </w:rPr>
              <w:t xml:space="preserve">-Presentación en </w:t>
            </w:r>
            <w:proofErr w:type="spellStart"/>
            <w:r>
              <w:rPr>
                <w:rFonts w:ascii="Candara" w:hAnsi="Candara"/>
                <w:color w:val="auto"/>
                <w:spacing w:val="4"/>
              </w:rPr>
              <w:t>Prezi</w:t>
            </w:r>
            <w:proofErr w:type="spellEnd"/>
          </w:p>
          <w:p w:rsidR="0025325E" w:rsidRDefault="00F01C9E" w:rsidP="0025325E">
            <w:pPr>
              <w:pStyle w:val="Default"/>
              <w:spacing w:after="120"/>
              <w:ind w:left="38"/>
              <w:jc w:val="both"/>
              <w:rPr>
                <w:rFonts w:ascii="Candara" w:eastAsia="Calibri" w:hAnsi="Candara" w:cstheme="majorHAnsi"/>
                <w:color w:val="auto"/>
              </w:rPr>
            </w:pPr>
            <w:hyperlink r:id="rId22" w:history="1">
              <w:r w:rsidR="0025325E" w:rsidRPr="00966751">
                <w:rPr>
                  <w:rStyle w:val="Hipervnculo"/>
                  <w:rFonts w:ascii="Candara" w:eastAsia="Calibri" w:hAnsi="Candara" w:cstheme="majorHAnsi"/>
                </w:rPr>
                <w:t>https://prezi.com/ubdfsygoplsy/cultura-otomi/</w:t>
              </w:r>
            </w:hyperlink>
          </w:p>
          <w:p w:rsidR="0025325E" w:rsidRPr="00E25F4F" w:rsidRDefault="0025325E" w:rsidP="0025325E">
            <w:pPr>
              <w:pStyle w:val="Default"/>
              <w:spacing w:after="120"/>
              <w:ind w:left="38"/>
              <w:jc w:val="both"/>
              <w:rPr>
                <w:rFonts w:ascii="Candara" w:eastAsia="Calibri" w:hAnsi="Candara" w:cstheme="majorHAnsi"/>
                <w:color w:val="auto"/>
              </w:rPr>
            </w:pPr>
          </w:p>
        </w:tc>
        <w:tc>
          <w:tcPr>
            <w:tcW w:w="1093"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r w:rsidRPr="00D575C6">
              <w:rPr>
                <w:rFonts w:ascii="Candara" w:eastAsia="Calibri" w:hAnsi="Candara" w:cstheme="majorHAnsi"/>
                <w:color w:val="000000"/>
              </w:rPr>
              <w:t xml:space="preserve"> días</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-Actividades principales de la cultura</w:t>
            </w:r>
          </w:p>
        </w:tc>
        <w:tc>
          <w:tcPr>
            <w:tcW w:w="2409"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Conocer las actividades </w:t>
            </w:r>
            <w:proofErr w:type="spellStart"/>
            <w:r>
              <w:rPr>
                <w:rFonts w:ascii="Candara" w:eastAsia="Calibri" w:hAnsi="Candara" w:cstheme="majorHAnsi"/>
                <w:color w:val="000000"/>
              </w:rPr>
              <w:t>princpales</w:t>
            </w:r>
            <w:proofErr w:type="spellEnd"/>
            <w:r>
              <w:rPr>
                <w:rFonts w:ascii="Candara" w:eastAsia="Calibri" w:hAnsi="Candara" w:cstheme="majorHAnsi"/>
                <w:color w:val="000000"/>
              </w:rPr>
              <w:t xml:space="preserve"> de la cultura: </w:t>
            </w:r>
            <w:proofErr w:type="spellStart"/>
            <w:r>
              <w:rPr>
                <w:rFonts w:ascii="Candara" w:eastAsia="Calibri" w:hAnsi="Candara" w:cstheme="majorHAnsi"/>
                <w:color w:val="000000"/>
              </w:rPr>
              <w:t>lengue</w:t>
            </w:r>
            <w:proofErr w:type="spellEnd"/>
            <w:r>
              <w:rPr>
                <w:rFonts w:ascii="Candara" w:eastAsia="Calibri" w:hAnsi="Candara" w:cstheme="majorHAnsi"/>
                <w:color w:val="000000"/>
              </w:rPr>
              <w:t xml:space="preserve">, arte y económicas. </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 “La cultura Otomí”</w:t>
            </w:r>
          </w:p>
        </w:tc>
        <w:tc>
          <w:tcPr>
            <w:tcW w:w="4394" w:type="dxa"/>
            <w:vAlign w:val="center"/>
          </w:tcPr>
          <w:p w:rsidR="0025325E" w:rsidRDefault="0025325E" w:rsidP="0025325E">
            <w:pPr>
              <w:pStyle w:val="Default"/>
              <w:spacing w:after="120"/>
              <w:ind w:left="38"/>
              <w:jc w:val="both"/>
              <w:rPr>
                <w:rFonts w:ascii="Candara" w:hAnsi="Candara"/>
                <w:color w:val="auto"/>
                <w:spacing w:val="4"/>
              </w:rPr>
            </w:pPr>
            <w:r>
              <w:rPr>
                <w:rFonts w:ascii="Candara" w:hAnsi="Candara"/>
                <w:color w:val="auto"/>
                <w:spacing w:val="4"/>
              </w:rPr>
              <w:t xml:space="preserve">-Presentación en </w:t>
            </w:r>
            <w:proofErr w:type="spellStart"/>
            <w:r>
              <w:rPr>
                <w:rFonts w:ascii="Candara" w:hAnsi="Candara"/>
                <w:color w:val="auto"/>
                <w:spacing w:val="4"/>
              </w:rPr>
              <w:t>Prezi</w:t>
            </w:r>
            <w:proofErr w:type="spellEnd"/>
          </w:p>
          <w:p w:rsidR="0025325E" w:rsidRDefault="00F01C9E" w:rsidP="0025325E">
            <w:pPr>
              <w:pStyle w:val="Default"/>
              <w:spacing w:after="120"/>
              <w:ind w:left="38"/>
              <w:jc w:val="both"/>
              <w:rPr>
                <w:rFonts w:ascii="Candara" w:eastAsia="Calibri" w:hAnsi="Candara" w:cstheme="majorHAnsi"/>
                <w:color w:val="auto"/>
              </w:rPr>
            </w:pPr>
            <w:hyperlink r:id="rId23" w:history="1">
              <w:r w:rsidR="0025325E" w:rsidRPr="00966751">
                <w:rPr>
                  <w:rStyle w:val="Hipervnculo"/>
                  <w:rFonts w:ascii="Candara" w:eastAsia="Calibri" w:hAnsi="Candara" w:cstheme="majorHAnsi"/>
                </w:rPr>
                <w:t>https://prezi.com/ubdfsygoplsy/cultura-otomi/</w:t>
              </w:r>
            </w:hyperlink>
          </w:p>
          <w:p w:rsidR="0025325E" w:rsidRPr="00F014B0" w:rsidRDefault="0025325E" w:rsidP="0025325E">
            <w:pPr>
              <w:pStyle w:val="Default"/>
              <w:spacing w:after="120"/>
              <w:ind w:left="38"/>
              <w:jc w:val="both"/>
              <w:rPr>
                <w:rFonts w:ascii="Candara" w:eastAsia="Calibri" w:hAnsi="Candara" w:cstheme="majorHAnsi"/>
                <w:color w:val="auto"/>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w:t>
            </w:r>
            <w:proofErr w:type="spellStart"/>
            <w:r>
              <w:rPr>
                <w:rFonts w:ascii="Candara" w:eastAsia="Calibri" w:hAnsi="Candara" w:cstheme="majorHAnsi"/>
                <w:color w:val="000000"/>
              </w:rPr>
              <w:t>Tradicción</w:t>
            </w:r>
            <w:proofErr w:type="spellEnd"/>
            <w:r>
              <w:rPr>
                <w:rFonts w:ascii="Candara" w:eastAsia="Calibri" w:hAnsi="Candara" w:cstheme="majorHAnsi"/>
                <w:color w:val="000000"/>
              </w:rPr>
              <w:t xml:space="preserve"> oral en lengua originaria. </w:t>
            </w:r>
          </w:p>
        </w:tc>
        <w:tc>
          <w:tcPr>
            <w:tcW w:w="2409"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Tener un conocimiento en como las lenguas originarias han sido medios para comunicar historias, saberes en medicina tradicional y antecedentes </w:t>
            </w:r>
            <w:proofErr w:type="spellStart"/>
            <w:r>
              <w:rPr>
                <w:rFonts w:ascii="Candara" w:eastAsia="Calibri" w:hAnsi="Candara" w:cstheme="majorHAnsi"/>
                <w:color w:val="000000"/>
              </w:rPr>
              <w:t>historicos</w:t>
            </w:r>
            <w:proofErr w:type="spellEnd"/>
            <w:r>
              <w:rPr>
                <w:rFonts w:ascii="Candara" w:eastAsia="Calibri" w:hAnsi="Candara" w:cstheme="majorHAnsi"/>
                <w:color w:val="000000"/>
              </w:rPr>
              <w:t xml:space="preserve">. </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Apuntes en sus libretas. </w:t>
            </w:r>
          </w:p>
        </w:tc>
        <w:tc>
          <w:tcPr>
            <w:tcW w:w="4394" w:type="dxa"/>
            <w:vAlign w:val="center"/>
          </w:tcPr>
          <w:p w:rsidR="0025325E" w:rsidRDefault="00F01C9E" w:rsidP="0025325E">
            <w:pPr>
              <w:pStyle w:val="Default"/>
              <w:spacing w:after="120"/>
              <w:ind w:left="38"/>
              <w:jc w:val="both"/>
              <w:rPr>
                <w:rFonts w:ascii="Candara" w:hAnsi="Candara"/>
                <w:color w:val="auto"/>
                <w:spacing w:val="4"/>
              </w:rPr>
            </w:pPr>
            <w:hyperlink r:id="rId24" w:history="1">
              <w:r w:rsidR="0025325E" w:rsidRPr="00966751">
                <w:rPr>
                  <w:rStyle w:val="Hipervnculo"/>
                  <w:rFonts w:ascii="Candara" w:hAnsi="Candara"/>
                  <w:spacing w:val="4"/>
                </w:rPr>
                <w:t>https://classroom.google.com/w/MzgwMTA2NDM4OTQy/t/all</w:t>
              </w:r>
            </w:hyperlink>
          </w:p>
          <w:p w:rsidR="0025325E" w:rsidRPr="0099358A" w:rsidRDefault="0025325E" w:rsidP="0025325E">
            <w:pPr>
              <w:pStyle w:val="Default"/>
              <w:spacing w:after="120"/>
              <w:ind w:left="38"/>
              <w:jc w:val="both"/>
              <w:rPr>
                <w:rFonts w:ascii="Candara" w:eastAsia="Calibri" w:hAnsi="Candara" w:cstheme="majorHAnsi"/>
                <w:color w:val="auto"/>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origen de las palabras </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Conocer el </w:t>
            </w:r>
            <w:proofErr w:type="spellStart"/>
            <w:r>
              <w:rPr>
                <w:rFonts w:ascii="Candara" w:eastAsia="Calibri" w:hAnsi="Candara" w:cstheme="majorHAnsi"/>
                <w:color w:val="000000"/>
              </w:rPr>
              <w:t>antedecentes</w:t>
            </w:r>
            <w:proofErr w:type="spellEnd"/>
            <w:r>
              <w:rPr>
                <w:rFonts w:ascii="Candara" w:eastAsia="Calibri" w:hAnsi="Candara" w:cstheme="majorHAnsi"/>
                <w:color w:val="000000"/>
              </w:rPr>
              <w:t xml:space="preserve"> de las </w:t>
            </w:r>
            <w:proofErr w:type="spellStart"/>
            <w:r>
              <w:rPr>
                <w:rFonts w:ascii="Candara" w:eastAsia="Calibri" w:hAnsi="Candara" w:cstheme="majorHAnsi"/>
                <w:color w:val="000000"/>
              </w:rPr>
              <w:t>lentras</w:t>
            </w:r>
            <w:proofErr w:type="spellEnd"/>
            <w:r>
              <w:rPr>
                <w:rFonts w:ascii="Candara" w:eastAsia="Calibri" w:hAnsi="Candara" w:cstheme="majorHAnsi"/>
                <w:color w:val="000000"/>
              </w:rPr>
              <w:t xml:space="preserve"> </w:t>
            </w:r>
            <w:proofErr w:type="spellStart"/>
            <w:r>
              <w:rPr>
                <w:rFonts w:ascii="Candara" w:eastAsia="Calibri" w:hAnsi="Candara" w:cstheme="majorHAnsi"/>
                <w:color w:val="000000"/>
              </w:rPr>
              <w:t>consonates</w:t>
            </w:r>
            <w:proofErr w:type="spellEnd"/>
            <w:r>
              <w:rPr>
                <w:rFonts w:ascii="Candara" w:eastAsia="Calibri" w:hAnsi="Candara" w:cstheme="majorHAnsi"/>
                <w:color w:val="000000"/>
              </w:rPr>
              <w:t xml:space="preserve"> y vocales. </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sus libretas.</w:t>
            </w:r>
          </w:p>
        </w:tc>
        <w:tc>
          <w:tcPr>
            <w:tcW w:w="4394" w:type="dxa"/>
            <w:vAlign w:val="center"/>
          </w:tcPr>
          <w:p w:rsidR="0025325E" w:rsidRDefault="00F01C9E" w:rsidP="0025325E">
            <w:pPr>
              <w:pStyle w:val="Default"/>
              <w:spacing w:after="120"/>
              <w:ind w:left="38"/>
              <w:jc w:val="both"/>
              <w:rPr>
                <w:rFonts w:ascii="Candara" w:hAnsi="Candara"/>
                <w:color w:val="auto"/>
                <w:spacing w:val="4"/>
              </w:rPr>
            </w:pPr>
            <w:hyperlink r:id="rId25" w:history="1">
              <w:r w:rsidR="0025325E" w:rsidRPr="00966751">
                <w:rPr>
                  <w:rStyle w:val="Hipervnculo"/>
                  <w:rFonts w:ascii="Candara" w:hAnsi="Candara"/>
                  <w:spacing w:val="4"/>
                </w:rPr>
                <w:t>https://prezi.com/4rulltwgckb4/origen-y-evolucion-del-alfabeto-latino/</w:t>
              </w:r>
            </w:hyperlink>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-Las letras y sus reglas de uso. </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w:t>
            </w:r>
            <w:proofErr w:type="spellStart"/>
            <w:r>
              <w:rPr>
                <w:rFonts w:ascii="Candara" w:eastAsia="Calibri" w:hAnsi="Candara" w:cstheme="majorHAnsi"/>
                <w:color w:val="000000"/>
              </w:rPr>
              <w:t>pronunciaciòn</w:t>
            </w:r>
            <w:proofErr w:type="spellEnd"/>
            <w:r>
              <w:rPr>
                <w:rFonts w:ascii="Candara" w:eastAsia="Calibri" w:hAnsi="Candara" w:cstheme="majorHAnsi"/>
                <w:color w:val="000000"/>
              </w:rPr>
              <w:t xml:space="preserve">. </w:t>
            </w:r>
          </w:p>
        </w:tc>
        <w:tc>
          <w:tcPr>
            <w:tcW w:w="4394" w:type="dxa"/>
            <w:vAlign w:val="center"/>
          </w:tcPr>
          <w:p w:rsidR="0025325E" w:rsidRPr="001866FD" w:rsidRDefault="0025325E" w:rsidP="0025325E">
            <w:pPr>
              <w:pStyle w:val="Default"/>
              <w:spacing w:after="120"/>
              <w:ind w:left="38"/>
              <w:jc w:val="both"/>
              <w:rPr>
                <w:rFonts w:ascii="Candara" w:hAnsi="Candara"/>
                <w:color w:val="auto"/>
                <w:spacing w:val="4"/>
              </w:rPr>
            </w:pPr>
            <w:r>
              <w:rPr>
                <w:rFonts w:ascii="Candara" w:hAnsi="Candara"/>
                <w:color w:val="auto"/>
                <w:spacing w:val="4"/>
              </w:rPr>
              <w:t xml:space="preserve">-Libro “Norma de escritura de la lengua </w:t>
            </w:r>
            <w:proofErr w:type="spellStart"/>
            <w:r>
              <w:rPr>
                <w:rFonts w:ascii="Candara" w:hAnsi="Candara"/>
                <w:color w:val="auto"/>
                <w:spacing w:val="4"/>
              </w:rPr>
              <w:t>hñähñu</w:t>
            </w:r>
            <w:proofErr w:type="spellEnd"/>
            <w:r>
              <w:rPr>
                <w:rFonts w:ascii="Candara" w:hAnsi="Candara"/>
                <w:color w:val="auto"/>
                <w:spacing w:val="4"/>
              </w:rPr>
              <w:t>”</w:t>
            </w: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(B)</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w:t>
            </w:r>
            <w:proofErr w:type="spellStart"/>
            <w:r>
              <w:rPr>
                <w:rFonts w:ascii="Candara" w:eastAsia="Calibri" w:hAnsi="Candara" w:cstheme="majorHAnsi"/>
                <w:color w:val="000000"/>
              </w:rPr>
              <w:t>pronunciaciòn</w:t>
            </w:r>
            <w:proofErr w:type="spellEnd"/>
            <w:r>
              <w:rPr>
                <w:rFonts w:ascii="Candara" w:eastAsia="Calibri" w:hAnsi="Candara" w:cstheme="majorHAnsi"/>
                <w:color w:val="000000"/>
              </w:rPr>
              <w:t>.</w:t>
            </w:r>
          </w:p>
        </w:tc>
        <w:tc>
          <w:tcPr>
            <w:tcW w:w="4394" w:type="dxa"/>
            <w:vAlign w:val="center"/>
          </w:tcPr>
          <w:p w:rsidR="0025325E" w:rsidRDefault="0025325E" w:rsidP="0025325E">
            <w:pPr>
              <w:pStyle w:val="Default"/>
              <w:spacing w:after="120"/>
              <w:ind w:left="38"/>
              <w:jc w:val="both"/>
              <w:rPr>
                <w:rFonts w:ascii="Candara" w:hAnsi="Candara"/>
                <w:color w:val="auto"/>
                <w:spacing w:val="4"/>
              </w:rPr>
            </w:pPr>
            <w:r>
              <w:rPr>
                <w:rFonts w:ascii="Candara" w:hAnsi="Candara"/>
                <w:color w:val="auto"/>
                <w:spacing w:val="4"/>
              </w:rPr>
              <w:t xml:space="preserve">-Libro “Norma de escritura de la lengua </w:t>
            </w:r>
            <w:proofErr w:type="spellStart"/>
            <w:r>
              <w:rPr>
                <w:rFonts w:ascii="Candara" w:hAnsi="Candara"/>
                <w:color w:val="auto"/>
                <w:spacing w:val="4"/>
              </w:rPr>
              <w:t>hñähñu</w:t>
            </w:r>
            <w:proofErr w:type="spellEnd"/>
            <w:r>
              <w:rPr>
                <w:rFonts w:ascii="Candara" w:hAnsi="Candara"/>
                <w:color w:val="auto"/>
                <w:spacing w:val="4"/>
              </w:rPr>
              <w:t>”</w:t>
            </w: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Evaluar los conocimientos adquiridos en el primer parcial</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-Práctica 1</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Las rúbricas de evaluación se encuentra en los apartados de </w:t>
            </w:r>
            <w:proofErr w:type="spellStart"/>
            <w:r>
              <w:rPr>
                <w:rFonts w:ascii="Candara" w:hAnsi="Candara"/>
                <w:color w:val="auto"/>
                <w:spacing w:val="4"/>
              </w:rPr>
              <w:t>classroom</w:t>
            </w:r>
            <w:proofErr w:type="spellEnd"/>
            <w:r>
              <w:rPr>
                <w:rFonts w:ascii="Candara" w:hAnsi="Candara"/>
                <w:color w:val="auto"/>
                <w:spacing w:val="4"/>
              </w:rPr>
              <w:t>:</w:t>
            </w:r>
          </w:p>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Dejo link de acceso y código de acceso. </w:t>
            </w:r>
          </w:p>
          <w:p w:rsidR="0025325E" w:rsidRDefault="00F01C9E" w:rsidP="0025325E">
            <w:pPr>
              <w:pStyle w:val="Default"/>
              <w:spacing w:after="120"/>
              <w:jc w:val="both"/>
              <w:rPr>
                <w:rFonts w:ascii="Candara" w:hAnsi="Candara"/>
                <w:color w:val="auto"/>
                <w:spacing w:val="4"/>
              </w:rPr>
            </w:pPr>
            <w:hyperlink r:id="rId26"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p w:rsidR="0025325E" w:rsidRDefault="0025325E" w:rsidP="0025325E">
            <w:pPr>
              <w:pStyle w:val="Default"/>
              <w:spacing w:after="120"/>
              <w:jc w:val="both"/>
              <w:rPr>
                <w:rFonts w:ascii="Candara" w:hAnsi="Candara"/>
                <w:color w:val="auto"/>
                <w:spacing w:val="4"/>
              </w:rPr>
            </w:pPr>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Unidad II</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(D)</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w:t>
            </w:r>
            <w:proofErr w:type="spellStart"/>
            <w:r>
              <w:rPr>
                <w:rFonts w:ascii="Candara" w:eastAsia="Calibri" w:hAnsi="Candara" w:cstheme="majorHAnsi"/>
                <w:color w:val="000000"/>
              </w:rPr>
              <w:t>pronunciaciòn</w:t>
            </w:r>
            <w:proofErr w:type="spellEnd"/>
            <w:r>
              <w:rPr>
                <w:rFonts w:ascii="Candara" w:eastAsia="Calibri" w:hAnsi="Candara" w:cstheme="majorHAnsi"/>
                <w:color w:val="000000"/>
              </w:rPr>
              <w:t>.</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-Libro “Norma de escritura de la lengua </w:t>
            </w:r>
            <w:proofErr w:type="spellStart"/>
            <w:r>
              <w:rPr>
                <w:rFonts w:ascii="Candara" w:hAnsi="Candara"/>
                <w:color w:val="auto"/>
                <w:spacing w:val="4"/>
              </w:rPr>
              <w:t>hñähñu</w:t>
            </w:r>
            <w:proofErr w:type="spellEnd"/>
            <w:r>
              <w:rPr>
                <w:rFonts w:ascii="Candara" w:hAnsi="Candara"/>
                <w:color w:val="auto"/>
                <w:spacing w:val="4"/>
              </w:rPr>
              <w:t>”</w:t>
            </w: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(F)</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w:t>
            </w:r>
            <w:proofErr w:type="spellStart"/>
            <w:r>
              <w:rPr>
                <w:rFonts w:ascii="Candara" w:eastAsia="Calibri" w:hAnsi="Candara" w:cstheme="majorHAnsi"/>
                <w:color w:val="000000"/>
              </w:rPr>
              <w:t>pronunciaciòn</w:t>
            </w:r>
            <w:proofErr w:type="spellEnd"/>
            <w:r>
              <w:rPr>
                <w:rFonts w:ascii="Candara" w:eastAsia="Calibri" w:hAnsi="Candara" w:cstheme="majorHAnsi"/>
                <w:color w:val="000000"/>
              </w:rPr>
              <w:t>.</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-Libro “Norma de escritura de la lengua </w:t>
            </w:r>
            <w:proofErr w:type="spellStart"/>
            <w:r>
              <w:rPr>
                <w:rFonts w:ascii="Candara" w:hAnsi="Candara"/>
                <w:color w:val="auto"/>
                <w:spacing w:val="4"/>
              </w:rPr>
              <w:t>hñähñu</w:t>
            </w:r>
            <w:proofErr w:type="spellEnd"/>
            <w:r>
              <w:rPr>
                <w:rFonts w:ascii="Candara" w:hAnsi="Candara"/>
                <w:color w:val="auto"/>
                <w:spacing w:val="4"/>
              </w:rPr>
              <w:t>”</w:t>
            </w: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(G)</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w:t>
            </w:r>
            <w:proofErr w:type="spellStart"/>
            <w:r>
              <w:rPr>
                <w:rFonts w:ascii="Candara" w:eastAsia="Calibri" w:hAnsi="Candara" w:cstheme="majorHAnsi"/>
                <w:color w:val="000000"/>
              </w:rPr>
              <w:t>pronunciaciòn</w:t>
            </w:r>
            <w:proofErr w:type="spellEnd"/>
            <w:r>
              <w:rPr>
                <w:rFonts w:ascii="Candara" w:eastAsia="Calibri" w:hAnsi="Candara" w:cstheme="majorHAnsi"/>
                <w:color w:val="000000"/>
              </w:rPr>
              <w:t>.</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-Libro “Norma de escritura de la lengua </w:t>
            </w:r>
            <w:proofErr w:type="spellStart"/>
            <w:r>
              <w:rPr>
                <w:rFonts w:ascii="Candara" w:hAnsi="Candara"/>
                <w:color w:val="auto"/>
                <w:spacing w:val="4"/>
              </w:rPr>
              <w:t>hñähñu</w:t>
            </w:r>
            <w:proofErr w:type="spellEnd"/>
            <w:r>
              <w:rPr>
                <w:rFonts w:ascii="Candara" w:hAnsi="Candara"/>
                <w:color w:val="auto"/>
                <w:spacing w:val="4"/>
              </w:rPr>
              <w:t>”</w:t>
            </w: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de creación de un personaje cultural.</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w:t>
            </w:r>
            <w:proofErr w:type="spellStart"/>
            <w:r>
              <w:rPr>
                <w:rFonts w:ascii="Candara" w:eastAsia="Calibri" w:hAnsi="Candara" w:cstheme="majorHAnsi"/>
                <w:color w:val="000000"/>
              </w:rPr>
              <w:t>proposito</w:t>
            </w:r>
            <w:proofErr w:type="spellEnd"/>
            <w:r>
              <w:rPr>
                <w:rFonts w:ascii="Candara" w:eastAsia="Calibri" w:hAnsi="Candara" w:cstheme="majorHAnsi"/>
                <w:color w:val="000000"/>
              </w:rPr>
              <w:t xml:space="preserve"> del taller es diseñar material didáctico para la escenificación de una </w:t>
            </w:r>
            <w:proofErr w:type="spellStart"/>
            <w:r>
              <w:rPr>
                <w:rFonts w:ascii="Candara" w:eastAsia="Calibri" w:hAnsi="Candara" w:cstheme="majorHAnsi"/>
                <w:color w:val="000000"/>
              </w:rPr>
              <w:t>contineanidad</w:t>
            </w:r>
            <w:proofErr w:type="spellEnd"/>
            <w:r>
              <w:rPr>
                <w:rFonts w:ascii="Candara" w:eastAsia="Calibri" w:hAnsi="Candara" w:cstheme="majorHAnsi"/>
                <w:color w:val="000000"/>
              </w:rPr>
              <w:t xml:space="preserve"> de una presentación el lengua originaria.</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-Títere</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Los materiales están disponibles en </w:t>
            </w:r>
            <w:proofErr w:type="spellStart"/>
            <w:r>
              <w:rPr>
                <w:rFonts w:ascii="Candara" w:hAnsi="Candara"/>
                <w:color w:val="auto"/>
                <w:spacing w:val="4"/>
              </w:rPr>
              <w:t>classroom</w:t>
            </w:r>
            <w:proofErr w:type="spellEnd"/>
            <w:r>
              <w:rPr>
                <w:rFonts w:ascii="Candara" w:hAnsi="Candara"/>
                <w:color w:val="auto"/>
                <w:spacing w:val="4"/>
              </w:rPr>
              <w:t xml:space="preserve"> tanto la sesión grabada. </w:t>
            </w:r>
          </w:p>
          <w:p w:rsidR="0025325E" w:rsidRDefault="00F01C9E" w:rsidP="0025325E">
            <w:pPr>
              <w:pStyle w:val="Default"/>
              <w:spacing w:after="120"/>
              <w:jc w:val="both"/>
              <w:rPr>
                <w:rFonts w:ascii="Candara" w:hAnsi="Candara"/>
                <w:color w:val="auto"/>
                <w:spacing w:val="4"/>
              </w:rPr>
            </w:pPr>
            <w:hyperlink r:id="rId27"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de arte</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w:t>
            </w:r>
            <w:proofErr w:type="spellStart"/>
            <w:r>
              <w:rPr>
                <w:rFonts w:ascii="Candara" w:eastAsia="Calibri" w:hAnsi="Candara" w:cstheme="majorHAnsi"/>
                <w:color w:val="000000"/>
              </w:rPr>
              <w:t>proposito</w:t>
            </w:r>
            <w:proofErr w:type="spellEnd"/>
            <w:r>
              <w:rPr>
                <w:rFonts w:ascii="Candara" w:eastAsia="Calibri" w:hAnsi="Candara" w:cstheme="majorHAnsi"/>
                <w:color w:val="000000"/>
              </w:rPr>
              <w:t xml:space="preserve"> del taller es diseñar material didáctico para la escritura y pronunciación de fragmentos de calaveritas. </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-Poster de calaverita. </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Los materiales están disponibles en </w:t>
            </w:r>
            <w:proofErr w:type="spellStart"/>
            <w:r>
              <w:rPr>
                <w:rFonts w:ascii="Candara" w:hAnsi="Candara"/>
                <w:color w:val="auto"/>
                <w:spacing w:val="4"/>
              </w:rPr>
              <w:t>classroom</w:t>
            </w:r>
            <w:proofErr w:type="spellEnd"/>
            <w:r>
              <w:rPr>
                <w:rFonts w:ascii="Candara" w:hAnsi="Candara"/>
                <w:color w:val="auto"/>
                <w:spacing w:val="4"/>
              </w:rPr>
              <w:t xml:space="preserve"> tanto la sesión grabada. </w:t>
            </w:r>
          </w:p>
          <w:p w:rsidR="0025325E" w:rsidRDefault="00F01C9E" w:rsidP="0025325E">
            <w:pPr>
              <w:pStyle w:val="Default"/>
              <w:spacing w:after="120"/>
              <w:jc w:val="both"/>
              <w:rPr>
                <w:rFonts w:ascii="Candara" w:hAnsi="Candara"/>
                <w:color w:val="auto"/>
                <w:spacing w:val="4"/>
              </w:rPr>
            </w:pPr>
            <w:hyperlink r:id="rId28"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-Creación y edición de imágenes (</w:t>
            </w:r>
            <w:proofErr w:type="spellStart"/>
            <w:r>
              <w:rPr>
                <w:rFonts w:ascii="Candara" w:eastAsia="Calibri" w:hAnsi="Candara" w:cstheme="majorHAnsi"/>
                <w:color w:val="000000"/>
              </w:rPr>
              <w:t>Snapseed</w:t>
            </w:r>
            <w:proofErr w:type="spellEnd"/>
            <w:r>
              <w:rPr>
                <w:rFonts w:ascii="Candara" w:eastAsia="Calibri" w:hAnsi="Candara" w:cstheme="majorHAnsi"/>
                <w:color w:val="000000"/>
              </w:rPr>
              <w:t>)</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w:t>
            </w:r>
            <w:proofErr w:type="spellStart"/>
            <w:r>
              <w:rPr>
                <w:rFonts w:ascii="Candara" w:eastAsia="Calibri" w:hAnsi="Candara" w:cstheme="majorHAnsi"/>
                <w:color w:val="000000"/>
              </w:rPr>
              <w:t>proposito</w:t>
            </w:r>
            <w:proofErr w:type="spellEnd"/>
            <w:r>
              <w:rPr>
                <w:rFonts w:ascii="Candara" w:eastAsia="Calibri" w:hAnsi="Candara" w:cstheme="majorHAnsi"/>
                <w:color w:val="000000"/>
              </w:rPr>
              <w:t xml:space="preserve"> del taller es diseñar material didáctico para la escritura y pronunciación de fragmentos de calaveritas.</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-Poster de calaverita. </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Los materiales están disponibles en </w:t>
            </w:r>
            <w:proofErr w:type="spellStart"/>
            <w:r>
              <w:rPr>
                <w:rFonts w:ascii="Candara" w:hAnsi="Candara"/>
                <w:color w:val="auto"/>
                <w:spacing w:val="4"/>
              </w:rPr>
              <w:t>classroom</w:t>
            </w:r>
            <w:proofErr w:type="spellEnd"/>
            <w:r>
              <w:rPr>
                <w:rFonts w:ascii="Candara" w:hAnsi="Candara"/>
                <w:color w:val="auto"/>
                <w:spacing w:val="4"/>
              </w:rPr>
              <w:t xml:space="preserve"> tanto la sesión grabada. </w:t>
            </w:r>
          </w:p>
          <w:p w:rsidR="0025325E" w:rsidRDefault="00F01C9E" w:rsidP="0025325E">
            <w:pPr>
              <w:pStyle w:val="Default"/>
              <w:spacing w:after="120"/>
              <w:jc w:val="both"/>
              <w:rPr>
                <w:rFonts w:ascii="Candara" w:hAnsi="Candara"/>
                <w:color w:val="auto"/>
                <w:spacing w:val="4"/>
              </w:rPr>
            </w:pPr>
            <w:hyperlink r:id="rId29"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-Creación y edición de imágenes (</w:t>
            </w:r>
            <w:proofErr w:type="spellStart"/>
            <w:r>
              <w:rPr>
                <w:rFonts w:ascii="Candara" w:eastAsia="Calibri" w:hAnsi="Candara" w:cstheme="majorHAnsi"/>
                <w:color w:val="000000"/>
              </w:rPr>
              <w:t>Canva</w:t>
            </w:r>
            <w:proofErr w:type="spellEnd"/>
            <w:r>
              <w:rPr>
                <w:rFonts w:ascii="Candara" w:eastAsia="Calibri" w:hAnsi="Candara" w:cstheme="majorHAnsi"/>
                <w:color w:val="000000"/>
              </w:rPr>
              <w:t>)</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w:t>
            </w:r>
            <w:proofErr w:type="spellStart"/>
            <w:r>
              <w:rPr>
                <w:rFonts w:ascii="Candara" w:eastAsia="Calibri" w:hAnsi="Candara" w:cstheme="majorHAnsi"/>
                <w:color w:val="000000"/>
              </w:rPr>
              <w:t>proposito</w:t>
            </w:r>
            <w:proofErr w:type="spellEnd"/>
            <w:r>
              <w:rPr>
                <w:rFonts w:ascii="Candara" w:eastAsia="Calibri" w:hAnsi="Candara" w:cstheme="majorHAnsi"/>
                <w:color w:val="000000"/>
              </w:rPr>
              <w:t xml:space="preserve"> del taller es diseñar material didáctico para la escritura y pronunciación de fragmentos de calaveritas.</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-Poster de calaverita.</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Los materiales están disponibles en </w:t>
            </w:r>
            <w:proofErr w:type="spellStart"/>
            <w:r>
              <w:rPr>
                <w:rFonts w:ascii="Candara" w:hAnsi="Candara"/>
                <w:color w:val="auto"/>
                <w:spacing w:val="4"/>
              </w:rPr>
              <w:t>classroom</w:t>
            </w:r>
            <w:proofErr w:type="spellEnd"/>
            <w:r>
              <w:rPr>
                <w:rFonts w:ascii="Candara" w:hAnsi="Candara"/>
                <w:color w:val="auto"/>
                <w:spacing w:val="4"/>
              </w:rPr>
              <w:t xml:space="preserve"> tanto la sesión grabada. </w:t>
            </w:r>
          </w:p>
          <w:p w:rsidR="0025325E" w:rsidRDefault="00F01C9E" w:rsidP="0025325E">
            <w:pPr>
              <w:pStyle w:val="Default"/>
              <w:spacing w:after="120"/>
              <w:jc w:val="both"/>
              <w:rPr>
                <w:rFonts w:ascii="Candara" w:hAnsi="Candara"/>
                <w:color w:val="auto"/>
                <w:spacing w:val="4"/>
              </w:rPr>
            </w:pPr>
            <w:hyperlink r:id="rId30"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25325E" w:rsidRPr="00D575C6" w:rsidTr="0025325E">
        <w:tc>
          <w:tcPr>
            <w:tcW w:w="54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Evaluar los conocimientos adquiridos en el primer parcial</w:t>
            </w:r>
          </w:p>
        </w:tc>
        <w:tc>
          <w:tcPr>
            <w:tcW w:w="1560"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-Tarjetas de lotería</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práctica parcial</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-Taller de arte evidencia. </w:t>
            </w:r>
          </w:p>
        </w:tc>
        <w:tc>
          <w:tcPr>
            <w:tcW w:w="4394" w:type="dxa"/>
            <w:vAlign w:val="center"/>
          </w:tcPr>
          <w:p w:rsidR="0025325E" w:rsidRDefault="0025325E" w:rsidP="0025325E">
            <w:pPr>
              <w:pStyle w:val="Default"/>
              <w:spacing w:after="120"/>
              <w:jc w:val="both"/>
              <w:rPr>
                <w:rFonts w:ascii="Candara" w:hAnsi="Candara"/>
                <w:color w:val="auto"/>
                <w:spacing w:val="4"/>
              </w:rPr>
            </w:pPr>
            <w:r>
              <w:rPr>
                <w:rFonts w:ascii="Candara" w:hAnsi="Candara"/>
                <w:color w:val="auto"/>
                <w:spacing w:val="4"/>
              </w:rPr>
              <w:t xml:space="preserve">Los materiales están disponibles en </w:t>
            </w:r>
            <w:proofErr w:type="spellStart"/>
            <w:r>
              <w:rPr>
                <w:rFonts w:ascii="Candara" w:hAnsi="Candara"/>
                <w:color w:val="auto"/>
                <w:spacing w:val="4"/>
              </w:rPr>
              <w:t>classroom</w:t>
            </w:r>
            <w:proofErr w:type="spellEnd"/>
            <w:r>
              <w:rPr>
                <w:rFonts w:ascii="Candara" w:hAnsi="Candara"/>
                <w:color w:val="auto"/>
                <w:spacing w:val="4"/>
              </w:rPr>
              <w:t xml:space="preserve"> tanto la sesión grabada. </w:t>
            </w:r>
          </w:p>
          <w:p w:rsidR="0025325E" w:rsidRDefault="00F01C9E" w:rsidP="0025325E">
            <w:pPr>
              <w:pStyle w:val="Default"/>
              <w:spacing w:after="120"/>
              <w:jc w:val="both"/>
              <w:rPr>
                <w:rFonts w:ascii="Candara" w:hAnsi="Candara"/>
                <w:color w:val="auto"/>
                <w:spacing w:val="4"/>
              </w:rPr>
            </w:pPr>
            <w:hyperlink r:id="rId31" w:history="1">
              <w:r w:rsidR="0025325E" w:rsidRPr="00966751">
                <w:rPr>
                  <w:rStyle w:val="Hipervnculo"/>
                  <w:rFonts w:ascii="Candara" w:hAnsi="Candara"/>
                  <w:spacing w:val="4"/>
                </w:rPr>
                <w:t>https://classroom.google.com/c/MzgwMTA2NDM4OTQy?cjc=zs3x5ei</w:t>
              </w:r>
            </w:hyperlink>
          </w:p>
          <w:p w:rsidR="0025325E" w:rsidRDefault="0025325E" w:rsidP="0025325E">
            <w:pPr>
              <w:pStyle w:val="Default"/>
              <w:spacing w:after="120"/>
              <w:jc w:val="both"/>
              <w:rPr>
                <w:rFonts w:ascii="Candara" w:hAnsi="Candara"/>
                <w:color w:val="auto"/>
                <w:spacing w:val="4"/>
              </w:rPr>
            </w:pPr>
          </w:p>
        </w:tc>
        <w:tc>
          <w:tcPr>
            <w:tcW w:w="1093"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bl>
    <w:p w:rsidR="0025325E"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3A3DC9" w:rsidRDefault="003A3DC9" w:rsidP="007E2A11"/>
    <w:p w:rsidR="0025325E" w:rsidRDefault="0025325E" w:rsidP="007E2A11"/>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ACTIVIDADES “MI UNIVERSIDAD EN TU</w:t>
      </w:r>
      <w:r>
        <w:rPr>
          <w:rFonts w:ascii="Candara" w:eastAsia="Calibri" w:hAnsi="Candara" w:cstheme="majorHAnsi"/>
          <w:color w:val="000000"/>
        </w:rPr>
        <w:t xml:space="preserve"> CASA” PERIODO  DE AGOSOTO A DICIEMBRE 2021 </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 xml:space="preserve">Araceli Hernández Romero </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Náhuatl Intermedio </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3 Semestre</w:t>
      </w:r>
    </w:p>
    <w:p w:rsidR="0025325E" w:rsidRPr="00D575C6"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Carrera: </w:t>
      </w:r>
      <w:r>
        <w:rPr>
          <w:rFonts w:ascii="Candara" w:eastAsia="Calibri" w:hAnsi="Candara" w:cstheme="majorHAnsi"/>
          <w:color w:val="000000"/>
        </w:rPr>
        <w:t>DESARROLLO SUSTENTABLE Y ARTE Y DISEÑO DIGITAL</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25325E" w:rsidRPr="00D575C6" w:rsidTr="0025325E">
        <w:tc>
          <w:tcPr>
            <w:tcW w:w="13279" w:type="dxa"/>
            <w:gridSpan w:val="7"/>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25325E" w:rsidRPr="00D575C6" w:rsidTr="0025325E">
        <w:tc>
          <w:tcPr>
            <w:tcW w:w="54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134"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820"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Náhuatl </w:t>
            </w:r>
          </w:p>
        </w:tc>
        <w:tc>
          <w:tcPr>
            <w:tcW w:w="1701"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 comunidad, su gente, sus paisajes y </w:t>
            </w:r>
            <w:proofErr w:type="gramStart"/>
            <w:r>
              <w:rPr>
                <w:rFonts w:ascii="Candara" w:eastAsia="Calibri" w:hAnsi="Candara" w:cstheme="majorHAnsi"/>
                <w:color w:val="000000"/>
              </w:rPr>
              <w:t>tradiciones .</w:t>
            </w:r>
            <w:proofErr w:type="gramEnd"/>
            <w:r>
              <w:rPr>
                <w:rFonts w:ascii="Candara" w:eastAsia="Calibri" w:hAnsi="Candara" w:cstheme="majorHAnsi"/>
                <w:color w:val="000000"/>
              </w:rPr>
              <w:t xml:space="preserve">  </w:t>
            </w:r>
          </w:p>
        </w:tc>
        <w:tc>
          <w:tcPr>
            <w:tcW w:w="2409" w:type="dxa"/>
            <w:vAlign w:val="center"/>
          </w:tcPr>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--Estructura de las oraciones (auxiliar de pronombres, pronombres posesivos, pronombres reflexivos) </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Creación de conversaciones entre dos personas durante la compra y venta de productos de la localidad, preguntas para comenzar y conversación así como sus respectivas respuestas. </w:t>
            </w:r>
          </w:p>
          <w:p w:rsidR="0025325E"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Que se come y se bebe en la comunidad </w:t>
            </w:r>
          </w:p>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Que tradiciones prevalecen, su cosmovisión, etc.</w:t>
            </w:r>
          </w:p>
        </w:tc>
        <w:tc>
          <w:tcPr>
            <w:tcW w:w="1134"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creación de oraciones y audios </w:t>
            </w:r>
          </w:p>
        </w:tc>
        <w:tc>
          <w:tcPr>
            <w:tcW w:w="4820" w:type="dxa"/>
            <w:vAlign w:val="center"/>
          </w:tcPr>
          <w:p w:rsidR="0025325E" w:rsidRPr="00D575C6" w:rsidRDefault="0025325E" w:rsidP="0025325E">
            <w:pPr>
              <w:pStyle w:val="Default"/>
              <w:spacing w:after="120"/>
              <w:ind w:left="38"/>
              <w:jc w:val="both"/>
              <w:rPr>
                <w:rFonts w:ascii="Candara" w:eastAsia="Calibri" w:hAnsi="Candara" w:cstheme="majorHAnsi"/>
              </w:rPr>
            </w:pPr>
            <w:r>
              <w:rPr>
                <w:rFonts w:ascii="Candara" w:eastAsia="Calibri" w:hAnsi="Candara" w:cstheme="majorHAnsi"/>
              </w:rPr>
              <w:t>Programa de lengua náhuatl, apuntes, clases virtuales</w:t>
            </w:r>
          </w:p>
        </w:tc>
        <w:tc>
          <w:tcPr>
            <w:tcW w:w="1093" w:type="dxa"/>
            <w:vAlign w:val="center"/>
          </w:tcPr>
          <w:p w:rsidR="0025325E" w:rsidRPr="00D575C6"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8 </w:t>
            </w:r>
            <w:r w:rsidRPr="00D575C6">
              <w:rPr>
                <w:rFonts w:ascii="Candara" w:eastAsia="Calibri" w:hAnsi="Candara" w:cstheme="majorHAnsi"/>
                <w:color w:val="000000"/>
              </w:rPr>
              <w:t xml:space="preserve"> días</w:t>
            </w:r>
          </w:p>
        </w:tc>
      </w:tr>
    </w:tbl>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dán Castillo Oropeza</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sidRPr="00B12516">
        <w:rPr>
          <w:rFonts w:ascii="Candara" w:eastAsia="Calibri" w:hAnsi="Candara" w:cstheme="majorHAnsi"/>
          <w:color w:val="000000"/>
        </w:rPr>
        <w:t>Restauración ecológica</w:t>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Tercero</w:t>
      </w:r>
    </w:p>
    <w:p w:rsidR="0025325E" w:rsidRPr="00D575C6"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w:t>
      </w:r>
      <w:r w:rsidRPr="00FF4683">
        <w:rPr>
          <w:rFonts w:ascii="Candara" w:eastAsia="Calibri" w:hAnsi="Candara" w:cstheme="majorHAnsi"/>
          <w:color w:val="000000"/>
        </w:rPr>
        <w:t>Desarrollo Sustentable</w:t>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842"/>
        <w:gridCol w:w="2835"/>
        <w:gridCol w:w="1560"/>
        <w:gridCol w:w="4252"/>
        <w:gridCol w:w="992"/>
      </w:tblGrid>
      <w:tr w:rsidR="0025325E" w:rsidRPr="00D575C6" w:rsidTr="0025325E">
        <w:tc>
          <w:tcPr>
            <w:tcW w:w="13603" w:type="dxa"/>
            <w:gridSpan w:val="7"/>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25325E" w:rsidRPr="00D575C6" w:rsidTr="0025325E">
        <w:tc>
          <w:tcPr>
            <w:tcW w:w="54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842"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835"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252"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992" w:type="dxa"/>
            <w:shd w:val="clear" w:color="auto" w:fill="FBE5D5"/>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Restauración ecológica</w:t>
            </w:r>
          </w:p>
        </w:tc>
        <w:tc>
          <w:tcPr>
            <w:tcW w:w="1842"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Presentación del curso</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 xml:space="preserve">El profesor dará la bienvenida al curso y se presentará ante la clase </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N/A</w:t>
            </w:r>
          </w:p>
        </w:tc>
        <w:tc>
          <w:tcPr>
            <w:tcW w:w="4252" w:type="dxa"/>
            <w:vAlign w:val="center"/>
          </w:tcPr>
          <w:p w:rsidR="0025325E" w:rsidRPr="00754E03" w:rsidRDefault="0025325E" w:rsidP="0025325E">
            <w:pPr>
              <w:pStyle w:val="Default"/>
              <w:spacing w:after="120"/>
              <w:ind w:left="38"/>
              <w:rPr>
                <w:rFonts w:ascii="Candara" w:eastAsia="Calibri" w:hAnsi="Candara" w:cstheme="majorHAnsi"/>
              </w:rPr>
            </w:pPr>
            <w:r>
              <w:rPr>
                <w:rFonts w:ascii="Candara" w:eastAsia="Calibri" w:hAnsi="Candara" w:cs="Calibri"/>
              </w:rPr>
              <w:t xml:space="preserve">Software </w:t>
            </w:r>
            <w:r w:rsidRPr="00754E03">
              <w:rPr>
                <w:rFonts w:ascii="Candara" w:eastAsia="Calibri" w:hAnsi="Candara" w:cs="Calibri"/>
              </w:rPr>
              <w:t xml:space="preserve">Google </w:t>
            </w:r>
            <w:proofErr w:type="spellStart"/>
            <w:r w:rsidRPr="00754E03">
              <w:rPr>
                <w:rFonts w:ascii="Candara" w:eastAsia="Calibri" w:hAnsi="Candara" w:cs="Calibri"/>
              </w:rPr>
              <w:t>Meet</w:t>
            </w:r>
            <w:proofErr w:type="spellEnd"/>
          </w:p>
        </w:tc>
        <w:tc>
          <w:tcPr>
            <w:tcW w:w="992"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D575C6">
              <w:rPr>
                <w:rFonts w:ascii="Candara" w:eastAsia="Calibri" w:hAnsi="Candara" w:cstheme="majorHAnsi"/>
                <w:color w:val="000000"/>
              </w:rPr>
              <w:t xml:space="preserve"> día</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Restauración ecológica</w:t>
            </w:r>
          </w:p>
        </w:tc>
        <w:tc>
          <w:tcPr>
            <w:tcW w:w="1842"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Acuerdos de organización para trabajar en clases</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 xml:space="preserve">El maestro propondrá a </w:t>
            </w:r>
            <w:proofErr w:type="spellStart"/>
            <w:r w:rsidRPr="00754E03">
              <w:rPr>
                <w:rFonts w:ascii="Candara" w:eastAsia="Calibri" w:hAnsi="Candara" w:cs="Calibri"/>
                <w:color w:val="000000"/>
              </w:rPr>
              <w:t>l</w:t>
            </w:r>
            <w:r>
              <w:rPr>
                <w:rFonts w:ascii="Candara" w:eastAsia="Calibri" w:hAnsi="Candara" w:cs="Calibri"/>
                <w:color w:val="000000"/>
              </w:rPr>
              <w:t>@</w:t>
            </w:r>
            <w:r w:rsidRPr="00754E03">
              <w:rPr>
                <w:rFonts w:ascii="Candara" w:eastAsia="Calibri" w:hAnsi="Candara" w:cs="Calibri"/>
                <w:color w:val="000000"/>
              </w:rPr>
              <w:t>s</w:t>
            </w:r>
            <w:proofErr w:type="spellEnd"/>
            <w:r w:rsidRPr="00754E03">
              <w:rPr>
                <w:rFonts w:ascii="Candara" w:eastAsia="Calibri" w:hAnsi="Candara" w:cs="Calibri"/>
                <w:color w:val="000000"/>
              </w:rPr>
              <w:t xml:space="preserve"> estudiantes acuerdos básicos para la realización de actividades y la evaluación de las mismas</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Documento de acuerdos</w:t>
            </w:r>
          </w:p>
        </w:tc>
        <w:tc>
          <w:tcPr>
            <w:tcW w:w="4252" w:type="dxa"/>
            <w:vAlign w:val="center"/>
          </w:tcPr>
          <w:p w:rsidR="0025325E" w:rsidRPr="00754E03" w:rsidRDefault="0025325E" w:rsidP="0025325E">
            <w:pPr>
              <w:pStyle w:val="Default"/>
              <w:spacing w:after="120"/>
              <w:ind w:left="38"/>
              <w:rPr>
                <w:rFonts w:ascii="Candara" w:eastAsia="Calibri" w:hAnsi="Candara" w:cstheme="majorHAnsi"/>
              </w:rPr>
            </w:pPr>
            <w:r w:rsidRPr="00754E03">
              <w:rPr>
                <w:rFonts w:ascii="Candara" w:eastAsia="Calibri" w:hAnsi="Candara" w:cs="Calibri"/>
              </w:rPr>
              <w:t>Normatividad de la UICEH</w:t>
            </w:r>
          </w:p>
        </w:tc>
        <w:tc>
          <w:tcPr>
            <w:tcW w:w="992"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D575C6">
              <w:rPr>
                <w:rFonts w:ascii="Candara" w:eastAsia="Calibri" w:hAnsi="Candara" w:cstheme="majorHAnsi"/>
                <w:color w:val="000000"/>
              </w:rPr>
              <w:t xml:space="preserve"> día</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Restauración ecológica</w:t>
            </w:r>
          </w:p>
        </w:tc>
        <w:tc>
          <w:tcPr>
            <w:tcW w:w="1842"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Revisión del Programa de Estudios de la asignatura</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proofErr w:type="spellStart"/>
            <w:r w:rsidRPr="00754E03">
              <w:rPr>
                <w:rFonts w:ascii="Candara" w:eastAsia="Calibri" w:hAnsi="Candara" w:cs="Calibri"/>
                <w:color w:val="000000"/>
              </w:rPr>
              <w:t>L</w:t>
            </w:r>
            <w:r>
              <w:rPr>
                <w:rFonts w:ascii="Candara" w:eastAsia="Calibri" w:hAnsi="Candara" w:cs="Calibri"/>
                <w:color w:val="000000"/>
              </w:rPr>
              <w:t>@</w:t>
            </w:r>
            <w:r w:rsidRPr="00754E03">
              <w:rPr>
                <w:rFonts w:ascii="Candara" w:eastAsia="Calibri" w:hAnsi="Candara" w:cs="Calibri"/>
                <w:color w:val="000000"/>
              </w:rPr>
              <w:t>s</w:t>
            </w:r>
            <w:proofErr w:type="spellEnd"/>
            <w:r w:rsidRPr="00754E03">
              <w:rPr>
                <w:rFonts w:ascii="Candara" w:eastAsia="Calibri" w:hAnsi="Candara" w:cs="Calibri"/>
                <w:color w:val="000000"/>
              </w:rPr>
              <w:t xml:space="preserve"> estudiantes junto con el profesor revisarán la cédula del programa de estudios de la asignatura</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 xml:space="preserve">Acuse de recibido, por parte de </w:t>
            </w:r>
            <w:proofErr w:type="spellStart"/>
            <w:r w:rsidRPr="00754E03">
              <w:rPr>
                <w:rFonts w:ascii="Candara" w:eastAsia="Calibri" w:hAnsi="Candara" w:cs="Calibri"/>
                <w:color w:val="000000"/>
              </w:rPr>
              <w:t>l</w:t>
            </w:r>
            <w:r>
              <w:rPr>
                <w:rFonts w:ascii="Candara" w:eastAsia="Calibri" w:hAnsi="Candara" w:cs="Calibri"/>
                <w:color w:val="000000"/>
              </w:rPr>
              <w:t>@</w:t>
            </w:r>
            <w:r w:rsidRPr="00754E03">
              <w:rPr>
                <w:rFonts w:ascii="Candara" w:eastAsia="Calibri" w:hAnsi="Candara" w:cs="Calibri"/>
                <w:color w:val="000000"/>
              </w:rPr>
              <w:t>s</w:t>
            </w:r>
            <w:proofErr w:type="spellEnd"/>
            <w:r w:rsidRPr="00754E03">
              <w:rPr>
                <w:rFonts w:ascii="Candara" w:eastAsia="Calibri" w:hAnsi="Candara" w:cs="Calibri"/>
                <w:color w:val="000000"/>
              </w:rPr>
              <w:t xml:space="preserve"> estudiante</w:t>
            </w:r>
            <w:r>
              <w:rPr>
                <w:rFonts w:ascii="Candara" w:eastAsia="Calibri" w:hAnsi="Candara" w:cs="Calibri"/>
                <w:color w:val="000000"/>
              </w:rPr>
              <w:t>s</w:t>
            </w:r>
          </w:p>
        </w:tc>
        <w:tc>
          <w:tcPr>
            <w:tcW w:w="4252" w:type="dxa"/>
            <w:vAlign w:val="center"/>
          </w:tcPr>
          <w:p w:rsidR="0025325E" w:rsidRPr="00754E03" w:rsidRDefault="0025325E" w:rsidP="0025325E">
            <w:pPr>
              <w:pStyle w:val="Default"/>
              <w:spacing w:after="120"/>
              <w:ind w:left="38"/>
              <w:rPr>
                <w:rFonts w:ascii="Candara" w:eastAsia="Calibri" w:hAnsi="Candara" w:cstheme="majorHAnsi"/>
                <w:i/>
                <w:iCs/>
              </w:rPr>
            </w:pPr>
            <w:r w:rsidRPr="00754E03">
              <w:rPr>
                <w:rFonts w:ascii="Candara" w:eastAsia="Calibri" w:hAnsi="Candara" w:cs="Calibri"/>
              </w:rPr>
              <w:t>Programa de Estudios de “</w:t>
            </w:r>
            <w:r>
              <w:rPr>
                <w:rFonts w:ascii="Candara" w:eastAsia="Calibri" w:hAnsi="Candara" w:cs="Calibri"/>
              </w:rPr>
              <w:t>Restauración ecológica</w:t>
            </w:r>
            <w:r w:rsidRPr="00754E03">
              <w:rPr>
                <w:rFonts w:ascii="Candara" w:eastAsia="Calibri" w:hAnsi="Candara" w:cs="Calibri"/>
              </w:rPr>
              <w:t xml:space="preserve">” </w:t>
            </w:r>
          </w:p>
        </w:tc>
        <w:tc>
          <w:tcPr>
            <w:tcW w:w="992"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D575C6">
              <w:rPr>
                <w:rFonts w:ascii="Candara" w:eastAsia="Calibri" w:hAnsi="Candara" w:cstheme="majorHAnsi"/>
                <w:color w:val="000000"/>
              </w:rPr>
              <w:t xml:space="preserve"> día</w:t>
            </w:r>
          </w:p>
        </w:tc>
      </w:tr>
      <w:tr w:rsidR="0025325E" w:rsidRPr="00D575C6" w:rsidTr="0025325E">
        <w:tc>
          <w:tcPr>
            <w:tcW w:w="541" w:type="dxa"/>
            <w:vAlign w:val="center"/>
          </w:tcPr>
          <w:p w:rsidR="0025325E" w:rsidRPr="00D575C6"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Restauración ecológica</w:t>
            </w:r>
          </w:p>
        </w:tc>
        <w:tc>
          <w:tcPr>
            <w:tcW w:w="1842"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sidRPr="00754E03">
              <w:rPr>
                <w:rFonts w:ascii="Candara" w:eastAsia="Calibri" w:hAnsi="Candara" w:cs="Calibri"/>
                <w:color w:val="000000"/>
              </w:rPr>
              <w:t>Revisión de</w:t>
            </w:r>
            <w:r>
              <w:rPr>
                <w:rFonts w:ascii="Candara" w:eastAsia="Calibri" w:hAnsi="Candara" w:cs="Calibri"/>
                <w:color w:val="000000"/>
              </w:rPr>
              <w:t xml:space="preserve"> r</w:t>
            </w:r>
            <w:r w:rsidRPr="00754E03">
              <w:rPr>
                <w:rFonts w:ascii="Candara" w:eastAsia="Calibri" w:hAnsi="Candara" w:cs="Calibri"/>
                <w:color w:val="000000"/>
              </w:rPr>
              <w:t>úbrica</w:t>
            </w:r>
            <w:r>
              <w:rPr>
                <w:rFonts w:ascii="Candara" w:eastAsia="Calibri" w:hAnsi="Candara" w:cs="Calibri"/>
                <w:color w:val="000000"/>
              </w:rPr>
              <w:t>s</w:t>
            </w:r>
            <w:r w:rsidRPr="00754E03">
              <w:rPr>
                <w:rFonts w:ascii="Candara" w:eastAsia="Calibri" w:hAnsi="Candara" w:cs="Calibri"/>
                <w:color w:val="000000"/>
              </w:rPr>
              <w:t xml:space="preserve"> de </w:t>
            </w:r>
            <w:r>
              <w:rPr>
                <w:rFonts w:ascii="Candara" w:eastAsia="Calibri" w:hAnsi="Candara" w:cs="Calibri"/>
                <w:color w:val="000000"/>
              </w:rPr>
              <w:t>evaluación</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proofErr w:type="spellStart"/>
            <w:r w:rsidRPr="00507460">
              <w:rPr>
                <w:rFonts w:ascii="Candara" w:eastAsia="Calibri" w:hAnsi="Candara" w:cstheme="majorHAnsi"/>
                <w:color w:val="000000"/>
              </w:rPr>
              <w:t>L@s</w:t>
            </w:r>
            <w:proofErr w:type="spellEnd"/>
            <w:r w:rsidRPr="00507460">
              <w:rPr>
                <w:rFonts w:ascii="Candara" w:eastAsia="Calibri" w:hAnsi="Candara" w:cstheme="majorHAnsi"/>
                <w:color w:val="000000"/>
              </w:rPr>
              <w:t xml:space="preserve"> estudiantes junto con el profesor revisarán la</w:t>
            </w:r>
            <w:r>
              <w:rPr>
                <w:rFonts w:ascii="Candara" w:eastAsia="Calibri" w:hAnsi="Candara" w:cstheme="majorHAnsi"/>
                <w:color w:val="000000"/>
              </w:rPr>
              <w:t>s</w:t>
            </w:r>
            <w:r w:rsidRPr="00507460">
              <w:rPr>
                <w:rFonts w:ascii="Candara" w:eastAsia="Calibri" w:hAnsi="Candara" w:cstheme="majorHAnsi"/>
                <w:color w:val="000000"/>
              </w:rPr>
              <w:t xml:space="preserve"> rúbrica</w:t>
            </w:r>
            <w:r>
              <w:rPr>
                <w:rFonts w:ascii="Candara" w:eastAsia="Calibri" w:hAnsi="Candara" w:cstheme="majorHAnsi"/>
                <w:color w:val="000000"/>
              </w:rPr>
              <w:t>s</w:t>
            </w:r>
            <w:r w:rsidRPr="00507460">
              <w:rPr>
                <w:rFonts w:ascii="Candara" w:eastAsia="Calibri" w:hAnsi="Candara" w:cstheme="majorHAnsi"/>
                <w:color w:val="000000"/>
              </w:rPr>
              <w:t xml:space="preserve"> con la</w:t>
            </w:r>
            <w:r>
              <w:rPr>
                <w:rFonts w:ascii="Candara" w:eastAsia="Calibri" w:hAnsi="Candara" w:cstheme="majorHAnsi"/>
                <w:color w:val="000000"/>
              </w:rPr>
              <w:t>s</w:t>
            </w:r>
            <w:r w:rsidRPr="00507460">
              <w:rPr>
                <w:rFonts w:ascii="Candara" w:eastAsia="Calibri" w:hAnsi="Candara" w:cstheme="majorHAnsi"/>
                <w:color w:val="000000"/>
              </w:rPr>
              <w:t xml:space="preserve"> que se evaluarán l</w:t>
            </w:r>
            <w:r>
              <w:rPr>
                <w:rFonts w:ascii="Candara" w:eastAsia="Calibri" w:hAnsi="Candara" w:cstheme="majorHAnsi"/>
                <w:color w:val="000000"/>
              </w:rPr>
              <w:t>as</w:t>
            </w:r>
            <w:r w:rsidRPr="00507460">
              <w:rPr>
                <w:rFonts w:ascii="Candara" w:eastAsia="Calibri" w:hAnsi="Candara" w:cstheme="majorHAnsi"/>
                <w:color w:val="000000"/>
              </w:rPr>
              <w:t xml:space="preserve"> </w:t>
            </w:r>
            <w:r>
              <w:rPr>
                <w:rFonts w:ascii="Candara" w:eastAsia="Calibri" w:hAnsi="Candara" w:cstheme="majorHAnsi"/>
                <w:color w:val="000000"/>
              </w:rPr>
              <w:t>actividades que se asignarán a lo largo del semestre</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Rúbricas de evaluación</w:t>
            </w:r>
          </w:p>
        </w:tc>
        <w:tc>
          <w:tcPr>
            <w:tcW w:w="4252" w:type="dxa"/>
            <w:vAlign w:val="center"/>
          </w:tcPr>
          <w:p w:rsidR="0025325E" w:rsidRPr="00754E03" w:rsidRDefault="0025325E" w:rsidP="0025325E">
            <w:pPr>
              <w:pStyle w:val="Default"/>
              <w:spacing w:after="120"/>
              <w:ind w:left="38"/>
              <w:rPr>
                <w:rFonts w:ascii="Candara" w:eastAsia="Calibri" w:hAnsi="Candara" w:cstheme="majorHAnsi"/>
              </w:rPr>
            </w:pPr>
            <w:r w:rsidRPr="00754E03">
              <w:rPr>
                <w:rFonts w:ascii="Candara" w:eastAsia="Calibri" w:hAnsi="Candara" w:cs="Calibri"/>
              </w:rPr>
              <w:t>N/A</w:t>
            </w:r>
          </w:p>
        </w:tc>
        <w:tc>
          <w:tcPr>
            <w:tcW w:w="992"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D575C6">
              <w:rPr>
                <w:rFonts w:ascii="Candara" w:eastAsia="Calibri" w:hAnsi="Candara" w:cstheme="majorHAnsi"/>
                <w:color w:val="000000"/>
              </w:rPr>
              <w:t xml:space="preserve"> día</w:t>
            </w:r>
          </w:p>
        </w:tc>
      </w:tr>
      <w:tr w:rsidR="0025325E" w:rsidRPr="00D575C6" w:rsidTr="0025325E">
        <w:tc>
          <w:tcPr>
            <w:tcW w:w="541"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Restauración ecológica</w:t>
            </w:r>
          </w:p>
        </w:tc>
        <w:tc>
          <w:tcPr>
            <w:tcW w:w="1842" w:type="dxa"/>
            <w:vAlign w:val="center"/>
          </w:tcPr>
          <w:p w:rsidR="0025325E" w:rsidRPr="0092428E" w:rsidRDefault="0025325E" w:rsidP="0025325E">
            <w:pPr>
              <w:pBdr>
                <w:top w:val="nil"/>
                <w:left w:val="nil"/>
                <w:bottom w:val="nil"/>
                <w:right w:val="nil"/>
                <w:between w:val="nil"/>
              </w:pBdr>
              <w:ind w:left="41"/>
              <w:rPr>
                <w:rFonts w:ascii="Candara" w:eastAsia="Calibri" w:hAnsi="Candara" w:cs="Calibri"/>
                <w:color w:val="000000"/>
              </w:rPr>
            </w:pPr>
            <w:r w:rsidRPr="0092428E">
              <w:rPr>
                <w:rFonts w:ascii="Candara" w:eastAsia="Calibri" w:hAnsi="Candara" w:cs="Calibri"/>
                <w:color w:val="000000"/>
              </w:rPr>
              <w:t>¿Qué es restauración ecológica y por qué hacerla?</w:t>
            </w:r>
          </w:p>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Planificación de la restauración</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Pr>
                <w:rFonts w:ascii="Candara" w:eastAsia="Calibri" w:hAnsi="Candara" w:cs="Calibri"/>
                <w:color w:val="000000"/>
              </w:rPr>
              <w:t xml:space="preserve">Análisis colectivo </w:t>
            </w:r>
            <w:r w:rsidRPr="00754E03">
              <w:rPr>
                <w:rFonts w:ascii="Candara" w:eastAsia="Calibri" w:hAnsi="Candara" w:cs="Calibri"/>
                <w:color w:val="000000"/>
              </w:rPr>
              <w:t>del texto “Temas sobre restauración ecológica”</w:t>
            </w:r>
            <w:r>
              <w:rPr>
                <w:rFonts w:ascii="Candara" w:eastAsia="Calibri" w:hAnsi="Candara" w:cs="Calibri"/>
                <w:color w:val="000000"/>
              </w:rPr>
              <w:t>, mediante vídeo llamada,</w:t>
            </w:r>
            <w:r w:rsidRPr="00754E03">
              <w:rPr>
                <w:rFonts w:ascii="Candara" w:eastAsia="Calibri" w:hAnsi="Candara" w:cs="Calibri"/>
                <w:color w:val="000000"/>
              </w:rPr>
              <w:t xml:space="preserve"> y </w:t>
            </w:r>
            <w:r>
              <w:rPr>
                <w:rFonts w:ascii="Candara" w:eastAsia="Calibri" w:hAnsi="Candara" w:cs="Calibri"/>
                <w:color w:val="000000"/>
              </w:rPr>
              <w:t xml:space="preserve">elaboración de una nota crítica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507460">
              <w:rPr>
                <w:rFonts w:ascii="Candara" w:eastAsia="Calibri" w:hAnsi="Candara" w:cstheme="majorHAnsi"/>
                <w:color w:val="000000"/>
              </w:rPr>
              <w:t>Nota crítica de lectura</w:t>
            </w:r>
          </w:p>
        </w:tc>
        <w:tc>
          <w:tcPr>
            <w:tcW w:w="4252" w:type="dxa"/>
            <w:vAlign w:val="center"/>
          </w:tcPr>
          <w:p w:rsidR="0025325E" w:rsidRPr="00754E03" w:rsidRDefault="0025325E" w:rsidP="0025325E">
            <w:pPr>
              <w:pStyle w:val="Default"/>
              <w:spacing w:after="120"/>
              <w:ind w:left="38"/>
              <w:rPr>
                <w:rFonts w:ascii="Candara" w:eastAsia="Calibri" w:hAnsi="Candara" w:cs="Calibri"/>
              </w:rPr>
            </w:pPr>
            <w:r w:rsidRPr="00754E03">
              <w:rPr>
                <w:rFonts w:ascii="Candara" w:eastAsia="Calibri" w:hAnsi="Candara" w:cs="Calibri"/>
              </w:rPr>
              <w:t>Sánchez, O. (2005). </w:t>
            </w:r>
            <w:r w:rsidRPr="00754E03">
              <w:rPr>
                <w:rFonts w:ascii="Candara" w:eastAsia="Calibri" w:hAnsi="Candara" w:cs="Calibri"/>
                <w:i/>
                <w:iCs/>
              </w:rPr>
              <w:t>Temas sobre restauración ecológica</w:t>
            </w:r>
            <w:r w:rsidRPr="00754E03">
              <w:rPr>
                <w:rFonts w:ascii="Candara" w:eastAsia="Calibri" w:hAnsi="Candara" w:cs="Calibri"/>
              </w:rPr>
              <w:t>. Instituto Nacional de Ecología.</w:t>
            </w:r>
          </w:p>
        </w:tc>
        <w:tc>
          <w:tcPr>
            <w:tcW w:w="992"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 días</w:t>
            </w:r>
          </w:p>
        </w:tc>
      </w:tr>
      <w:tr w:rsidR="0025325E" w:rsidRPr="00D575C6" w:rsidTr="0025325E">
        <w:tc>
          <w:tcPr>
            <w:tcW w:w="541"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Restauración ecológica</w:t>
            </w:r>
          </w:p>
        </w:tc>
        <w:tc>
          <w:tcPr>
            <w:tcW w:w="1842" w:type="dxa"/>
            <w:vAlign w:val="center"/>
          </w:tcPr>
          <w:p w:rsidR="0025325E" w:rsidRPr="0092428E" w:rsidRDefault="0025325E" w:rsidP="0025325E">
            <w:pPr>
              <w:pBdr>
                <w:top w:val="nil"/>
                <w:left w:val="nil"/>
                <w:bottom w:val="nil"/>
                <w:right w:val="nil"/>
                <w:between w:val="nil"/>
              </w:pBdr>
              <w:ind w:left="41"/>
              <w:rPr>
                <w:rFonts w:ascii="Candara" w:eastAsia="Calibri" w:hAnsi="Candara" w:cs="Calibri"/>
                <w:color w:val="000000"/>
              </w:rPr>
            </w:pPr>
            <w:r w:rsidRPr="0092428E">
              <w:rPr>
                <w:rFonts w:ascii="Candara" w:eastAsia="Calibri" w:hAnsi="Candara" w:cs="Calibri"/>
                <w:color w:val="000000"/>
              </w:rPr>
              <w:t>Retos de la restauración ecológica</w:t>
            </w:r>
          </w:p>
        </w:tc>
        <w:tc>
          <w:tcPr>
            <w:tcW w:w="2835"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Pr>
                <w:rFonts w:ascii="Candara" w:eastAsia="Calibri" w:hAnsi="Candara" w:cs="Calibri"/>
                <w:color w:val="000000"/>
              </w:rPr>
              <w:t xml:space="preserve">Análisis colectivo </w:t>
            </w:r>
            <w:r w:rsidRPr="00754E03">
              <w:rPr>
                <w:rFonts w:ascii="Candara" w:eastAsia="Calibri" w:hAnsi="Candara" w:cs="Calibri"/>
                <w:color w:val="000000"/>
              </w:rPr>
              <w:t>del texto “Restauración ecológica: biodiversidad y conservación”</w:t>
            </w:r>
            <w:r>
              <w:rPr>
                <w:rFonts w:ascii="Candara" w:eastAsia="Calibri" w:hAnsi="Candara" w:cs="Calibri"/>
                <w:color w:val="000000"/>
              </w:rPr>
              <w:t>, mediante vídeo llamada,</w:t>
            </w:r>
            <w:r w:rsidRPr="00754E03">
              <w:rPr>
                <w:rFonts w:ascii="Candara" w:eastAsia="Calibri" w:hAnsi="Candara" w:cs="Calibri"/>
                <w:color w:val="000000"/>
              </w:rPr>
              <w:t xml:space="preserve"> y </w:t>
            </w:r>
            <w:r>
              <w:rPr>
                <w:rFonts w:ascii="Candara" w:eastAsia="Calibri" w:hAnsi="Candara" w:cs="Calibri"/>
                <w:color w:val="000000"/>
              </w:rPr>
              <w:t xml:space="preserve">elaboración de una nota crítica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p>
        </w:tc>
        <w:tc>
          <w:tcPr>
            <w:tcW w:w="1560"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507460">
              <w:rPr>
                <w:rFonts w:ascii="Candara" w:eastAsia="Calibri" w:hAnsi="Candara" w:cstheme="majorHAnsi"/>
                <w:color w:val="000000"/>
              </w:rPr>
              <w:t>Nota crítica de lectura</w:t>
            </w:r>
          </w:p>
        </w:tc>
        <w:tc>
          <w:tcPr>
            <w:tcW w:w="4252" w:type="dxa"/>
            <w:vAlign w:val="center"/>
          </w:tcPr>
          <w:p w:rsidR="0025325E" w:rsidRPr="00754E03" w:rsidRDefault="0025325E" w:rsidP="0025325E">
            <w:pPr>
              <w:pStyle w:val="Default"/>
              <w:ind w:left="40"/>
              <w:rPr>
                <w:rFonts w:ascii="Candara" w:eastAsia="Calibri" w:hAnsi="Candara" w:cs="Calibri"/>
              </w:rPr>
            </w:pPr>
            <w:r w:rsidRPr="00754E03">
              <w:rPr>
                <w:rFonts w:ascii="Candara" w:eastAsia="Calibri" w:hAnsi="Candara" w:cs="Calibri"/>
              </w:rPr>
              <w:t xml:space="preserve">Vargas, J. O. (2011). “Restauración ecológica: biodiversidad y conservación”; en </w:t>
            </w:r>
            <w:r w:rsidRPr="00754E03">
              <w:rPr>
                <w:rFonts w:ascii="Candara" w:eastAsia="Calibri" w:hAnsi="Candara" w:cs="Calibri"/>
                <w:i/>
                <w:iCs/>
              </w:rPr>
              <w:t>Acta Biológica Colombiana,</w:t>
            </w:r>
            <w:r w:rsidRPr="00754E03">
              <w:rPr>
                <w:rFonts w:ascii="Candara" w:eastAsia="Calibri" w:hAnsi="Candara" w:cs="Calibri"/>
              </w:rPr>
              <w:t> 16(2), 221-246.</w:t>
            </w:r>
          </w:p>
        </w:tc>
        <w:tc>
          <w:tcPr>
            <w:tcW w:w="992" w:type="dxa"/>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 días</w:t>
            </w:r>
          </w:p>
        </w:tc>
      </w:tr>
      <w:tr w:rsidR="0025325E" w:rsidRPr="00D575C6" w:rsidTr="0025325E">
        <w:tc>
          <w:tcPr>
            <w:tcW w:w="541"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Restauración ecológica</w:t>
            </w:r>
          </w:p>
        </w:tc>
        <w:tc>
          <w:tcPr>
            <w:tcW w:w="1842" w:type="dxa"/>
            <w:shd w:val="clear" w:color="auto" w:fill="auto"/>
            <w:vAlign w:val="center"/>
          </w:tcPr>
          <w:p w:rsidR="0025325E" w:rsidRPr="00754E03" w:rsidRDefault="0025325E" w:rsidP="0025325E">
            <w:pPr>
              <w:ind w:left="41"/>
              <w:rPr>
                <w:rFonts w:ascii="Candara" w:eastAsia="Calibri" w:hAnsi="Candara" w:cs="Calibri"/>
                <w:color w:val="000000"/>
              </w:rPr>
            </w:pPr>
            <w:r w:rsidRPr="009A49CA">
              <w:rPr>
                <w:rFonts w:ascii="Candara" w:eastAsia="Calibri" w:hAnsi="Candara" w:cs="Calibri"/>
                <w:color w:val="000000"/>
              </w:rPr>
              <w:t>Técnicas de apoyo para la restauración ecológica</w:t>
            </w:r>
          </w:p>
        </w:tc>
        <w:tc>
          <w:tcPr>
            <w:tcW w:w="2835"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Pr>
                <w:rFonts w:ascii="Candara" w:eastAsia="Calibri" w:hAnsi="Candara" w:cstheme="majorHAnsi"/>
                <w:color w:val="000000"/>
              </w:rPr>
              <w:t>Exposición</w:t>
            </w:r>
            <w:r w:rsidRPr="00C436BB">
              <w:rPr>
                <w:rFonts w:ascii="Candara" w:eastAsia="Calibri" w:hAnsi="Candara" w:cstheme="majorHAnsi"/>
                <w:color w:val="000000"/>
              </w:rPr>
              <w:t xml:space="preserve"> </w:t>
            </w:r>
            <w:r>
              <w:rPr>
                <w:rFonts w:ascii="Candara" w:eastAsia="Calibri" w:hAnsi="Candara" w:cstheme="majorHAnsi"/>
                <w:color w:val="000000"/>
              </w:rPr>
              <w:t xml:space="preserve">del tema </w:t>
            </w:r>
            <w:r w:rsidRPr="00C436BB">
              <w:rPr>
                <w:rFonts w:ascii="Candara" w:eastAsia="Calibri" w:hAnsi="Candara" w:cstheme="majorHAnsi"/>
                <w:color w:val="000000"/>
              </w:rPr>
              <w:t xml:space="preserve">mediante </w:t>
            </w:r>
            <w:proofErr w:type="spellStart"/>
            <w:r w:rsidRPr="00C436BB">
              <w:rPr>
                <w:rFonts w:ascii="Candara" w:eastAsia="Calibri" w:hAnsi="Candara" w:cstheme="majorHAnsi"/>
                <w:color w:val="000000"/>
              </w:rPr>
              <w:t>videollamada</w:t>
            </w:r>
            <w:proofErr w:type="spellEnd"/>
            <w:r w:rsidRPr="00C436BB">
              <w:rPr>
                <w:rFonts w:ascii="Candara" w:eastAsia="Calibri" w:hAnsi="Candara" w:cstheme="majorHAnsi"/>
                <w:color w:val="000000"/>
              </w:rPr>
              <w:t>, video grabado o mensaje de voz</w:t>
            </w:r>
            <w:r>
              <w:rPr>
                <w:rFonts w:ascii="Candara" w:eastAsia="Calibri" w:hAnsi="Candara" w:cstheme="majorHAnsi"/>
                <w:color w:val="000000"/>
              </w:rPr>
              <w:t xml:space="preserve">,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560"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 xml:space="preserve">Archivo digital </w:t>
            </w:r>
            <w:r>
              <w:rPr>
                <w:rFonts w:ascii="Candara" w:eastAsia="Calibri" w:hAnsi="Candara" w:cs="Calibri"/>
                <w:color w:val="000000"/>
              </w:rPr>
              <w:t>de</w:t>
            </w:r>
            <w:r w:rsidRPr="00754E03">
              <w:rPr>
                <w:rFonts w:ascii="Candara" w:eastAsia="Calibri" w:hAnsi="Candara" w:cs="Calibri"/>
                <w:color w:val="000000"/>
              </w:rPr>
              <w:t xml:space="preserve"> video </w:t>
            </w:r>
          </w:p>
        </w:tc>
        <w:tc>
          <w:tcPr>
            <w:tcW w:w="4252" w:type="dxa"/>
            <w:shd w:val="clear" w:color="auto" w:fill="auto"/>
            <w:vAlign w:val="center"/>
          </w:tcPr>
          <w:p w:rsidR="0025325E" w:rsidRPr="00754E03" w:rsidRDefault="0025325E" w:rsidP="0025325E">
            <w:pPr>
              <w:pStyle w:val="Default"/>
              <w:ind w:left="40"/>
              <w:rPr>
                <w:rFonts w:ascii="Candara" w:eastAsia="Calibri" w:hAnsi="Candara" w:cs="Calibri"/>
              </w:rPr>
            </w:pPr>
            <w:r w:rsidRPr="009A49CA">
              <w:rPr>
                <w:rFonts w:ascii="Candara" w:eastAsia="Calibri" w:hAnsi="Candara" w:cs="Calibri"/>
              </w:rPr>
              <w:t xml:space="preserve">Morera, A. B. y </w:t>
            </w:r>
            <w:proofErr w:type="spellStart"/>
            <w:r w:rsidRPr="009A49CA">
              <w:rPr>
                <w:rFonts w:ascii="Candara" w:eastAsia="Calibri" w:hAnsi="Candara" w:cs="Calibri"/>
              </w:rPr>
              <w:t>Scholtz</w:t>
            </w:r>
            <w:proofErr w:type="spellEnd"/>
            <w:r w:rsidRPr="009A49CA">
              <w:rPr>
                <w:rFonts w:ascii="Candara" w:eastAsia="Calibri" w:hAnsi="Candara" w:cs="Calibri"/>
              </w:rPr>
              <w:t xml:space="preserve">, C. (2016). “Restauración de paisajes forestales”. pp. 25-36. En </w:t>
            </w:r>
            <w:proofErr w:type="spellStart"/>
            <w:r w:rsidRPr="009A49CA">
              <w:rPr>
                <w:rFonts w:ascii="Candara" w:eastAsia="Calibri" w:hAnsi="Candara" w:cs="Calibri"/>
              </w:rPr>
              <w:t>Sanchún</w:t>
            </w:r>
            <w:proofErr w:type="spellEnd"/>
            <w:r w:rsidRPr="009A49CA">
              <w:rPr>
                <w:rFonts w:ascii="Candara" w:eastAsia="Calibri" w:hAnsi="Candara" w:cs="Calibri"/>
              </w:rPr>
              <w:t xml:space="preserve">, A. et al. </w:t>
            </w:r>
            <w:r w:rsidRPr="00CC2A12">
              <w:rPr>
                <w:rFonts w:ascii="Candara" w:eastAsia="Calibri" w:hAnsi="Candara" w:cs="Calibri"/>
                <w:i/>
                <w:iCs/>
              </w:rPr>
              <w:t>Restauración funcional del paisaje rural: manual de técnicas</w:t>
            </w:r>
            <w:r w:rsidRPr="009A49CA">
              <w:rPr>
                <w:rFonts w:ascii="Candara" w:eastAsia="Calibri" w:hAnsi="Candara" w:cs="Calibri"/>
              </w:rPr>
              <w:t>. UICN, San José Costa Rica. XIV + 436 pp.</w:t>
            </w:r>
          </w:p>
        </w:tc>
        <w:tc>
          <w:tcPr>
            <w:tcW w:w="992"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10 días</w:t>
            </w:r>
          </w:p>
        </w:tc>
      </w:tr>
      <w:tr w:rsidR="0025325E" w:rsidRPr="00D575C6" w:rsidTr="0025325E">
        <w:tc>
          <w:tcPr>
            <w:tcW w:w="541"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8</w:t>
            </w:r>
          </w:p>
        </w:tc>
        <w:tc>
          <w:tcPr>
            <w:tcW w:w="1581"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404555">
              <w:rPr>
                <w:rFonts w:ascii="Candara" w:eastAsia="Calibri" w:hAnsi="Candara" w:cs="Calibri"/>
                <w:color w:val="000000"/>
              </w:rPr>
              <w:t>Restauración ecológica</w:t>
            </w:r>
          </w:p>
        </w:tc>
        <w:tc>
          <w:tcPr>
            <w:tcW w:w="1842" w:type="dxa"/>
            <w:shd w:val="clear" w:color="auto" w:fill="auto"/>
            <w:vAlign w:val="center"/>
          </w:tcPr>
          <w:p w:rsidR="0025325E" w:rsidRPr="00754E03" w:rsidRDefault="0025325E" w:rsidP="0025325E">
            <w:pPr>
              <w:pBdr>
                <w:top w:val="nil"/>
                <w:left w:val="nil"/>
                <w:bottom w:val="nil"/>
                <w:right w:val="nil"/>
                <w:between w:val="nil"/>
              </w:pBdr>
              <w:ind w:left="41"/>
              <w:rPr>
                <w:rFonts w:ascii="Candara" w:eastAsia="Calibri" w:hAnsi="Candara" w:cs="Calibri"/>
                <w:color w:val="000000"/>
              </w:rPr>
            </w:pPr>
            <w:r w:rsidRPr="009A49CA">
              <w:rPr>
                <w:rFonts w:ascii="Candara" w:eastAsia="Calibri" w:hAnsi="Candara" w:cs="Calibri"/>
                <w:color w:val="000000"/>
              </w:rPr>
              <w:t>Herramientas de restauración ecológica de bosques</w:t>
            </w:r>
          </w:p>
        </w:tc>
        <w:tc>
          <w:tcPr>
            <w:tcW w:w="2835" w:type="dxa"/>
            <w:shd w:val="clear" w:color="auto" w:fill="auto"/>
            <w:vAlign w:val="center"/>
          </w:tcPr>
          <w:p w:rsidR="0025325E" w:rsidRPr="009A49CA" w:rsidRDefault="0025325E" w:rsidP="0025325E">
            <w:pPr>
              <w:pBdr>
                <w:top w:val="nil"/>
                <w:left w:val="nil"/>
                <w:bottom w:val="nil"/>
                <w:right w:val="nil"/>
                <w:between w:val="nil"/>
              </w:pBdr>
              <w:ind w:left="41"/>
              <w:rPr>
                <w:rFonts w:ascii="Candara" w:eastAsia="Calibri" w:hAnsi="Candara" w:cs="Calibri"/>
                <w:color w:val="000000"/>
              </w:rPr>
            </w:pPr>
            <w:r>
              <w:rPr>
                <w:rFonts w:ascii="Candara" w:eastAsia="Calibri" w:hAnsi="Candara" w:cs="Calibri"/>
                <w:color w:val="000000"/>
              </w:rPr>
              <w:t xml:space="preserve">Exposición del tema por parte del profesor y elaboración de un proyecto de restauración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p>
        </w:tc>
        <w:tc>
          <w:tcPr>
            <w:tcW w:w="1560" w:type="dxa"/>
            <w:shd w:val="clear" w:color="auto" w:fill="auto"/>
            <w:vAlign w:val="center"/>
          </w:tcPr>
          <w:p w:rsidR="0025325E" w:rsidRPr="00754E03" w:rsidRDefault="0025325E" w:rsidP="0025325E">
            <w:pPr>
              <w:pBdr>
                <w:top w:val="nil"/>
                <w:left w:val="nil"/>
                <w:bottom w:val="nil"/>
                <w:right w:val="nil"/>
                <w:between w:val="nil"/>
              </w:pBdr>
              <w:ind w:left="41"/>
              <w:rPr>
                <w:rFonts w:ascii="Candara" w:eastAsia="Calibri" w:hAnsi="Candara" w:cs="Calibri"/>
                <w:color w:val="000000"/>
              </w:rPr>
            </w:pPr>
            <w:r>
              <w:rPr>
                <w:rFonts w:ascii="Candara" w:eastAsia="Calibri" w:hAnsi="Candara" w:cs="Calibri"/>
                <w:color w:val="000000"/>
              </w:rPr>
              <w:t xml:space="preserve">Documento: </w:t>
            </w:r>
            <w:r w:rsidRPr="009A49CA">
              <w:rPr>
                <w:rFonts w:ascii="Candara" w:eastAsia="Calibri" w:hAnsi="Candara" w:cs="Calibri"/>
                <w:color w:val="000000"/>
              </w:rPr>
              <w:t xml:space="preserve">1er Avance de Proyecto </w:t>
            </w:r>
            <w:r>
              <w:rPr>
                <w:rFonts w:ascii="Candara" w:eastAsia="Calibri" w:hAnsi="Candara" w:cs="Calibri"/>
                <w:color w:val="000000"/>
              </w:rPr>
              <w:t>de restauración ecológica</w:t>
            </w:r>
          </w:p>
        </w:tc>
        <w:tc>
          <w:tcPr>
            <w:tcW w:w="4252" w:type="dxa"/>
            <w:shd w:val="clear" w:color="auto" w:fill="auto"/>
            <w:vAlign w:val="center"/>
          </w:tcPr>
          <w:p w:rsidR="0025325E" w:rsidRPr="009A49CA" w:rsidRDefault="0025325E" w:rsidP="0025325E">
            <w:pPr>
              <w:pBdr>
                <w:top w:val="nil"/>
                <w:left w:val="nil"/>
                <w:bottom w:val="nil"/>
                <w:right w:val="nil"/>
                <w:between w:val="nil"/>
              </w:pBdr>
              <w:autoSpaceDE w:val="0"/>
              <w:autoSpaceDN w:val="0"/>
              <w:adjustRightInd w:val="0"/>
              <w:ind w:left="40"/>
              <w:rPr>
                <w:rFonts w:ascii="Candara" w:eastAsia="Calibri" w:hAnsi="Candara" w:cs="Calibri"/>
                <w:color w:val="000000"/>
              </w:rPr>
            </w:pPr>
            <w:r w:rsidRPr="009A49CA">
              <w:rPr>
                <w:rFonts w:ascii="Candara" w:eastAsia="Calibri" w:hAnsi="Candara" w:cs="Calibri"/>
                <w:color w:val="000000"/>
              </w:rPr>
              <w:t>Secretaría de Medio Ambiente y Recursos Naturales (2015). Inventario estatal forestal y de suelos. Hidalgo 2014. SEMARNAT, 1a edición. Zapopan; Jalisco. 172 pp.</w:t>
            </w:r>
          </w:p>
        </w:tc>
        <w:tc>
          <w:tcPr>
            <w:tcW w:w="992" w:type="dxa"/>
            <w:shd w:val="clear" w:color="auto" w:fill="auto"/>
            <w:vAlign w:val="center"/>
          </w:tcPr>
          <w:p w:rsidR="0025325E" w:rsidRPr="009A49CA" w:rsidRDefault="0025325E" w:rsidP="0025325E">
            <w:pPr>
              <w:pBdr>
                <w:top w:val="nil"/>
                <w:left w:val="nil"/>
                <w:bottom w:val="nil"/>
                <w:right w:val="nil"/>
                <w:between w:val="nil"/>
              </w:pBdr>
              <w:ind w:left="41"/>
              <w:rPr>
                <w:rFonts w:ascii="Candara" w:eastAsia="Calibri" w:hAnsi="Candara" w:cs="Calibri"/>
                <w:color w:val="000000"/>
              </w:rPr>
            </w:pPr>
            <w:r>
              <w:rPr>
                <w:rFonts w:ascii="Candara" w:eastAsia="Calibri" w:hAnsi="Candara" w:cs="Calibri"/>
                <w:color w:val="000000"/>
              </w:rPr>
              <w:t>10</w:t>
            </w:r>
            <w:r w:rsidRPr="009A49CA">
              <w:rPr>
                <w:rFonts w:ascii="Candara" w:eastAsia="Calibri" w:hAnsi="Candara" w:cs="Calibri"/>
                <w:color w:val="000000"/>
              </w:rPr>
              <w:t xml:space="preserve"> días</w:t>
            </w:r>
          </w:p>
        </w:tc>
      </w:tr>
      <w:tr w:rsidR="0025325E" w:rsidRPr="00D575C6" w:rsidTr="0025325E">
        <w:tc>
          <w:tcPr>
            <w:tcW w:w="541"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9</w:t>
            </w:r>
          </w:p>
        </w:tc>
        <w:tc>
          <w:tcPr>
            <w:tcW w:w="1581"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404555">
              <w:rPr>
                <w:rFonts w:ascii="Candara" w:eastAsia="Calibri" w:hAnsi="Candara" w:cs="Calibri"/>
                <w:color w:val="000000"/>
              </w:rPr>
              <w:t>Restauración ecológica</w:t>
            </w:r>
          </w:p>
        </w:tc>
        <w:tc>
          <w:tcPr>
            <w:tcW w:w="1842" w:type="dxa"/>
            <w:shd w:val="clear" w:color="auto" w:fill="auto"/>
            <w:vAlign w:val="center"/>
          </w:tcPr>
          <w:p w:rsidR="0025325E" w:rsidRPr="00754E03" w:rsidRDefault="0025325E" w:rsidP="0025325E">
            <w:pPr>
              <w:pBdr>
                <w:top w:val="nil"/>
                <w:left w:val="nil"/>
                <w:bottom w:val="nil"/>
                <w:right w:val="nil"/>
                <w:between w:val="nil"/>
              </w:pBdr>
              <w:ind w:left="41"/>
              <w:rPr>
                <w:rFonts w:ascii="Candara" w:eastAsia="Calibri" w:hAnsi="Candara" w:cs="Calibri"/>
                <w:color w:val="000000"/>
              </w:rPr>
            </w:pPr>
            <w:r w:rsidRPr="009A49CA">
              <w:rPr>
                <w:rFonts w:ascii="Candara" w:eastAsia="Calibri" w:hAnsi="Candara" w:cs="Calibri"/>
                <w:color w:val="000000"/>
              </w:rPr>
              <w:t>Sistemas y métodos de reproducción de plantas</w:t>
            </w:r>
          </w:p>
        </w:tc>
        <w:tc>
          <w:tcPr>
            <w:tcW w:w="2835" w:type="dxa"/>
            <w:shd w:val="clear" w:color="auto" w:fill="auto"/>
            <w:vAlign w:val="center"/>
          </w:tcPr>
          <w:p w:rsidR="0025325E" w:rsidRPr="009A49CA" w:rsidRDefault="0025325E" w:rsidP="0025325E">
            <w:pPr>
              <w:pBdr>
                <w:top w:val="nil"/>
                <w:left w:val="nil"/>
                <w:bottom w:val="nil"/>
                <w:right w:val="nil"/>
                <w:between w:val="nil"/>
              </w:pBdr>
              <w:ind w:left="41"/>
              <w:rPr>
                <w:rFonts w:ascii="Candara" w:eastAsia="Calibri" w:hAnsi="Candara" w:cs="Calibri"/>
                <w:color w:val="000000"/>
              </w:rPr>
            </w:pP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 realizarán, de manera individual, la práctica de campo para la “Evaluación de competencia entre arbustos y árboles”</w:t>
            </w:r>
          </w:p>
        </w:tc>
        <w:tc>
          <w:tcPr>
            <w:tcW w:w="1560" w:type="dxa"/>
            <w:shd w:val="clear" w:color="auto" w:fill="auto"/>
            <w:vAlign w:val="center"/>
          </w:tcPr>
          <w:p w:rsidR="0025325E" w:rsidRPr="00754E03" w:rsidRDefault="0025325E" w:rsidP="0025325E">
            <w:pPr>
              <w:pBdr>
                <w:top w:val="nil"/>
                <w:left w:val="nil"/>
                <w:bottom w:val="nil"/>
                <w:right w:val="nil"/>
                <w:between w:val="nil"/>
              </w:pBdr>
              <w:ind w:left="41"/>
              <w:rPr>
                <w:rFonts w:ascii="Candara" w:eastAsia="Calibri" w:hAnsi="Candara" w:cs="Calibri"/>
                <w:color w:val="000000"/>
              </w:rPr>
            </w:pPr>
            <w:r>
              <w:rPr>
                <w:rFonts w:ascii="Candara" w:eastAsia="Calibri" w:hAnsi="Candara" w:cs="Calibri"/>
                <w:color w:val="000000"/>
              </w:rPr>
              <w:t>Reporte de práctica</w:t>
            </w:r>
          </w:p>
        </w:tc>
        <w:tc>
          <w:tcPr>
            <w:tcW w:w="4252" w:type="dxa"/>
            <w:shd w:val="clear" w:color="auto" w:fill="auto"/>
            <w:vAlign w:val="center"/>
          </w:tcPr>
          <w:p w:rsidR="0025325E" w:rsidRPr="009A49CA" w:rsidRDefault="0025325E" w:rsidP="0025325E">
            <w:pPr>
              <w:pBdr>
                <w:top w:val="nil"/>
                <w:left w:val="nil"/>
                <w:bottom w:val="nil"/>
                <w:right w:val="nil"/>
                <w:between w:val="nil"/>
              </w:pBdr>
              <w:ind w:left="41"/>
              <w:rPr>
                <w:rFonts w:ascii="Candara" w:eastAsia="Calibri" w:hAnsi="Candara" w:cs="Calibri"/>
                <w:color w:val="000000"/>
              </w:rPr>
            </w:pPr>
            <w:proofErr w:type="spellStart"/>
            <w:r w:rsidRPr="009A49CA">
              <w:rPr>
                <w:rFonts w:ascii="Candara" w:eastAsia="Calibri" w:hAnsi="Candara" w:cs="Calibri"/>
                <w:color w:val="000000"/>
              </w:rPr>
              <w:t>Sanchún</w:t>
            </w:r>
            <w:proofErr w:type="spellEnd"/>
            <w:r w:rsidRPr="009A49CA">
              <w:rPr>
                <w:rFonts w:ascii="Candara" w:eastAsia="Calibri" w:hAnsi="Candara" w:cs="Calibri"/>
                <w:color w:val="000000"/>
              </w:rPr>
              <w:t xml:space="preserve">, A. y Obando, G. (2016). “El papel de los viveros forestales en la restauración”. pp. 343-409. En </w:t>
            </w:r>
            <w:proofErr w:type="spellStart"/>
            <w:r w:rsidRPr="009A49CA">
              <w:rPr>
                <w:rFonts w:ascii="Candara" w:eastAsia="Calibri" w:hAnsi="Candara" w:cs="Calibri"/>
                <w:color w:val="000000"/>
              </w:rPr>
              <w:t>Sanchún</w:t>
            </w:r>
            <w:proofErr w:type="spellEnd"/>
            <w:r w:rsidRPr="009A49CA">
              <w:rPr>
                <w:rFonts w:ascii="Candara" w:eastAsia="Calibri" w:hAnsi="Candara" w:cs="Calibri"/>
                <w:color w:val="000000"/>
              </w:rPr>
              <w:t xml:space="preserve">, A. et al. </w:t>
            </w:r>
            <w:r w:rsidRPr="00CC2A12">
              <w:rPr>
                <w:rFonts w:ascii="Candara" w:eastAsia="Calibri" w:hAnsi="Candara" w:cs="Calibri"/>
                <w:i/>
                <w:iCs/>
                <w:color w:val="000000"/>
              </w:rPr>
              <w:t>Restauración funcional del paisaje rural: manual de técnicas</w:t>
            </w:r>
            <w:r w:rsidRPr="009A49CA">
              <w:rPr>
                <w:rFonts w:ascii="Candara" w:eastAsia="Calibri" w:hAnsi="Candara" w:cs="Calibri"/>
                <w:color w:val="000000"/>
              </w:rPr>
              <w:t>. UICN, San José Costa Rica. XIV + 436 pp.</w:t>
            </w:r>
          </w:p>
        </w:tc>
        <w:tc>
          <w:tcPr>
            <w:tcW w:w="992" w:type="dxa"/>
            <w:shd w:val="clear" w:color="auto" w:fill="auto"/>
            <w:vAlign w:val="center"/>
          </w:tcPr>
          <w:p w:rsidR="0025325E" w:rsidRPr="009A49CA" w:rsidRDefault="0025325E" w:rsidP="0025325E">
            <w:pPr>
              <w:pBdr>
                <w:top w:val="nil"/>
                <w:left w:val="nil"/>
                <w:bottom w:val="nil"/>
                <w:right w:val="nil"/>
                <w:between w:val="nil"/>
              </w:pBdr>
              <w:ind w:left="41"/>
              <w:rPr>
                <w:rFonts w:ascii="Candara" w:eastAsia="Calibri" w:hAnsi="Candara" w:cs="Calibri"/>
                <w:color w:val="000000"/>
              </w:rPr>
            </w:pPr>
            <w:r>
              <w:rPr>
                <w:rFonts w:ascii="Candara" w:eastAsia="Calibri" w:hAnsi="Candara" w:cs="Calibri"/>
                <w:color w:val="000000"/>
              </w:rPr>
              <w:t>10</w:t>
            </w:r>
            <w:r w:rsidRPr="009A49CA">
              <w:rPr>
                <w:rFonts w:ascii="Candara" w:eastAsia="Calibri" w:hAnsi="Candara" w:cs="Calibri"/>
                <w:color w:val="000000"/>
              </w:rPr>
              <w:t xml:space="preserve"> días</w:t>
            </w:r>
          </w:p>
        </w:tc>
      </w:tr>
      <w:tr w:rsidR="0025325E" w:rsidRPr="00D575C6" w:rsidTr="0025325E">
        <w:tc>
          <w:tcPr>
            <w:tcW w:w="541"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10</w:t>
            </w:r>
          </w:p>
        </w:tc>
        <w:tc>
          <w:tcPr>
            <w:tcW w:w="1581"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Restauración ecológica</w:t>
            </w:r>
          </w:p>
        </w:tc>
        <w:tc>
          <w:tcPr>
            <w:tcW w:w="1842" w:type="dxa"/>
            <w:shd w:val="clear" w:color="auto" w:fill="auto"/>
            <w:vAlign w:val="center"/>
          </w:tcPr>
          <w:p w:rsidR="0025325E" w:rsidRPr="009A49CA" w:rsidRDefault="0025325E" w:rsidP="0025325E">
            <w:pPr>
              <w:pStyle w:val="Prrafodelista"/>
              <w:pBdr>
                <w:top w:val="nil"/>
                <w:left w:val="nil"/>
                <w:bottom w:val="nil"/>
                <w:right w:val="nil"/>
                <w:between w:val="nil"/>
              </w:pBdr>
              <w:ind w:left="42"/>
              <w:jc w:val="left"/>
              <w:rPr>
                <w:rFonts w:ascii="Candara" w:eastAsia="Calibri" w:hAnsi="Candara" w:cs="Calibri"/>
                <w:color w:val="000000"/>
              </w:rPr>
            </w:pPr>
            <w:r w:rsidRPr="009A49CA">
              <w:rPr>
                <w:rFonts w:ascii="Candara" w:eastAsia="Calibri" w:hAnsi="Candara" w:cs="Calibri"/>
                <w:color w:val="000000"/>
              </w:rPr>
              <w:t>Monitoreo de la restauración ecológica</w:t>
            </w:r>
          </w:p>
        </w:tc>
        <w:tc>
          <w:tcPr>
            <w:tcW w:w="2835" w:type="dxa"/>
            <w:shd w:val="clear" w:color="auto" w:fill="auto"/>
            <w:vAlign w:val="center"/>
          </w:tcPr>
          <w:p w:rsidR="0025325E" w:rsidRPr="009A49CA" w:rsidRDefault="0025325E" w:rsidP="0025325E">
            <w:pPr>
              <w:pBdr>
                <w:top w:val="nil"/>
                <w:left w:val="nil"/>
                <w:bottom w:val="nil"/>
                <w:right w:val="nil"/>
                <w:between w:val="nil"/>
              </w:pBdr>
              <w:autoSpaceDE w:val="0"/>
              <w:autoSpaceDN w:val="0"/>
              <w:adjustRightInd w:val="0"/>
              <w:ind w:left="40"/>
              <w:rPr>
                <w:rFonts w:ascii="Candara" w:eastAsia="Calibri" w:hAnsi="Candara" w:cstheme="majorHAnsi"/>
                <w:color w:val="000000"/>
              </w:rPr>
            </w:pPr>
            <w:r>
              <w:rPr>
                <w:rFonts w:ascii="Candara" w:eastAsia="Calibri" w:hAnsi="Candara" w:cs="Calibri"/>
                <w:color w:val="000000"/>
              </w:rPr>
              <w:t xml:space="preserve">Exposición del tema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r w:rsidRPr="009A49CA">
              <w:rPr>
                <w:rFonts w:ascii="Candara" w:eastAsia="Calibri" w:hAnsi="Candara" w:cs="Calibri"/>
                <w:color w:val="000000"/>
              </w:rPr>
              <w:t xml:space="preserve"> mediante </w:t>
            </w:r>
            <w:proofErr w:type="spellStart"/>
            <w:r w:rsidRPr="009A49CA">
              <w:rPr>
                <w:rFonts w:ascii="Candara" w:eastAsia="Calibri" w:hAnsi="Candara" w:cs="Calibri"/>
                <w:color w:val="000000"/>
              </w:rPr>
              <w:t>videollamada</w:t>
            </w:r>
            <w:proofErr w:type="spellEnd"/>
            <w:r w:rsidRPr="009A49CA">
              <w:rPr>
                <w:rFonts w:ascii="Candara" w:eastAsia="Calibri" w:hAnsi="Candara" w:cs="Calibri"/>
                <w:color w:val="000000"/>
              </w:rPr>
              <w:t>, video grabado o mensaje de voz</w:t>
            </w:r>
          </w:p>
        </w:tc>
        <w:tc>
          <w:tcPr>
            <w:tcW w:w="1560" w:type="dxa"/>
            <w:shd w:val="clear" w:color="auto" w:fill="auto"/>
            <w:vAlign w:val="center"/>
          </w:tcPr>
          <w:p w:rsidR="0025325E" w:rsidRPr="009A49CA" w:rsidRDefault="0025325E" w:rsidP="0025325E">
            <w:pPr>
              <w:pBdr>
                <w:top w:val="nil"/>
                <w:left w:val="nil"/>
                <w:bottom w:val="nil"/>
                <w:right w:val="nil"/>
                <w:between w:val="nil"/>
              </w:pBdr>
              <w:rPr>
                <w:rFonts w:ascii="Candara" w:eastAsia="Calibri" w:hAnsi="Candara" w:cs="Calibri"/>
                <w:color w:val="000000"/>
              </w:rPr>
            </w:pPr>
            <w:r w:rsidRPr="00754E03">
              <w:rPr>
                <w:rFonts w:ascii="Candara" w:eastAsia="Calibri" w:hAnsi="Candara" w:cs="Calibri"/>
                <w:color w:val="000000"/>
              </w:rPr>
              <w:t xml:space="preserve">Archivo digital </w:t>
            </w:r>
            <w:r>
              <w:rPr>
                <w:rFonts w:ascii="Candara" w:eastAsia="Calibri" w:hAnsi="Candara" w:cs="Calibri"/>
                <w:color w:val="000000"/>
              </w:rPr>
              <w:t>de</w:t>
            </w:r>
            <w:r w:rsidRPr="00754E03">
              <w:rPr>
                <w:rFonts w:ascii="Candara" w:eastAsia="Calibri" w:hAnsi="Candara" w:cs="Calibri"/>
                <w:color w:val="000000"/>
              </w:rPr>
              <w:t xml:space="preserve"> video</w:t>
            </w:r>
          </w:p>
        </w:tc>
        <w:tc>
          <w:tcPr>
            <w:tcW w:w="4252" w:type="dxa"/>
            <w:shd w:val="clear" w:color="auto" w:fill="auto"/>
            <w:vAlign w:val="center"/>
          </w:tcPr>
          <w:p w:rsidR="0025325E" w:rsidRPr="009A49CA" w:rsidRDefault="0025325E" w:rsidP="0025325E">
            <w:pPr>
              <w:pStyle w:val="Default"/>
              <w:ind w:left="40"/>
              <w:rPr>
                <w:rFonts w:ascii="Candara" w:eastAsia="Calibri" w:hAnsi="Candara" w:cs="Calibri"/>
              </w:rPr>
            </w:pPr>
            <w:proofErr w:type="spellStart"/>
            <w:r w:rsidRPr="009A49CA">
              <w:rPr>
                <w:rFonts w:ascii="Candara" w:eastAsia="Calibri" w:hAnsi="Candara" w:cs="Calibri"/>
              </w:rPr>
              <w:t>Spinola</w:t>
            </w:r>
            <w:proofErr w:type="spellEnd"/>
            <w:r w:rsidRPr="009A49CA">
              <w:rPr>
                <w:rFonts w:ascii="Candara" w:eastAsia="Calibri" w:hAnsi="Candara" w:cs="Calibri"/>
              </w:rPr>
              <w:t xml:space="preserve">, M. (2016). “Monitoreo y evaluación de proyectos de restauración del paisaje”. pp. 411-434. En </w:t>
            </w:r>
            <w:proofErr w:type="spellStart"/>
            <w:r w:rsidRPr="009A49CA">
              <w:rPr>
                <w:rFonts w:ascii="Candara" w:eastAsia="Calibri" w:hAnsi="Candara" w:cs="Calibri"/>
              </w:rPr>
              <w:t>Sanchún</w:t>
            </w:r>
            <w:proofErr w:type="spellEnd"/>
            <w:r w:rsidRPr="009A49CA">
              <w:rPr>
                <w:rFonts w:ascii="Candara" w:eastAsia="Calibri" w:hAnsi="Candara" w:cs="Calibri"/>
              </w:rPr>
              <w:t xml:space="preserve">, A. </w:t>
            </w:r>
            <w:r w:rsidRPr="009A49CA">
              <w:rPr>
                <w:rFonts w:ascii="Candara" w:eastAsia="Calibri" w:hAnsi="Candara" w:cs="Calibri"/>
                <w:i/>
                <w:iCs/>
              </w:rPr>
              <w:t>et al</w:t>
            </w:r>
            <w:r w:rsidRPr="009A49CA">
              <w:rPr>
                <w:rFonts w:ascii="Candara" w:eastAsia="Calibri" w:hAnsi="Candara" w:cs="Calibri"/>
              </w:rPr>
              <w:t xml:space="preserve">. </w:t>
            </w:r>
            <w:r w:rsidRPr="009A49CA">
              <w:rPr>
                <w:rFonts w:ascii="Candara" w:eastAsia="Calibri" w:hAnsi="Candara" w:cs="Calibri"/>
                <w:i/>
                <w:iCs/>
              </w:rPr>
              <w:t>Restauración funcional del paisaje rural: manual de técnicas</w:t>
            </w:r>
            <w:r w:rsidRPr="009A49CA">
              <w:rPr>
                <w:rFonts w:ascii="Candara" w:eastAsia="Calibri" w:hAnsi="Candara" w:cs="Calibri"/>
              </w:rPr>
              <w:t>. UICN, San José Costa Rica.</w:t>
            </w:r>
            <w:r>
              <w:rPr>
                <w:rFonts w:ascii="Candara" w:eastAsia="Calibri" w:hAnsi="Candara" w:cs="Calibri"/>
              </w:rPr>
              <w:t xml:space="preserve"> </w:t>
            </w:r>
            <w:r w:rsidRPr="009A49CA">
              <w:rPr>
                <w:rFonts w:ascii="Candara" w:eastAsia="Calibri" w:hAnsi="Candara" w:cs="Calibri"/>
              </w:rPr>
              <w:t>436 pp.</w:t>
            </w:r>
          </w:p>
        </w:tc>
        <w:tc>
          <w:tcPr>
            <w:tcW w:w="992" w:type="dxa"/>
            <w:shd w:val="clear" w:color="auto" w:fill="auto"/>
            <w:vAlign w:val="center"/>
          </w:tcPr>
          <w:p w:rsidR="0025325E" w:rsidRPr="009A49CA" w:rsidRDefault="0025325E" w:rsidP="0025325E">
            <w:pPr>
              <w:pBdr>
                <w:top w:val="nil"/>
                <w:left w:val="nil"/>
                <w:bottom w:val="nil"/>
                <w:right w:val="nil"/>
                <w:between w:val="nil"/>
              </w:pBdr>
              <w:jc w:val="center"/>
              <w:rPr>
                <w:rFonts w:ascii="Candara" w:eastAsia="Calibri" w:hAnsi="Candara" w:cstheme="majorHAnsi"/>
                <w:color w:val="000000"/>
              </w:rPr>
            </w:pPr>
            <w:r w:rsidRPr="009A49CA">
              <w:rPr>
                <w:rFonts w:ascii="Candara" w:eastAsia="Calibri" w:hAnsi="Candara" w:cs="Calibri"/>
                <w:color w:val="000000"/>
              </w:rPr>
              <w:t>5 días</w:t>
            </w:r>
          </w:p>
        </w:tc>
      </w:tr>
      <w:tr w:rsidR="0025325E" w:rsidRPr="00D575C6" w:rsidTr="0025325E">
        <w:tc>
          <w:tcPr>
            <w:tcW w:w="541" w:type="dxa"/>
            <w:shd w:val="clear" w:color="auto" w:fill="auto"/>
            <w:vAlign w:val="center"/>
          </w:tcPr>
          <w:p w:rsidR="0025325E" w:rsidRDefault="0025325E" w:rsidP="0025325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11</w:t>
            </w:r>
          </w:p>
        </w:tc>
        <w:tc>
          <w:tcPr>
            <w:tcW w:w="1581" w:type="dxa"/>
            <w:shd w:val="clear" w:color="auto" w:fill="auto"/>
            <w:vAlign w:val="center"/>
          </w:tcPr>
          <w:p w:rsidR="0025325E" w:rsidRPr="00754E03" w:rsidRDefault="0025325E" w:rsidP="0025325E">
            <w:pPr>
              <w:pBdr>
                <w:top w:val="nil"/>
                <w:left w:val="nil"/>
                <w:bottom w:val="nil"/>
                <w:right w:val="nil"/>
                <w:between w:val="nil"/>
              </w:pBdr>
              <w:rPr>
                <w:rFonts w:ascii="Candara" w:eastAsia="Calibri" w:hAnsi="Candara" w:cs="Calibri"/>
                <w:color w:val="000000"/>
              </w:rPr>
            </w:pPr>
            <w:r w:rsidRPr="00A17F18">
              <w:rPr>
                <w:rFonts w:ascii="Candara" w:eastAsia="Calibri" w:hAnsi="Candara" w:cs="Calibri"/>
                <w:color w:val="000000"/>
              </w:rPr>
              <w:t>Restauración ecológica</w:t>
            </w:r>
          </w:p>
        </w:tc>
        <w:tc>
          <w:tcPr>
            <w:tcW w:w="1842" w:type="dxa"/>
            <w:shd w:val="clear" w:color="auto" w:fill="auto"/>
            <w:vAlign w:val="center"/>
          </w:tcPr>
          <w:p w:rsidR="0025325E" w:rsidRPr="000D6642" w:rsidRDefault="0025325E" w:rsidP="0025325E">
            <w:pPr>
              <w:pStyle w:val="Prrafodelista"/>
              <w:pBdr>
                <w:top w:val="nil"/>
                <w:left w:val="nil"/>
                <w:bottom w:val="nil"/>
                <w:right w:val="nil"/>
                <w:between w:val="nil"/>
              </w:pBdr>
              <w:ind w:left="34"/>
              <w:jc w:val="left"/>
              <w:rPr>
                <w:rFonts w:ascii="Candara" w:eastAsia="Calibri" w:hAnsi="Candara" w:cstheme="majorHAnsi"/>
                <w:color w:val="000000"/>
              </w:rPr>
            </w:pPr>
            <w:r w:rsidRPr="000D6642">
              <w:rPr>
                <w:rFonts w:ascii="Candara" w:eastAsia="Calibri" w:hAnsi="Candara" w:cstheme="majorHAnsi"/>
                <w:color w:val="000000"/>
              </w:rPr>
              <w:t>Marco legal de la restauración ecológica en</w:t>
            </w:r>
            <w:r>
              <w:rPr>
                <w:rFonts w:ascii="Candara" w:eastAsia="Calibri" w:hAnsi="Candara" w:cstheme="majorHAnsi"/>
                <w:color w:val="000000"/>
              </w:rPr>
              <w:t xml:space="preserve"> M</w:t>
            </w:r>
            <w:r w:rsidRPr="000D6642">
              <w:rPr>
                <w:rFonts w:ascii="Candara" w:eastAsia="Calibri" w:hAnsi="Candara" w:cstheme="majorHAnsi"/>
                <w:color w:val="000000"/>
              </w:rPr>
              <w:t>éxico</w:t>
            </w:r>
          </w:p>
        </w:tc>
        <w:tc>
          <w:tcPr>
            <w:tcW w:w="2835" w:type="dxa"/>
            <w:shd w:val="clear" w:color="auto" w:fill="auto"/>
            <w:vAlign w:val="center"/>
          </w:tcPr>
          <w:p w:rsidR="0025325E" w:rsidRPr="000D6642"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Calibri"/>
                <w:color w:val="000000"/>
              </w:rPr>
              <w:t xml:space="preserve">Análisis colectivo </w:t>
            </w:r>
            <w:r w:rsidRPr="00754E03">
              <w:rPr>
                <w:rFonts w:ascii="Candara" w:eastAsia="Calibri" w:hAnsi="Candara" w:cs="Calibri"/>
                <w:color w:val="000000"/>
              </w:rPr>
              <w:t>del texto</w:t>
            </w:r>
            <w:r w:rsidRPr="000D6642">
              <w:rPr>
                <w:rFonts w:ascii="Candara" w:eastAsia="Calibri" w:hAnsi="Candara" w:cstheme="majorHAnsi"/>
                <w:color w:val="000000"/>
              </w:rPr>
              <w:t xml:space="preserve"> “Evolución de las políticas públicas de restauración ambiental”,</w:t>
            </w:r>
            <w:r>
              <w:rPr>
                <w:rFonts w:ascii="Candara" w:eastAsia="Calibri" w:hAnsi="Candara" w:cstheme="majorHAnsi"/>
                <w:color w:val="000000"/>
              </w:rPr>
              <w:t xml:space="preserve"> </w:t>
            </w:r>
            <w:r>
              <w:rPr>
                <w:rFonts w:ascii="Candara" w:eastAsia="Calibri" w:hAnsi="Candara" w:cs="Calibri"/>
                <w:color w:val="000000"/>
              </w:rPr>
              <w:t>mediante vídeo llamada,</w:t>
            </w:r>
            <w:r w:rsidRPr="00754E03">
              <w:rPr>
                <w:rFonts w:ascii="Candara" w:eastAsia="Calibri" w:hAnsi="Candara" w:cs="Calibri"/>
                <w:color w:val="000000"/>
              </w:rPr>
              <w:t xml:space="preserve"> y</w:t>
            </w:r>
            <w:r>
              <w:rPr>
                <w:rFonts w:ascii="Candara" w:eastAsia="Calibri" w:hAnsi="Candara" w:cs="Calibri"/>
                <w:color w:val="000000"/>
              </w:rPr>
              <w:t xml:space="preserve"> entrega del proyecto de restauración</w:t>
            </w:r>
          </w:p>
        </w:tc>
        <w:tc>
          <w:tcPr>
            <w:tcW w:w="1560" w:type="dxa"/>
            <w:shd w:val="clear" w:color="auto" w:fill="auto"/>
            <w:vAlign w:val="center"/>
          </w:tcPr>
          <w:p w:rsidR="0025325E" w:rsidRPr="000D6642" w:rsidRDefault="0025325E" w:rsidP="0025325E">
            <w:pPr>
              <w:pBdr>
                <w:top w:val="nil"/>
                <w:left w:val="nil"/>
                <w:bottom w:val="nil"/>
                <w:right w:val="nil"/>
                <w:between w:val="nil"/>
              </w:pBdr>
              <w:rPr>
                <w:rFonts w:ascii="Candara" w:eastAsia="Calibri" w:hAnsi="Candara" w:cstheme="majorHAnsi"/>
                <w:color w:val="000000"/>
              </w:rPr>
            </w:pPr>
            <w:r>
              <w:rPr>
                <w:rFonts w:ascii="Candara" w:eastAsia="Calibri" w:hAnsi="Candara" w:cs="Calibri"/>
                <w:color w:val="000000"/>
              </w:rPr>
              <w:t>Documento: 2do</w:t>
            </w:r>
            <w:r w:rsidRPr="009A49CA">
              <w:rPr>
                <w:rFonts w:ascii="Candara" w:eastAsia="Calibri" w:hAnsi="Candara" w:cs="Calibri"/>
                <w:color w:val="000000"/>
              </w:rPr>
              <w:t xml:space="preserve"> Avance de Proyecto </w:t>
            </w:r>
            <w:r>
              <w:rPr>
                <w:rFonts w:ascii="Candara" w:eastAsia="Calibri" w:hAnsi="Candara" w:cs="Calibri"/>
                <w:color w:val="000000"/>
              </w:rPr>
              <w:t>de restauración ecológica</w:t>
            </w:r>
          </w:p>
        </w:tc>
        <w:tc>
          <w:tcPr>
            <w:tcW w:w="4252" w:type="dxa"/>
            <w:shd w:val="clear" w:color="auto" w:fill="auto"/>
            <w:vAlign w:val="center"/>
          </w:tcPr>
          <w:p w:rsidR="0025325E" w:rsidRPr="000D6642" w:rsidRDefault="0025325E" w:rsidP="0025325E">
            <w:pPr>
              <w:pStyle w:val="Default"/>
              <w:ind w:left="40"/>
              <w:rPr>
                <w:rFonts w:ascii="Candara" w:eastAsia="Calibri" w:hAnsi="Candara" w:cstheme="majorHAnsi"/>
              </w:rPr>
            </w:pPr>
            <w:r w:rsidRPr="000D6642">
              <w:rPr>
                <w:rFonts w:ascii="Candara" w:eastAsia="Calibri" w:hAnsi="Candara" w:cstheme="majorHAnsi"/>
              </w:rPr>
              <w:t xml:space="preserve">Cervantes, V., </w:t>
            </w:r>
            <w:proofErr w:type="spellStart"/>
            <w:r w:rsidRPr="000D6642">
              <w:rPr>
                <w:rFonts w:ascii="Candara" w:eastAsia="Calibri" w:hAnsi="Candara" w:cstheme="majorHAnsi"/>
              </w:rPr>
              <w:t>Carabias</w:t>
            </w:r>
            <w:proofErr w:type="spellEnd"/>
            <w:r w:rsidRPr="000D6642">
              <w:rPr>
                <w:rFonts w:ascii="Candara" w:eastAsia="Calibri" w:hAnsi="Candara" w:cstheme="majorHAnsi"/>
              </w:rPr>
              <w:t>, J., &amp; Arriaga, V. (2008). “Evolución de las políticas públicas de restauración ambiental”; en Capital natural de México, 3, 155-226.</w:t>
            </w:r>
          </w:p>
        </w:tc>
        <w:tc>
          <w:tcPr>
            <w:tcW w:w="992" w:type="dxa"/>
            <w:shd w:val="clear" w:color="auto" w:fill="auto"/>
            <w:vAlign w:val="center"/>
          </w:tcPr>
          <w:p w:rsidR="0025325E" w:rsidRPr="000D6642" w:rsidRDefault="0025325E" w:rsidP="0025325E">
            <w:pPr>
              <w:pBdr>
                <w:top w:val="nil"/>
                <w:left w:val="nil"/>
                <w:bottom w:val="nil"/>
                <w:right w:val="nil"/>
                <w:between w:val="nil"/>
              </w:pBdr>
              <w:jc w:val="center"/>
              <w:rPr>
                <w:rFonts w:ascii="Candara" w:eastAsia="Calibri" w:hAnsi="Candara" w:cs="Calibri"/>
                <w:color w:val="000000"/>
              </w:rPr>
            </w:pPr>
            <w:r>
              <w:rPr>
                <w:rFonts w:ascii="Candara" w:eastAsia="Calibri" w:hAnsi="Candara" w:cs="Calibri"/>
                <w:color w:val="000000"/>
              </w:rPr>
              <w:t>10</w:t>
            </w:r>
            <w:r w:rsidRPr="000D6642">
              <w:rPr>
                <w:rFonts w:ascii="Candara" w:eastAsia="Calibri" w:hAnsi="Candara" w:cs="Calibri"/>
                <w:color w:val="000000"/>
              </w:rPr>
              <w:t xml:space="preserve"> días</w:t>
            </w:r>
          </w:p>
        </w:tc>
      </w:tr>
    </w:tbl>
    <w:p w:rsidR="0025325E"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Default="0025325E" w:rsidP="0025325E">
      <w:pPr>
        <w:rPr>
          <w:rFonts w:asciiTheme="majorHAnsi" w:eastAsia="Calibri" w:hAnsiTheme="majorHAnsi" w:cstheme="majorHAnsi"/>
          <w:color w:val="000000"/>
        </w:rPr>
      </w:pPr>
      <w:r>
        <w:rPr>
          <w:rFonts w:asciiTheme="majorHAnsi" w:eastAsia="Calibri" w:hAnsiTheme="majorHAnsi" w:cstheme="majorHAnsi"/>
          <w:color w:val="000000"/>
        </w:rPr>
        <w:br w:type="page"/>
      </w:r>
    </w:p>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16 DE </w:t>
      </w:r>
      <w:r w:rsidRPr="00D575C6">
        <w:rPr>
          <w:rFonts w:ascii="Candara" w:eastAsia="Calibri" w:hAnsi="Candara" w:cstheme="majorHAnsi"/>
          <w:color w:val="000000"/>
        </w:rPr>
        <w:t>AGOSOTO A</w:t>
      </w:r>
      <w:r>
        <w:rPr>
          <w:rFonts w:ascii="Candara" w:eastAsia="Calibri" w:hAnsi="Candara" w:cstheme="majorHAnsi"/>
          <w:color w:val="000000"/>
        </w:rPr>
        <w:t>L 17 DE DICIEMBRE</w:t>
      </w:r>
      <w:r w:rsidRPr="00D575C6">
        <w:rPr>
          <w:rFonts w:ascii="Candara" w:eastAsia="Calibri" w:hAnsi="Candara" w:cstheme="majorHAnsi"/>
          <w:color w:val="000000"/>
        </w:rPr>
        <w:t xml:space="preserve"> 202</w:t>
      </w:r>
      <w:r>
        <w:rPr>
          <w:rFonts w:ascii="Candara" w:eastAsia="Calibri" w:hAnsi="Candara" w:cstheme="majorHAnsi"/>
          <w:color w:val="000000"/>
        </w:rPr>
        <w:t>1</w:t>
      </w:r>
    </w:p>
    <w:p w:rsidR="0025325E" w:rsidRPr="006E553B"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6E553B">
        <w:rPr>
          <w:rFonts w:ascii="Candara" w:eastAsia="Calibri" w:hAnsi="Candara" w:cstheme="majorHAnsi"/>
          <w:color w:val="000000"/>
        </w:rPr>
        <w:t>Maestro: Miguel Carrillo Salgado</w:t>
      </w:r>
    </w:p>
    <w:p w:rsidR="0025325E" w:rsidRPr="006E553B"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6E553B">
        <w:rPr>
          <w:rFonts w:ascii="Candara" w:eastAsia="Calibri" w:hAnsi="Candara" w:cstheme="majorHAnsi"/>
          <w:color w:val="000000"/>
        </w:rPr>
        <w:t>Materia: Críticas al Desarrollo y Alternativas al Desarrollo</w:t>
      </w:r>
    </w:p>
    <w:p w:rsidR="0025325E" w:rsidRPr="006E553B"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6E553B">
        <w:rPr>
          <w:rFonts w:ascii="Candara" w:eastAsia="Calibri" w:hAnsi="Candara" w:cstheme="majorHAnsi"/>
          <w:color w:val="000000"/>
        </w:rPr>
        <w:t>Semestre: 3ero</w:t>
      </w:r>
    </w:p>
    <w:p w:rsidR="0025325E" w:rsidRPr="00D575C6" w:rsidRDefault="0025325E" w:rsidP="0025325E">
      <w:pPr>
        <w:pBdr>
          <w:top w:val="nil"/>
          <w:left w:val="nil"/>
          <w:bottom w:val="nil"/>
          <w:right w:val="nil"/>
          <w:between w:val="nil"/>
        </w:pBdr>
        <w:spacing w:after="120" w:line="240" w:lineRule="auto"/>
        <w:jc w:val="center"/>
        <w:rPr>
          <w:rFonts w:ascii="Candara" w:eastAsia="Calibri" w:hAnsi="Candara" w:cstheme="majorHAnsi"/>
          <w:color w:val="000000"/>
        </w:rPr>
      </w:pPr>
      <w:r w:rsidRPr="006E553B">
        <w:rPr>
          <w:rFonts w:ascii="Candara" w:eastAsia="Calibri" w:hAnsi="Candara" w:cstheme="majorHAnsi"/>
          <w:color w:val="000000"/>
        </w:rPr>
        <w:t>Carrera: Desarrollo Sustentable</w:t>
      </w:r>
    </w:p>
    <w:tbl>
      <w:tblPr>
        <w:tblStyle w:val="Tablaconcuadrcula"/>
        <w:tblW w:w="0" w:type="auto"/>
        <w:tblLook w:val="04A0" w:firstRow="1" w:lastRow="0" w:firstColumn="1" w:lastColumn="0" w:noHBand="0" w:noVBand="1"/>
      </w:tblPr>
      <w:tblGrid>
        <w:gridCol w:w="521"/>
        <w:gridCol w:w="1667"/>
        <w:gridCol w:w="1684"/>
        <w:gridCol w:w="2432"/>
        <w:gridCol w:w="2598"/>
        <w:gridCol w:w="2052"/>
        <w:gridCol w:w="2042"/>
      </w:tblGrid>
      <w:tr w:rsidR="0025325E" w:rsidRPr="001D6CBB" w:rsidTr="0025325E">
        <w:tc>
          <w:tcPr>
            <w:tcW w:w="13279" w:type="dxa"/>
            <w:gridSpan w:val="7"/>
          </w:tcPr>
          <w:p w:rsidR="0025325E" w:rsidRPr="001D6CBB" w:rsidRDefault="0025325E" w:rsidP="0025325E">
            <w:pPr>
              <w:pStyle w:val="Default"/>
              <w:jc w:val="center"/>
              <w:rPr>
                <w:bCs/>
                <w:sz w:val="18"/>
                <w:szCs w:val="18"/>
              </w:rPr>
            </w:pPr>
            <w:r w:rsidRPr="001D6CBB">
              <w:rPr>
                <w:bCs/>
                <w:sz w:val="18"/>
                <w:szCs w:val="18"/>
              </w:rPr>
              <w:t>Actividades a desarrollar programa "Mi Escuela en casa" de la UICEH.</w:t>
            </w:r>
          </w:p>
        </w:tc>
      </w:tr>
      <w:tr w:rsidR="0025325E" w:rsidRPr="001D6CBB" w:rsidTr="0025325E">
        <w:tc>
          <w:tcPr>
            <w:tcW w:w="527"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No</w:t>
            </w:r>
          </w:p>
        </w:tc>
        <w:tc>
          <w:tcPr>
            <w:tcW w:w="1704"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Asignatura</w:t>
            </w:r>
          </w:p>
        </w:tc>
        <w:tc>
          <w:tcPr>
            <w:tcW w:w="1714"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Tema</w:t>
            </w:r>
          </w:p>
        </w:tc>
        <w:tc>
          <w:tcPr>
            <w:tcW w:w="2487"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Descripción de actividad a desarrollar por el alumno</w:t>
            </w:r>
          </w:p>
        </w:tc>
        <w:tc>
          <w:tcPr>
            <w:tcW w:w="2670"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Producto esperado</w:t>
            </w:r>
          </w:p>
        </w:tc>
        <w:tc>
          <w:tcPr>
            <w:tcW w:w="2089"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Materia de apoyo</w:t>
            </w:r>
          </w:p>
        </w:tc>
        <w:tc>
          <w:tcPr>
            <w:tcW w:w="2088" w:type="dxa"/>
            <w:shd w:val="clear" w:color="auto" w:fill="FBE4D5" w:themeFill="accent2" w:themeFillTint="33"/>
          </w:tcPr>
          <w:p w:rsidR="0025325E" w:rsidRPr="001D6CBB" w:rsidRDefault="0025325E" w:rsidP="0025325E">
            <w:pPr>
              <w:pStyle w:val="Default"/>
              <w:jc w:val="center"/>
              <w:rPr>
                <w:bCs/>
                <w:sz w:val="18"/>
                <w:szCs w:val="18"/>
              </w:rPr>
            </w:pPr>
            <w:r w:rsidRPr="001D6CBB">
              <w:rPr>
                <w:bCs/>
                <w:sz w:val="18"/>
                <w:szCs w:val="18"/>
              </w:rPr>
              <w:t xml:space="preserve">Tiempo </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Programa de asignatura.</w:t>
            </w:r>
          </w:p>
        </w:tc>
        <w:tc>
          <w:tcPr>
            <w:tcW w:w="2487" w:type="dxa"/>
          </w:tcPr>
          <w:p w:rsidR="0025325E" w:rsidRPr="001D6CBB" w:rsidRDefault="0025325E" w:rsidP="0025325E">
            <w:pPr>
              <w:pStyle w:val="Default"/>
              <w:jc w:val="center"/>
              <w:rPr>
                <w:bCs/>
                <w:sz w:val="18"/>
                <w:szCs w:val="18"/>
              </w:rPr>
            </w:pPr>
            <w:r w:rsidRPr="001D6CBB">
              <w:rPr>
                <w:bCs/>
                <w:sz w:val="18"/>
                <w:szCs w:val="18"/>
              </w:rPr>
              <w:t xml:space="preserve">Revisar el programa a detalle en tanto contenidos de Introducción, objetivos de las unidades temáticas y temas </w:t>
            </w:r>
          </w:p>
        </w:tc>
        <w:tc>
          <w:tcPr>
            <w:tcW w:w="2670" w:type="dxa"/>
          </w:tcPr>
          <w:p w:rsidR="0025325E" w:rsidRPr="001D6CBB" w:rsidRDefault="0025325E" w:rsidP="0025325E">
            <w:pPr>
              <w:pStyle w:val="Default"/>
              <w:jc w:val="center"/>
              <w:rPr>
                <w:bCs/>
                <w:sz w:val="18"/>
                <w:szCs w:val="18"/>
              </w:rPr>
            </w:pPr>
            <w:r w:rsidRPr="001D6CBB">
              <w:rPr>
                <w:bCs/>
                <w:sz w:val="18"/>
                <w:szCs w:val="18"/>
              </w:rPr>
              <w:t>Cada estudiante tendrá que comentar, en tanto forma y contenido el programa. Ello incluirá su opinión del curso y plantear qué espera de éste. Ello será a través de   un mensaje de voz vía WhatsApp de máximo dos minutos</w:t>
            </w:r>
          </w:p>
        </w:tc>
        <w:tc>
          <w:tcPr>
            <w:tcW w:w="2089" w:type="dxa"/>
          </w:tcPr>
          <w:p w:rsidR="0025325E" w:rsidRPr="001D6CBB" w:rsidRDefault="0025325E" w:rsidP="0025325E">
            <w:pPr>
              <w:pStyle w:val="Default"/>
              <w:jc w:val="center"/>
              <w:rPr>
                <w:bCs/>
                <w:sz w:val="18"/>
                <w:szCs w:val="18"/>
              </w:rPr>
            </w:pPr>
            <w:r w:rsidRPr="001D6CBB">
              <w:rPr>
                <w:bCs/>
                <w:sz w:val="18"/>
                <w:szCs w:val="18"/>
              </w:rPr>
              <w:t>Programa de asignatura de Críticas al Desarrollo y Alternativas al Desarrollo</w:t>
            </w:r>
          </w:p>
        </w:tc>
        <w:tc>
          <w:tcPr>
            <w:tcW w:w="2088" w:type="dxa"/>
          </w:tcPr>
          <w:p w:rsidR="0025325E" w:rsidRPr="001D6CBB" w:rsidRDefault="0025325E" w:rsidP="0025325E">
            <w:pPr>
              <w:pStyle w:val="Default"/>
              <w:rPr>
                <w:bCs/>
                <w:sz w:val="18"/>
                <w:szCs w:val="18"/>
              </w:rPr>
            </w:pPr>
            <w:r w:rsidRPr="001D6CBB">
              <w:rPr>
                <w:bCs/>
                <w:sz w:val="18"/>
                <w:szCs w:val="18"/>
              </w:rPr>
              <w:t>19 de agosto</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2</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¿Cómo elaborar un mapa conceptual?</w:t>
            </w:r>
          </w:p>
        </w:tc>
        <w:tc>
          <w:tcPr>
            <w:tcW w:w="2487" w:type="dxa"/>
          </w:tcPr>
          <w:p w:rsidR="0025325E" w:rsidRPr="001D6CBB" w:rsidRDefault="0025325E" w:rsidP="0025325E">
            <w:pPr>
              <w:pStyle w:val="Default"/>
              <w:rPr>
                <w:bCs/>
                <w:sz w:val="18"/>
                <w:szCs w:val="18"/>
              </w:rPr>
            </w:pPr>
            <w:r w:rsidRPr="001D6CBB">
              <w:rPr>
                <w:bCs/>
                <w:sz w:val="18"/>
                <w:szCs w:val="18"/>
              </w:rPr>
              <w:t>Desarrollo de lectura</w:t>
            </w:r>
          </w:p>
        </w:tc>
        <w:tc>
          <w:tcPr>
            <w:tcW w:w="2670" w:type="dxa"/>
          </w:tcPr>
          <w:p w:rsidR="0025325E" w:rsidRPr="001D6CBB" w:rsidRDefault="0025325E" w:rsidP="0025325E">
            <w:pPr>
              <w:pStyle w:val="Default"/>
              <w:jc w:val="center"/>
              <w:rPr>
                <w:bCs/>
                <w:sz w:val="18"/>
                <w:szCs w:val="18"/>
              </w:rPr>
            </w:pPr>
            <w:r w:rsidRPr="001D6CBB">
              <w:rPr>
                <w:bCs/>
                <w:sz w:val="18"/>
                <w:szCs w:val="18"/>
              </w:rPr>
              <w:t>Mapa conceptual</w:t>
            </w:r>
          </w:p>
        </w:tc>
        <w:tc>
          <w:tcPr>
            <w:tcW w:w="2089" w:type="dxa"/>
          </w:tcPr>
          <w:p w:rsidR="0025325E" w:rsidRPr="001D6CBB" w:rsidRDefault="0025325E" w:rsidP="0025325E">
            <w:pPr>
              <w:pStyle w:val="Default"/>
              <w:rPr>
                <w:bCs/>
                <w:sz w:val="18"/>
                <w:szCs w:val="18"/>
              </w:rPr>
            </w:pPr>
            <w:r w:rsidRPr="00C47C43">
              <w:rPr>
                <w:bCs/>
                <w:sz w:val="18"/>
                <w:szCs w:val="18"/>
              </w:rPr>
              <w:t>"Valdés, M. A., Menéndez, L. M., &amp; Pardo, V. V. (2006). Los mapas conceptuales: un recurso para el aprendizaje apoyado en tecnologías. Píxel Bit. Revista de Medios y Educación, (28), 89 97"</w:t>
            </w:r>
          </w:p>
        </w:tc>
        <w:tc>
          <w:tcPr>
            <w:tcW w:w="2088" w:type="dxa"/>
          </w:tcPr>
          <w:p w:rsidR="0025325E" w:rsidRPr="001D6CBB" w:rsidRDefault="0025325E" w:rsidP="0025325E">
            <w:pPr>
              <w:pStyle w:val="Default"/>
              <w:rPr>
                <w:bCs/>
                <w:sz w:val="18"/>
                <w:szCs w:val="18"/>
              </w:rPr>
            </w:pPr>
            <w:r w:rsidRPr="001D6CBB">
              <w:rPr>
                <w:bCs/>
                <w:sz w:val="18"/>
                <w:szCs w:val="18"/>
              </w:rPr>
              <w:t>Del 19 al 26 de agosto</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3</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al concepto de desarrollo</w:t>
            </w:r>
          </w:p>
        </w:tc>
        <w:tc>
          <w:tcPr>
            <w:tcW w:w="2487" w:type="dxa"/>
          </w:tcPr>
          <w:p w:rsidR="0025325E" w:rsidRPr="001D6CBB" w:rsidRDefault="0025325E" w:rsidP="0025325E">
            <w:pPr>
              <w:pStyle w:val="Default"/>
              <w:jc w:val="center"/>
              <w:rPr>
                <w:bCs/>
                <w:sz w:val="18"/>
                <w:szCs w:val="18"/>
              </w:rPr>
            </w:pPr>
            <w:r w:rsidRPr="001D6CBB">
              <w:rPr>
                <w:rStyle w:val="nje5zd"/>
                <w:sz w:val="18"/>
                <w:szCs w:val="18"/>
              </w:rPr>
              <w:t xml:space="preserve">Leer texto asignado de las páginas 173 a 189 </w:t>
            </w:r>
          </w:p>
        </w:tc>
        <w:tc>
          <w:tcPr>
            <w:tcW w:w="2670" w:type="dxa"/>
          </w:tcPr>
          <w:p w:rsidR="0025325E" w:rsidRPr="001D6CBB" w:rsidRDefault="0025325E" w:rsidP="0025325E">
            <w:pPr>
              <w:pStyle w:val="Default"/>
              <w:jc w:val="center"/>
              <w:rPr>
                <w:bCs/>
                <w:sz w:val="18"/>
                <w:szCs w:val="18"/>
              </w:rPr>
            </w:pPr>
            <w:r w:rsidRPr="001D6CBB">
              <w:rPr>
                <w:rStyle w:val="nje5zd"/>
                <w:sz w:val="18"/>
                <w:szCs w:val="18"/>
              </w:rPr>
              <w:t>Mapa conceptual</w:t>
            </w:r>
          </w:p>
        </w:tc>
        <w:tc>
          <w:tcPr>
            <w:tcW w:w="2089" w:type="dxa"/>
          </w:tcPr>
          <w:p w:rsidR="0025325E" w:rsidRPr="001D6CBB" w:rsidRDefault="0025325E" w:rsidP="0025325E">
            <w:pPr>
              <w:pStyle w:val="Default"/>
              <w:jc w:val="center"/>
              <w:rPr>
                <w:bCs/>
                <w:sz w:val="18"/>
                <w:szCs w:val="18"/>
              </w:rPr>
            </w:pPr>
            <w:r w:rsidRPr="001D6CBB">
              <w:rPr>
                <w:rStyle w:val="nje5zd"/>
                <w:sz w:val="18"/>
                <w:szCs w:val="18"/>
              </w:rPr>
              <w:t xml:space="preserve">Ávila, Ricardo, 2007, Sobre el progreso y el desarrollo. A modo de </w:t>
            </w:r>
            <w:proofErr w:type="spellStart"/>
            <w:r w:rsidRPr="001D6CBB">
              <w:rPr>
                <w:rStyle w:val="nje5zd"/>
                <w:sz w:val="18"/>
                <w:szCs w:val="18"/>
              </w:rPr>
              <w:t>extroducción</w:t>
            </w:r>
            <w:proofErr w:type="spellEnd"/>
            <w:r w:rsidRPr="001D6CBB">
              <w:rPr>
                <w:rStyle w:val="nje5zd"/>
                <w:sz w:val="18"/>
                <w:szCs w:val="18"/>
              </w:rPr>
              <w:t>. En Ávila, Ricardo (coordinador), Progreso y desarrollo, Universidad de Guadalajara, Guadalajara, Jalisco. Págs. 173-212.</w:t>
            </w:r>
          </w:p>
        </w:tc>
        <w:tc>
          <w:tcPr>
            <w:tcW w:w="2088" w:type="dxa"/>
          </w:tcPr>
          <w:p w:rsidR="0025325E" w:rsidRPr="001D6CBB" w:rsidRDefault="0025325E" w:rsidP="0025325E">
            <w:pPr>
              <w:pStyle w:val="Default"/>
              <w:rPr>
                <w:bCs/>
                <w:sz w:val="18"/>
                <w:szCs w:val="18"/>
              </w:rPr>
            </w:pPr>
            <w:r w:rsidRPr="001D6CBB">
              <w:rPr>
                <w:bCs/>
                <w:sz w:val="18"/>
                <w:szCs w:val="18"/>
              </w:rPr>
              <w:t>Del 27 de agosto al 1 de septiembre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4</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al concepto de desarrollo</w:t>
            </w:r>
          </w:p>
        </w:tc>
        <w:tc>
          <w:tcPr>
            <w:tcW w:w="2487" w:type="dxa"/>
          </w:tcPr>
          <w:p w:rsidR="0025325E" w:rsidRPr="001D6CBB" w:rsidRDefault="0025325E" w:rsidP="0025325E">
            <w:pPr>
              <w:pStyle w:val="Default"/>
              <w:jc w:val="center"/>
              <w:rPr>
                <w:rStyle w:val="nje5zd"/>
                <w:sz w:val="18"/>
                <w:szCs w:val="18"/>
              </w:rPr>
            </w:pPr>
            <w:r w:rsidRPr="001D6CBB">
              <w:rPr>
                <w:rStyle w:val="nje5zd"/>
                <w:sz w:val="18"/>
                <w:szCs w:val="18"/>
              </w:rPr>
              <w:t>Retroalimentación de la lectura</w:t>
            </w:r>
          </w:p>
        </w:tc>
        <w:tc>
          <w:tcPr>
            <w:tcW w:w="2670" w:type="dxa"/>
          </w:tcPr>
          <w:p w:rsidR="0025325E" w:rsidRPr="001D6CBB" w:rsidRDefault="0025325E" w:rsidP="0025325E">
            <w:pPr>
              <w:pStyle w:val="Default"/>
              <w:jc w:val="center"/>
              <w:rPr>
                <w:rStyle w:val="nje5zd"/>
                <w:sz w:val="18"/>
                <w:szCs w:val="18"/>
              </w:rPr>
            </w:pPr>
            <w:r w:rsidRPr="001D6CBB">
              <w:rPr>
                <w:rStyle w:val="nje5zd"/>
                <w:sz w:val="18"/>
                <w:szCs w:val="18"/>
              </w:rPr>
              <w:t xml:space="preserve">Sesión de retroalimentación </w:t>
            </w:r>
          </w:p>
        </w:tc>
        <w:tc>
          <w:tcPr>
            <w:tcW w:w="2089" w:type="dxa"/>
          </w:tcPr>
          <w:p w:rsidR="0025325E" w:rsidRPr="001D6CBB" w:rsidRDefault="0025325E" w:rsidP="0025325E">
            <w:pPr>
              <w:pStyle w:val="Default"/>
              <w:jc w:val="center"/>
              <w:rPr>
                <w:rStyle w:val="nje5zd"/>
                <w:sz w:val="18"/>
                <w:szCs w:val="18"/>
              </w:rPr>
            </w:pPr>
            <w:r w:rsidRPr="001D6CBB">
              <w:rPr>
                <w:rStyle w:val="nje5zd"/>
                <w:sz w:val="18"/>
                <w:szCs w:val="18"/>
              </w:rPr>
              <w:t xml:space="preserve">Plataforma Google </w:t>
            </w:r>
            <w:proofErr w:type="spellStart"/>
            <w:r w:rsidRPr="001D6CBB">
              <w:rPr>
                <w:rStyle w:val="nje5zd"/>
                <w:sz w:val="18"/>
                <w:szCs w:val="18"/>
              </w:rPr>
              <w:t>meet</w:t>
            </w:r>
            <w:proofErr w:type="spellEnd"/>
          </w:p>
        </w:tc>
        <w:tc>
          <w:tcPr>
            <w:tcW w:w="2088" w:type="dxa"/>
          </w:tcPr>
          <w:p w:rsidR="0025325E" w:rsidRPr="001D6CBB" w:rsidRDefault="0025325E" w:rsidP="0025325E">
            <w:pPr>
              <w:pStyle w:val="Default"/>
              <w:rPr>
                <w:bCs/>
                <w:sz w:val="18"/>
                <w:szCs w:val="18"/>
              </w:rPr>
            </w:pPr>
            <w:r w:rsidRPr="001D6CBB">
              <w:rPr>
                <w:bCs/>
                <w:sz w:val="18"/>
                <w:szCs w:val="18"/>
              </w:rPr>
              <w:t>2 de septiembre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5</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al concepto de desarrollo</w:t>
            </w:r>
          </w:p>
        </w:tc>
        <w:tc>
          <w:tcPr>
            <w:tcW w:w="2487" w:type="dxa"/>
          </w:tcPr>
          <w:p w:rsidR="0025325E" w:rsidRPr="001D6CBB" w:rsidRDefault="0025325E" w:rsidP="0025325E">
            <w:pPr>
              <w:pStyle w:val="Default"/>
              <w:jc w:val="center"/>
              <w:rPr>
                <w:rStyle w:val="nje5zd"/>
                <w:sz w:val="18"/>
                <w:szCs w:val="18"/>
              </w:rPr>
            </w:pPr>
            <w:r w:rsidRPr="001D6CBB">
              <w:rPr>
                <w:rStyle w:val="nje5zd"/>
                <w:sz w:val="18"/>
                <w:szCs w:val="18"/>
              </w:rPr>
              <w:t>Leer texto asignado de las páginas 18</w:t>
            </w:r>
            <w:r>
              <w:rPr>
                <w:rStyle w:val="nje5zd"/>
                <w:sz w:val="18"/>
                <w:szCs w:val="18"/>
              </w:rPr>
              <w:t>9</w:t>
            </w:r>
            <w:r w:rsidRPr="001D6CBB">
              <w:rPr>
                <w:rStyle w:val="nje5zd"/>
                <w:sz w:val="18"/>
                <w:szCs w:val="18"/>
              </w:rPr>
              <w:t xml:space="preserve"> a 204 </w:t>
            </w:r>
          </w:p>
        </w:tc>
        <w:tc>
          <w:tcPr>
            <w:tcW w:w="2670" w:type="dxa"/>
          </w:tcPr>
          <w:p w:rsidR="0025325E" w:rsidRPr="001D6CBB" w:rsidRDefault="0025325E" w:rsidP="0025325E">
            <w:pPr>
              <w:pStyle w:val="Default"/>
              <w:jc w:val="center"/>
              <w:rPr>
                <w:bCs/>
                <w:sz w:val="18"/>
                <w:szCs w:val="18"/>
              </w:rPr>
            </w:pPr>
            <w:r>
              <w:rPr>
                <w:bCs/>
                <w:sz w:val="18"/>
                <w:szCs w:val="18"/>
              </w:rPr>
              <w:t>Mapa conceptual</w:t>
            </w:r>
          </w:p>
        </w:tc>
        <w:tc>
          <w:tcPr>
            <w:tcW w:w="2089" w:type="dxa"/>
          </w:tcPr>
          <w:p w:rsidR="0025325E" w:rsidRPr="001D6CBB" w:rsidRDefault="0025325E" w:rsidP="0025325E">
            <w:pPr>
              <w:pStyle w:val="Default"/>
              <w:jc w:val="center"/>
              <w:rPr>
                <w:bCs/>
                <w:sz w:val="18"/>
                <w:szCs w:val="18"/>
              </w:rPr>
            </w:pPr>
            <w:r w:rsidRPr="001D6CBB">
              <w:rPr>
                <w:rStyle w:val="nje5zd"/>
                <w:sz w:val="18"/>
                <w:szCs w:val="18"/>
              </w:rPr>
              <w:t xml:space="preserve">Ávila, Ricardo, 2007, Sobre el progreso y el desarrollo. A modo de </w:t>
            </w:r>
            <w:proofErr w:type="spellStart"/>
            <w:r w:rsidRPr="001D6CBB">
              <w:rPr>
                <w:rStyle w:val="nje5zd"/>
                <w:sz w:val="18"/>
                <w:szCs w:val="18"/>
              </w:rPr>
              <w:t>extroducción</w:t>
            </w:r>
            <w:proofErr w:type="spellEnd"/>
            <w:r w:rsidRPr="001D6CBB">
              <w:rPr>
                <w:rStyle w:val="nje5zd"/>
                <w:sz w:val="18"/>
                <w:szCs w:val="18"/>
              </w:rPr>
              <w:t>. En Ávila, Ricardo (coordinador), Progreso y desarrollo, Universidad de Guadalajara, Guadalajara, Jalisco. Págs. 173-212.</w:t>
            </w:r>
          </w:p>
        </w:tc>
        <w:tc>
          <w:tcPr>
            <w:tcW w:w="2088" w:type="dxa"/>
          </w:tcPr>
          <w:p w:rsidR="0025325E" w:rsidRPr="001D6CBB" w:rsidRDefault="0025325E" w:rsidP="0025325E">
            <w:pPr>
              <w:pStyle w:val="Default"/>
              <w:rPr>
                <w:bCs/>
                <w:sz w:val="18"/>
                <w:szCs w:val="18"/>
              </w:rPr>
            </w:pPr>
            <w:r>
              <w:rPr>
                <w:bCs/>
                <w:sz w:val="18"/>
                <w:szCs w:val="18"/>
              </w:rPr>
              <w:t>D</w:t>
            </w:r>
            <w:r>
              <w:rPr>
                <w:bCs/>
              </w:rPr>
              <w:t>el 2 al 8 de septiembre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6</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al concepto de desarrollo</w:t>
            </w:r>
          </w:p>
        </w:tc>
        <w:tc>
          <w:tcPr>
            <w:tcW w:w="2487" w:type="dxa"/>
          </w:tcPr>
          <w:p w:rsidR="0025325E" w:rsidRPr="001D6CBB" w:rsidRDefault="0025325E" w:rsidP="0025325E">
            <w:pPr>
              <w:pStyle w:val="Default"/>
              <w:jc w:val="center"/>
              <w:rPr>
                <w:rStyle w:val="nje5zd"/>
                <w:sz w:val="18"/>
                <w:szCs w:val="18"/>
              </w:rPr>
            </w:pPr>
            <w:r w:rsidRPr="001D6CBB">
              <w:rPr>
                <w:rStyle w:val="nje5zd"/>
                <w:sz w:val="18"/>
                <w:szCs w:val="18"/>
              </w:rPr>
              <w:t>Retroalimentación colectiva de lectura.</w:t>
            </w:r>
          </w:p>
        </w:tc>
        <w:tc>
          <w:tcPr>
            <w:tcW w:w="2670" w:type="dxa"/>
          </w:tcPr>
          <w:p w:rsidR="0025325E" w:rsidRPr="001D6CBB" w:rsidRDefault="0025325E" w:rsidP="0025325E">
            <w:pPr>
              <w:pStyle w:val="Default"/>
              <w:rPr>
                <w:rStyle w:val="nje5zd"/>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jc w:val="center"/>
              <w:rPr>
                <w:rStyle w:val="nje5zd"/>
                <w:sz w:val="18"/>
                <w:szCs w:val="18"/>
              </w:rPr>
            </w:pPr>
            <w:r w:rsidRPr="001D6CBB">
              <w:rPr>
                <w:rStyle w:val="nje5zd"/>
                <w:sz w:val="18"/>
                <w:szCs w:val="18"/>
              </w:rPr>
              <w:t xml:space="preserve">Plataforma Google </w:t>
            </w:r>
            <w:proofErr w:type="spellStart"/>
            <w:r w:rsidRPr="001D6CBB">
              <w:rPr>
                <w:rStyle w:val="nje5zd"/>
                <w:sz w:val="18"/>
                <w:szCs w:val="18"/>
              </w:rPr>
              <w:t>Meet</w:t>
            </w:r>
            <w:proofErr w:type="spellEnd"/>
            <w:r w:rsidRPr="001D6CBB">
              <w:rPr>
                <w:rStyle w:val="nje5zd"/>
                <w:sz w:val="18"/>
                <w:szCs w:val="18"/>
              </w:rPr>
              <w:t>.</w:t>
            </w:r>
          </w:p>
        </w:tc>
        <w:tc>
          <w:tcPr>
            <w:tcW w:w="2088" w:type="dxa"/>
          </w:tcPr>
          <w:p w:rsidR="0025325E" w:rsidRPr="001D6CBB" w:rsidRDefault="0025325E" w:rsidP="0025325E">
            <w:pPr>
              <w:pStyle w:val="Default"/>
              <w:rPr>
                <w:bCs/>
                <w:sz w:val="18"/>
                <w:szCs w:val="18"/>
              </w:rPr>
            </w:pPr>
            <w:r>
              <w:rPr>
                <w:bCs/>
                <w:sz w:val="18"/>
                <w:szCs w:val="18"/>
              </w:rPr>
              <w:t>9</w:t>
            </w:r>
            <w:r>
              <w:rPr>
                <w:bCs/>
              </w:rPr>
              <w:t xml:space="preserve"> de septiembre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7</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 las teorías del desarrollo</w:t>
            </w:r>
          </w:p>
        </w:tc>
        <w:tc>
          <w:tcPr>
            <w:tcW w:w="2487" w:type="dxa"/>
          </w:tcPr>
          <w:p w:rsidR="0025325E" w:rsidRPr="001D6CBB" w:rsidRDefault="0025325E" w:rsidP="0025325E">
            <w:pPr>
              <w:pStyle w:val="Default"/>
              <w:rPr>
                <w:rStyle w:val="nje5zd"/>
                <w:sz w:val="18"/>
                <w:szCs w:val="18"/>
              </w:rPr>
            </w:pPr>
            <w:r w:rsidRPr="001D6CBB">
              <w:rPr>
                <w:rStyle w:val="nje5zd"/>
                <w:sz w:val="18"/>
                <w:szCs w:val="18"/>
              </w:rPr>
              <w:t xml:space="preserve">Leer texto asignado </w:t>
            </w:r>
          </w:p>
        </w:tc>
        <w:tc>
          <w:tcPr>
            <w:tcW w:w="2670" w:type="dxa"/>
          </w:tcPr>
          <w:p w:rsidR="0025325E" w:rsidRPr="001D6CBB" w:rsidRDefault="0025325E" w:rsidP="0025325E">
            <w:pPr>
              <w:pStyle w:val="Default"/>
              <w:rPr>
                <w:rStyle w:val="nje5zd"/>
                <w:sz w:val="18"/>
                <w:szCs w:val="18"/>
              </w:rPr>
            </w:pPr>
            <w:r w:rsidRPr="001D6CBB">
              <w:rPr>
                <w:rStyle w:val="nje5zd"/>
                <w:sz w:val="18"/>
                <w:szCs w:val="18"/>
              </w:rPr>
              <w:t>Mapa conceptual digitalizado</w:t>
            </w:r>
          </w:p>
        </w:tc>
        <w:tc>
          <w:tcPr>
            <w:tcW w:w="2089" w:type="dxa"/>
          </w:tcPr>
          <w:p w:rsidR="0025325E" w:rsidRPr="001D6CBB" w:rsidRDefault="0025325E" w:rsidP="0025325E">
            <w:pPr>
              <w:pStyle w:val="Default"/>
              <w:rPr>
                <w:sz w:val="18"/>
                <w:szCs w:val="18"/>
              </w:rPr>
            </w:pPr>
            <w:proofErr w:type="spellStart"/>
            <w:r w:rsidRPr="001D6CBB">
              <w:rPr>
                <w:sz w:val="18"/>
                <w:szCs w:val="18"/>
              </w:rPr>
              <w:t>Hettne</w:t>
            </w:r>
            <w:proofErr w:type="spellEnd"/>
            <w:r w:rsidRPr="001D6CBB">
              <w:rPr>
                <w:sz w:val="18"/>
                <w:szCs w:val="18"/>
              </w:rPr>
              <w:t xml:space="preserve">, </w:t>
            </w:r>
            <w:proofErr w:type="spellStart"/>
            <w:r w:rsidRPr="001D6CBB">
              <w:rPr>
                <w:sz w:val="18"/>
                <w:szCs w:val="18"/>
              </w:rPr>
              <w:t>Björn</w:t>
            </w:r>
            <w:proofErr w:type="spellEnd"/>
            <w:r w:rsidRPr="001D6CBB">
              <w:rPr>
                <w:sz w:val="18"/>
                <w:szCs w:val="18"/>
              </w:rPr>
              <w:t xml:space="preserve">, </w:t>
            </w:r>
            <w:r w:rsidRPr="001D6CBB">
              <w:rPr>
                <w:i/>
                <w:sz w:val="18"/>
                <w:szCs w:val="18"/>
              </w:rPr>
              <w:t>La teorías del desarrollo y el tercer mundo</w:t>
            </w:r>
            <w:r w:rsidRPr="001D6CBB">
              <w:rPr>
                <w:sz w:val="18"/>
                <w:szCs w:val="18"/>
              </w:rPr>
              <w:t xml:space="preserve"> (</w:t>
            </w:r>
            <w:proofErr w:type="spellStart"/>
            <w:r w:rsidRPr="001D6CBB">
              <w:rPr>
                <w:sz w:val="18"/>
                <w:szCs w:val="18"/>
              </w:rPr>
              <w:t>Development</w:t>
            </w:r>
            <w:proofErr w:type="spellEnd"/>
            <w:r w:rsidRPr="001D6CBB">
              <w:rPr>
                <w:sz w:val="18"/>
                <w:szCs w:val="18"/>
              </w:rPr>
              <w:t xml:space="preserve"> and </w:t>
            </w:r>
            <w:proofErr w:type="spellStart"/>
            <w:r w:rsidRPr="001D6CBB">
              <w:rPr>
                <w:sz w:val="18"/>
                <w:szCs w:val="18"/>
              </w:rPr>
              <w:t>the</w:t>
            </w:r>
            <w:proofErr w:type="spellEnd"/>
            <w:r w:rsidRPr="001D6CBB">
              <w:rPr>
                <w:sz w:val="18"/>
                <w:szCs w:val="18"/>
              </w:rPr>
              <w:t xml:space="preserve"> </w:t>
            </w:r>
            <w:proofErr w:type="spellStart"/>
            <w:r w:rsidRPr="001D6CBB">
              <w:rPr>
                <w:sz w:val="18"/>
                <w:szCs w:val="18"/>
              </w:rPr>
              <w:t>Third</w:t>
            </w:r>
            <w:proofErr w:type="spellEnd"/>
            <w:r w:rsidRPr="001D6CBB">
              <w:rPr>
                <w:sz w:val="18"/>
                <w:szCs w:val="18"/>
              </w:rPr>
              <w:t xml:space="preserve"> </w:t>
            </w:r>
            <w:proofErr w:type="spellStart"/>
            <w:r w:rsidRPr="001D6CBB">
              <w:rPr>
                <w:sz w:val="18"/>
                <w:szCs w:val="18"/>
              </w:rPr>
              <w:t>World</w:t>
            </w:r>
            <w:proofErr w:type="spellEnd"/>
            <w:r w:rsidRPr="001D6CBB">
              <w:rPr>
                <w:sz w:val="18"/>
                <w:szCs w:val="18"/>
              </w:rPr>
              <w:t>) SAREC, Estocolmo Suecia, 1982.</w:t>
            </w:r>
          </w:p>
          <w:p w:rsidR="0025325E" w:rsidRPr="001D6CBB" w:rsidRDefault="0025325E" w:rsidP="0025325E">
            <w:pPr>
              <w:pStyle w:val="Default"/>
              <w:rPr>
                <w:rStyle w:val="nje5zd"/>
                <w:sz w:val="18"/>
                <w:szCs w:val="18"/>
              </w:rPr>
            </w:pPr>
          </w:p>
        </w:tc>
        <w:tc>
          <w:tcPr>
            <w:tcW w:w="2088" w:type="dxa"/>
          </w:tcPr>
          <w:p w:rsidR="0025325E" w:rsidRPr="001D6CBB" w:rsidRDefault="0025325E" w:rsidP="0025325E">
            <w:pPr>
              <w:pStyle w:val="Default"/>
              <w:rPr>
                <w:bCs/>
                <w:sz w:val="18"/>
                <w:szCs w:val="18"/>
              </w:rPr>
            </w:pPr>
            <w:r w:rsidRPr="001D6CBB">
              <w:rPr>
                <w:bCs/>
                <w:sz w:val="18"/>
                <w:szCs w:val="18"/>
              </w:rPr>
              <w:t xml:space="preserve">Del </w:t>
            </w:r>
            <w:r>
              <w:rPr>
                <w:bCs/>
                <w:sz w:val="18"/>
                <w:szCs w:val="18"/>
              </w:rPr>
              <w:t>9</w:t>
            </w:r>
            <w:r w:rsidRPr="001D6CBB">
              <w:rPr>
                <w:bCs/>
                <w:sz w:val="18"/>
                <w:szCs w:val="18"/>
              </w:rPr>
              <w:t xml:space="preserve"> al </w:t>
            </w:r>
            <w:r>
              <w:rPr>
                <w:bCs/>
                <w:sz w:val="18"/>
                <w:szCs w:val="18"/>
              </w:rPr>
              <w:t>15</w:t>
            </w:r>
            <w:r w:rsidRPr="001D6CBB">
              <w:rPr>
                <w:bCs/>
                <w:sz w:val="18"/>
                <w:szCs w:val="18"/>
              </w:rPr>
              <w:t xml:space="preserve"> de </w:t>
            </w:r>
            <w:r>
              <w:rPr>
                <w:bCs/>
                <w:sz w:val="18"/>
                <w:szCs w:val="18"/>
              </w:rPr>
              <w:t>septiembre</w:t>
            </w:r>
            <w:r w:rsidRPr="001D6CBB">
              <w:rPr>
                <w:bCs/>
                <w:sz w:val="18"/>
                <w:szCs w:val="18"/>
              </w:rPr>
              <w:t>.</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8</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Introducción a las teorías del desarrollo</w:t>
            </w:r>
          </w:p>
        </w:tc>
        <w:tc>
          <w:tcPr>
            <w:tcW w:w="2487" w:type="dxa"/>
          </w:tcPr>
          <w:p w:rsidR="0025325E" w:rsidRPr="001D6CBB" w:rsidRDefault="0025325E" w:rsidP="0025325E">
            <w:pPr>
              <w:pStyle w:val="Default"/>
              <w:rPr>
                <w:rStyle w:val="nje5zd"/>
                <w:sz w:val="18"/>
                <w:szCs w:val="18"/>
              </w:rPr>
            </w:pPr>
            <w:r w:rsidRPr="001D6CBB">
              <w:rPr>
                <w:rStyle w:val="nje5zd"/>
                <w:sz w:val="18"/>
                <w:szCs w:val="18"/>
              </w:rPr>
              <w:t>Retroalimentación colectiva de lectura.</w:t>
            </w:r>
          </w:p>
        </w:tc>
        <w:tc>
          <w:tcPr>
            <w:tcW w:w="2670" w:type="dxa"/>
          </w:tcPr>
          <w:p w:rsidR="0025325E" w:rsidRPr="001D6CBB" w:rsidRDefault="0025325E" w:rsidP="0025325E">
            <w:pPr>
              <w:pStyle w:val="Default"/>
              <w:rPr>
                <w:rStyle w:val="nje5zd"/>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rPr>
                <w:rStyle w:val="nje5zd"/>
                <w:sz w:val="18"/>
                <w:szCs w:val="18"/>
              </w:rPr>
            </w:pPr>
            <w:r w:rsidRPr="001D6CBB">
              <w:rPr>
                <w:rStyle w:val="nje5zd"/>
                <w:sz w:val="18"/>
                <w:szCs w:val="18"/>
              </w:rPr>
              <w:t xml:space="preserve">Plataforma Google </w:t>
            </w:r>
            <w:proofErr w:type="spellStart"/>
            <w:r w:rsidRPr="001D6CBB">
              <w:rPr>
                <w:rStyle w:val="nje5zd"/>
                <w:sz w:val="18"/>
                <w:szCs w:val="18"/>
              </w:rPr>
              <w:t>Meet</w:t>
            </w:r>
            <w:proofErr w:type="spellEnd"/>
            <w:r w:rsidRPr="001D6CBB">
              <w:rPr>
                <w:rStyle w:val="nje5zd"/>
                <w:sz w:val="18"/>
                <w:szCs w:val="18"/>
              </w:rPr>
              <w:t>.</w:t>
            </w:r>
          </w:p>
        </w:tc>
        <w:tc>
          <w:tcPr>
            <w:tcW w:w="2088" w:type="dxa"/>
          </w:tcPr>
          <w:p w:rsidR="0025325E" w:rsidRPr="001D6CBB" w:rsidRDefault="0025325E" w:rsidP="0025325E">
            <w:pPr>
              <w:pStyle w:val="Default"/>
              <w:rPr>
                <w:bCs/>
                <w:sz w:val="18"/>
                <w:szCs w:val="18"/>
              </w:rPr>
            </w:pPr>
            <w:r>
              <w:rPr>
                <w:bCs/>
                <w:sz w:val="18"/>
                <w:szCs w:val="18"/>
              </w:rPr>
              <w:t>22 de septiembre</w:t>
            </w:r>
          </w:p>
        </w:tc>
      </w:tr>
      <w:tr w:rsidR="0025325E" w:rsidRPr="001D6CBB" w:rsidTr="0025325E">
        <w:tc>
          <w:tcPr>
            <w:tcW w:w="13279" w:type="dxa"/>
            <w:gridSpan w:val="7"/>
          </w:tcPr>
          <w:p w:rsidR="0025325E" w:rsidRPr="001D6CBB" w:rsidRDefault="0025325E" w:rsidP="0025325E">
            <w:pPr>
              <w:pStyle w:val="Default"/>
              <w:jc w:val="center"/>
              <w:rPr>
                <w:bCs/>
                <w:sz w:val="18"/>
                <w:szCs w:val="18"/>
              </w:rPr>
            </w:pPr>
            <w:r>
              <w:rPr>
                <w:bCs/>
                <w:sz w:val="18"/>
                <w:szCs w:val="18"/>
              </w:rPr>
              <w:t>Termina 1er parcial.</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9</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autoSpaceDE w:val="0"/>
              <w:autoSpaceDN w:val="0"/>
              <w:adjustRightInd w:val="0"/>
              <w:rPr>
                <w:rFonts w:ascii="Arial" w:hAnsi="Arial" w:cs="Arial"/>
                <w:sz w:val="18"/>
                <w:szCs w:val="18"/>
              </w:rPr>
            </w:pPr>
            <w:r w:rsidRPr="001D6CBB">
              <w:rPr>
                <w:rFonts w:ascii="Arial" w:hAnsi="Arial" w:cs="Arial"/>
                <w:bCs/>
                <w:sz w:val="18"/>
                <w:szCs w:val="18"/>
              </w:rPr>
              <w:t xml:space="preserve">Leer los apartados: Introducción, el </w:t>
            </w:r>
            <w:r w:rsidRPr="001D6CBB">
              <w:rPr>
                <w:rFonts w:ascii="Arial" w:hAnsi="Arial" w:cs="Arial"/>
                <w:sz w:val="18"/>
                <w:szCs w:val="18"/>
              </w:rPr>
              <w:t>1 (El enfoque de la modernización en el</w:t>
            </w:r>
          </w:p>
          <w:p w:rsidR="0025325E" w:rsidRPr="001D6CBB" w:rsidRDefault="0025325E" w:rsidP="0025325E">
            <w:pPr>
              <w:pStyle w:val="Default"/>
              <w:rPr>
                <w:rStyle w:val="nje5zd"/>
                <w:sz w:val="18"/>
                <w:szCs w:val="18"/>
              </w:rPr>
            </w:pPr>
            <w:r w:rsidRPr="001D6CBB">
              <w:rPr>
                <w:sz w:val="18"/>
                <w:szCs w:val="18"/>
              </w:rPr>
              <w:t>desarrollo rural) y el 2 (El enfoque estructuralista y los estudios</w:t>
            </w:r>
            <w:r>
              <w:rPr>
                <w:sz w:val="18"/>
                <w:szCs w:val="18"/>
              </w:rPr>
              <w:t xml:space="preserve"> </w:t>
            </w:r>
            <w:r w:rsidRPr="001D6CBB">
              <w:rPr>
                <w:sz w:val="18"/>
                <w:szCs w:val="18"/>
              </w:rPr>
              <w:t>de desarrollo rural)</w:t>
            </w:r>
          </w:p>
        </w:tc>
        <w:tc>
          <w:tcPr>
            <w:tcW w:w="2670" w:type="dxa"/>
          </w:tcPr>
          <w:p w:rsidR="0025325E" w:rsidRPr="001D6CBB" w:rsidRDefault="0025325E" w:rsidP="0025325E">
            <w:pPr>
              <w:pStyle w:val="Default"/>
              <w:jc w:val="center"/>
              <w:rPr>
                <w:rStyle w:val="nje5zd"/>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sz w:val="18"/>
                <w:szCs w:val="18"/>
              </w:rPr>
            </w:pPr>
            <w:proofErr w:type="spellStart"/>
            <w:r w:rsidRPr="001D6CBB">
              <w:rPr>
                <w:bCs/>
                <w:sz w:val="18"/>
                <w:szCs w:val="18"/>
              </w:rPr>
              <w:t>Kay</w:t>
            </w:r>
            <w:proofErr w:type="spellEnd"/>
            <w:r w:rsidRPr="001D6CBB">
              <w:rPr>
                <w:bCs/>
                <w:sz w:val="18"/>
                <w:szCs w:val="18"/>
              </w:rPr>
              <w:t xml:space="preserve">, Cristóbal.2007, </w:t>
            </w:r>
            <w:r w:rsidRPr="001D6CBB">
              <w:rPr>
                <w:bCs/>
                <w:i/>
                <w:sz w:val="18"/>
                <w:szCs w:val="18"/>
              </w:rPr>
              <w:t>Enfoques sobre el desarrollo rural en América Latina y Europa desde mediados del siglo XX</w:t>
            </w:r>
            <w:r w:rsidRPr="001D6CBB">
              <w:rPr>
                <w:bCs/>
                <w:sz w:val="18"/>
                <w:szCs w:val="18"/>
              </w:rPr>
              <w:t xml:space="preserve">. </w:t>
            </w:r>
          </w:p>
        </w:tc>
        <w:tc>
          <w:tcPr>
            <w:tcW w:w="2088" w:type="dxa"/>
          </w:tcPr>
          <w:p w:rsidR="0025325E" w:rsidRPr="001D6CBB" w:rsidRDefault="0025325E" w:rsidP="0025325E">
            <w:pPr>
              <w:pStyle w:val="Default"/>
              <w:rPr>
                <w:bCs/>
                <w:sz w:val="18"/>
                <w:szCs w:val="18"/>
              </w:rPr>
            </w:pPr>
            <w:r>
              <w:rPr>
                <w:bCs/>
                <w:sz w:val="18"/>
                <w:szCs w:val="18"/>
              </w:rPr>
              <w:t xml:space="preserve">Del 22 al 29 de septiembre </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10</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rPr>
                <w:rStyle w:val="nje5zd"/>
                <w:sz w:val="18"/>
                <w:szCs w:val="18"/>
              </w:rPr>
            </w:pPr>
            <w:r w:rsidRPr="001D6CBB">
              <w:rPr>
                <w:rStyle w:val="nje5zd"/>
                <w:sz w:val="18"/>
                <w:szCs w:val="18"/>
              </w:rPr>
              <w:t>Retroalimentación colectiva de lectura.</w:t>
            </w:r>
          </w:p>
        </w:tc>
        <w:tc>
          <w:tcPr>
            <w:tcW w:w="2670" w:type="dxa"/>
          </w:tcPr>
          <w:p w:rsidR="0025325E" w:rsidRPr="001D6CBB" w:rsidRDefault="0025325E" w:rsidP="0025325E">
            <w:pPr>
              <w:pStyle w:val="Default"/>
              <w:rPr>
                <w:rStyle w:val="nje5zd"/>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rPr>
                <w:sz w:val="18"/>
                <w:szCs w:val="18"/>
              </w:rPr>
            </w:pPr>
            <w:r>
              <w:rPr>
                <w:sz w:val="18"/>
                <w:szCs w:val="18"/>
              </w:rPr>
              <w:t xml:space="preserve">Plataforma Google </w:t>
            </w:r>
            <w:proofErr w:type="spellStart"/>
            <w:r>
              <w:rPr>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30 de septiembre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w:t>
            </w:r>
            <w:r>
              <w:rPr>
                <w:bCs/>
                <w:sz w:val="18"/>
                <w:szCs w:val="18"/>
              </w:rPr>
              <w:t>1</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rPr>
                <w:sz w:val="18"/>
                <w:szCs w:val="18"/>
              </w:rPr>
            </w:pPr>
            <w:r w:rsidRPr="001D6CBB">
              <w:rPr>
                <w:rStyle w:val="nje5zd"/>
                <w:sz w:val="18"/>
                <w:szCs w:val="18"/>
              </w:rPr>
              <w:t xml:space="preserve">Leer apartado </w:t>
            </w:r>
            <w:r w:rsidRPr="001D6CBB">
              <w:rPr>
                <w:sz w:val="18"/>
                <w:szCs w:val="18"/>
              </w:rPr>
              <w:t>3. El enfoque de la dependencia y</w:t>
            </w:r>
          </w:p>
          <w:p w:rsidR="0025325E" w:rsidRPr="001D6CBB" w:rsidRDefault="0025325E" w:rsidP="0025325E">
            <w:pPr>
              <w:pStyle w:val="Default"/>
              <w:rPr>
                <w:bCs/>
                <w:sz w:val="18"/>
                <w:szCs w:val="18"/>
              </w:rPr>
            </w:pPr>
            <w:r w:rsidRPr="001D6CBB">
              <w:rPr>
                <w:sz w:val="18"/>
                <w:szCs w:val="18"/>
              </w:rPr>
              <w:t>la cuestión agraria</w:t>
            </w:r>
          </w:p>
        </w:tc>
        <w:tc>
          <w:tcPr>
            <w:tcW w:w="2670" w:type="dxa"/>
          </w:tcPr>
          <w:p w:rsidR="0025325E" w:rsidRPr="001D6CBB" w:rsidRDefault="0025325E" w:rsidP="0025325E">
            <w:pPr>
              <w:pStyle w:val="Default"/>
              <w:rPr>
                <w:bCs/>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bCs/>
                <w:sz w:val="18"/>
                <w:szCs w:val="18"/>
              </w:rPr>
            </w:pPr>
            <w:proofErr w:type="spellStart"/>
            <w:r w:rsidRPr="001D6CBB">
              <w:rPr>
                <w:bCs/>
                <w:sz w:val="18"/>
                <w:szCs w:val="18"/>
              </w:rPr>
              <w:t>Kay</w:t>
            </w:r>
            <w:proofErr w:type="spellEnd"/>
            <w:r w:rsidRPr="001D6CBB">
              <w:rPr>
                <w:bCs/>
                <w:sz w:val="18"/>
                <w:szCs w:val="18"/>
              </w:rPr>
              <w:t xml:space="preserve">, Cristóbal.2007, </w:t>
            </w:r>
            <w:r w:rsidRPr="001D6CBB">
              <w:rPr>
                <w:bCs/>
                <w:i/>
                <w:sz w:val="18"/>
                <w:szCs w:val="18"/>
              </w:rPr>
              <w:t>Enfoques sobre el desarrollo rural en América Latina y Europa desde mediados del siglo XX</w:t>
            </w:r>
            <w:r w:rsidRPr="001D6CBB">
              <w:rPr>
                <w:bCs/>
                <w:sz w:val="18"/>
                <w:szCs w:val="18"/>
              </w:rPr>
              <w:t>.</w:t>
            </w:r>
          </w:p>
        </w:tc>
        <w:tc>
          <w:tcPr>
            <w:tcW w:w="2088" w:type="dxa"/>
          </w:tcPr>
          <w:p w:rsidR="0025325E" w:rsidRPr="001D6CBB" w:rsidRDefault="0025325E" w:rsidP="0025325E">
            <w:pPr>
              <w:pStyle w:val="Default"/>
              <w:rPr>
                <w:bCs/>
                <w:sz w:val="18"/>
                <w:szCs w:val="18"/>
              </w:rPr>
            </w:pPr>
            <w:r>
              <w:rPr>
                <w:bCs/>
                <w:sz w:val="18"/>
                <w:szCs w:val="18"/>
              </w:rPr>
              <w:t>Del 30 de septiembre al 7 de octubre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12</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rPr>
                <w:rStyle w:val="nje5zd"/>
                <w:sz w:val="18"/>
                <w:szCs w:val="18"/>
              </w:rPr>
            </w:pPr>
            <w:r w:rsidRPr="001D6CBB">
              <w:rPr>
                <w:rStyle w:val="nje5zd"/>
                <w:sz w:val="18"/>
                <w:szCs w:val="18"/>
              </w:rPr>
              <w:t>Retroalimentación colectiva de lectura.</w:t>
            </w:r>
          </w:p>
        </w:tc>
        <w:tc>
          <w:tcPr>
            <w:tcW w:w="2670" w:type="dxa"/>
          </w:tcPr>
          <w:p w:rsidR="0025325E" w:rsidRPr="001D6CBB" w:rsidRDefault="0025325E" w:rsidP="0025325E">
            <w:pPr>
              <w:pStyle w:val="Default"/>
              <w:jc w:val="center"/>
              <w:rPr>
                <w:bCs/>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jc w:val="center"/>
              <w:rPr>
                <w:bCs/>
                <w:sz w:val="18"/>
                <w:szCs w:val="18"/>
              </w:rPr>
            </w:pPr>
            <w:r>
              <w:rPr>
                <w:sz w:val="18"/>
                <w:szCs w:val="18"/>
              </w:rPr>
              <w:t xml:space="preserve">Plataforma Google </w:t>
            </w:r>
            <w:proofErr w:type="spellStart"/>
            <w:r>
              <w:rPr>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13 de octubre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13</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rPr>
                <w:rStyle w:val="nje5zd"/>
                <w:sz w:val="18"/>
                <w:szCs w:val="18"/>
              </w:rPr>
            </w:pPr>
            <w:r w:rsidRPr="001D6CBB">
              <w:rPr>
                <w:rStyle w:val="nje5zd"/>
                <w:sz w:val="18"/>
                <w:szCs w:val="18"/>
              </w:rPr>
              <w:t xml:space="preserve">Leer apartado </w:t>
            </w:r>
            <w:r w:rsidRPr="001D6CBB">
              <w:rPr>
                <w:sz w:val="18"/>
                <w:szCs w:val="18"/>
              </w:rPr>
              <w:t>4. El enfoque neoliberal sobre el desarrollo rural</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bCs/>
                <w:sz w:val="18"/>
                <w:szCs w:val="18"/>
              </w:rPr>
            </w:pPr>
            <w:proofErr w:type="spellStart"/>
            <w:r w:rsidRPr="001D6CBB">
              <w:rPr>
                <w:bCs/>
                <w:sz w:val="18"/>
                <w:szCs w:val="18"/>
              </w:rPr>
              <w:t>Kay</w:t>
            </w:r>
            <w:proofErr w:type="spellEnd"/>
            <w:r w:rsidRPr="001D6CBB">
              <w:rPr>
                <w:bCs/>
                <w:sz w:val="18"/>
                <w:szCs w:val="18"/>
              </w:rPr>
              <w:t xml:space="preserve">, Cristóbal.2007, </w:t>
            </w:r>
            <w:r w:rsidRPr="001D6CBB">
              <w:rPr>
                <w:bCs/>
                <w:i/>
                <w:sz w:val="18"/>
                <w:szCs w:val="18"/>
              </w:rPr>
              <w:t>Enfoques sobre el desarrollo rural en América Latina y Europa desde mediados del siglo XX</w:t>
            </w:r>
            <w:r w:rsidRPr="001D6CBB">
              <w:rPr>
                <w:bCs/>
                <w:sz w:val="18"/>
                <w:szCs w:val="18"/>
              </w:rPr>
              <w:t>.</w:t>
            </w:r>
          </w:p>
        </w:tc>
        <w:tc>
          <w:tcPr>
            <w:tcW w:w="2088" w:type="dxa"/>
          </w:tcPr>
          <w:p w:rsidR="0025325E" w:rsidRPr="001D6CBB" w:rsidRDefault="0025325E" w:rsidP="0025325E">
            <w:pPr>
              <w:pStyle w:val="Default"/>
              <w:rPr>
                <w:bCs/>
                <w:sz w:val="18"/>
                <w:szCs w:val="18"/>
              </w:rPr>
            </w:pPr>
            <w:r>
              <w:rPr>
                <w:bCs/>
                <w:sz w:val="18"/>
                <w:szCs w:val="18"/>
              </w:rPr>
              <w:t>Del 13 al 20 de octubre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14</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autoSpaceDE w:val="0"/>
              <w:autoSpaceDN w:val="0"/>
              <w:adjustRightInd w:val="0"/>
              <w:jc w:val="both"/>
              <w:rPr>
                <w:rStyle w:val="nje5zd"/>
                <w:rFonts w:ascii="Arial" w:hAnsi="Arial" w:cs="Arial"/>
                <w:sz w:val="18"/>
                <w:szCs w:val="18"/>
              </w:rPr>
            </w:pPr>
            <w:r w:rsidRPr="001D6CBB">
              <w:rPr>
                <w:rStyle w:val="nje5zd"/>
                <w:rFonts w:ascii="Arial" w:hAnsi="Arial" w:cs="Arial"/>
                <w:sz w:val="18"/>
                <w:szCs w:val="18"/>
              </w:rPr>
              <w:t>Retroalimentación colectiva de lectura.</w:t>
            </w:r>
          </w:p>
        </w:tc>
        <w:tc>
          <w:tcPr>
            <w:tcW w:w="2670" w:type="dxa"/>
          </w:tcPr>
          <w:p w:rsidR="0025325E" w:rsidRPr="001D6CBB" w:rsidRDefault="0025325E" w:rsidP="0025325E">
            <w:pPr>
              <w:pStyle w:val="Default"/>
              <w:jc w:val="center"/>
              <w:rPr>
                <w:bCs/>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jc w:val="center"/>
              <w:rPr>
                <w:bCs/>
                <w:sz w:val="18"/>
                <w:szCs w:val="18"/>
              </w:rPr>
            </w:pPr>
            <w:r>
              <w:rPr>
                <w:sz w:val="18"/>
                <w:szCs w:val="18"/>
              </w:rPr>
              <w:t xml:space="preserve">Plataforma Google </w:t>
            </w:r>
            <w:proofErr w:type="spellStart"/>
            <w:r>
              <w:rPr>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21 de octubre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15</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jc w:val="center"/>
              <w:rPr>
                <w:sz w:val="18"/>
                <w:szCs w:val="18"/>
              </w:rPr>
            </w:pPr>
            <w:r w:rsidRPr="001D6CBB">
              <w:rPr>
                <w:rStyle w:val="nje5zd"/>
                <w:sz w:val="18"/>
                <w:szCs w:val="18"/>
              </w:rPr>
              <w:t>Leer apartado</w:t>
            </w:r>
            <w:r w:rsidRPr="001D6CBB">
              <w:rPr>
                <w:sz w:val="18"/>
                <w:szCs w:val="18"/>
              </w:rPr>
              <w:t xml:space="preserve"> 5. El enfoque </w:t>
            </w:r>
            <w:proofErr w:type="spellStart"/>
            <w:r w:rsidRPr="001D6CBB">
              <w:rPr>
                <w:sz w:val="18"/>
                <w:szCs w:val="18"/>
              </w:rPr>
              <w:t>neoestructuralista</w:t>
            </w:r>
            <w:proofErr w:type="spellEnd"/>
            <w:r w:rsidRPr="001D6CBB">
              <w:rPr>
                <w:sz w:val="18"/>
                <w:szCs w:val="18"/>
              </w:rPr>
              <w:t xml:space="preserve"> y el</w:t>
            </w:r>
          </w:p>
          <w:p w:rsidR="0025325E" w:rsidRPr="001D6CBB" w:rsidRDefault="0025325E" w:rsidP="0025325E">
            <w:pPr>
              <w:autoSpaceDE w:val="0"/>
              <w:autoSpaceDN w:val="0"/>
              <w:adjustRightInd w:val="0"/>
              <w:rPr>
                <w:rStyle w:val="nje5zd"/>
                <w:rFonts w:ascii="Arial" w:hAnsi="Arial" w:cs="Arial"/>
                <w:sz w:val="18"/>
                <w:szCs w:val="18"/>
              </w:rPr>
            </w:pPr>
            <w:proofErr w:type="gramStart"/>
            <w:r w:rsidRPr="001D6CBB">
              <w:rPr>
                <w:rFonts w:ascii="Arial" w:hAnsi="Arial" w:cs="Arial"/>
                <w:sz w:val="18"/>
                <w:szCs w:val="18"/>
              </w:rPr>
              <w:t>desarrollo</w:t>
            </w:r>
            <w:proofErr w:type="gramEnd"/>
            <w:r w:rsidRPr="001D6CBB">
              <w:rPr>
                <w:rFonts w:ascii="Arial" w:hAnsi="Arial" w:cs="Arial"/>
                <w:sz w:val="18"/>
                <w:szCs w:val="18"/>
              </w:rPr>
              <w:t xml:space="preserve"> rural</w:t>
            </w:r>
            <w:r>
              <w:rPr>
                <w:rFonts w:ascii="Arial" w:hAnsi="Arial" w:cs="Arial"/>
                <w:sz w:val="18"/>
                <w:szCs w:val="18"/>
              </w:rPr>
              <w:t xml:space="preserve">. </w:t>
            </w:r>
            <w:r w:rsidRPr="001D6CBB">
              <w:rPr>
                <w:rFonts w:ascii="Arial" w:hAnsi="Arial" w:cs="Arial"/>
                <w:sz w:val="18"/>
                <w:szCs w:val="18"/>
              </w:rPr>
              <w:t>6. La nueva ruralidad y el enfoque de las estrategias de vida rural y 7. Conclusiones</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bCs/>
                <w:sz w:val="18"/>
                <w:szCs w:val="18"/>
              </w:rPr>
            </w:pPr>
            <w:proofErr w:type="spellStart"/>
            <w:r w:rsidRPr="001D6CBB">
              <w:rPr>
                <w:bCs/>
                <w:sz w:val="18"/>
                <w:szCs w:val="18"/>
              </w:rPr>
              <w:t>Kay</w:t>
            </w:r>
            <w:proofErr w:type="spellEnd"/>
            <w:r w:rsidRPr="001D6CBB">
              <w:rPr>
                <w:bCs/>
                <w:sz w:val="18"/>
                <w:szCs w:val="18"/>
              </w:rPr>
              <w:t xml:space="preserve">, Cristóbal.2007, </w:t>
            </w:r>
            <w:r w:rsidRPr="001D6CBB">
              <w:rPr>
                <w:bCs/>
                <w:i/>
                <w:sz w:val="18"/>
                <w:szCs w:val="18"/>
              </w:rPr>
              <w:t>Enfoques sobre el desarrollo rural en América Latina y Europa desde mediados del siglo XX</w:t>
            </w:r>
            <w:r w:rsidRPr="001D6CBB">
              <w:rPr>
                <w:bCs/>
                <w:sz w:val="18"/>
                <w:szCs w:val="18"/>
              </w:rPr>
              <w:t>.</w:t>
            </w:r>
          </w:p>
        </w:tc>
        <w:tc>
          <w:tcPr>
            <w:tcW w:w="2088" w:type="dxa"/>
          </w:tcPr>
          <w:p w:rsidR="0025325E" w:rsidRPr="001D6CBB" w:rsidRDefault="0025325E" w:rsidP="0025325E">
            <w:pPr>
              <w:pStyle w:val="Default"/>
              <w:rPr>
                <w:bCs/>
                <w:sz w:val="18"/>
                <w:szCs w:val="18"/>
              </w:rPr>
            </w:pPr>
            <w:r>
              <w:rPr>
                <w:bCs/>
                <w:sz w:val="18"/>
                <w:szCs w:val="18"/>
              </w:rPr>
              <w:t>Del 21 al 27 de octubre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16</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Las teorías del desarrollo en América Latina</w:t>
            </w:r>
          </w:p>
        </w:tc>
        <w:tc>
          <w:tcPr>
            <w:tcW w:w="2487" w:type="dxa"/>
          </w:tcPr>
          <w:p w:rsidR="0025325E" w:rsidRPr="001D6CBB" w:rsidRDefault="0025325E" w:rsidP="0025325E">
            <w:pPr>
              <w:pStyle w:val="Default"/>
              <w:jc w:val="center"/>
              <w:rPr>
                <w:rStyle w:val="nje5zd"/>
                <w:sz w:val="18"/>
                <w:szCs w:val="18"/>
              </w:rPr>
            </w:pPr>
            <w:r w:rsidRPr="001D6CBB">
              <w:rPr>
                <w:rStyle w:val="nje5zd"/>
                <w:sz w:val="18"/>
                <w:szCs w:val="18"/>
              </w:rPr>
              <w:t>Retroalimentación colectiva de lectura.</w:t>
            </w:r>
          </w:p>
        </w:tc>
        <w:tc>
          <w:tcPr>
            <w:tcW w:w="2670" w:type="dxa"/>
          </w:tcPr>
          <w:p w:rsidR="0025325E" w:rsidRPr="001D6CBB" w:rsidRDefault="0025325E" w:rsidP="0025325E">
            <w:pPr>
              <w:pStyle w:val="Default"/>
              <w:rPr>
                <w:rStyle w:val="nje5zd"/>
                <w:sz w:val="18"/>
                <w:szCs w:val="18"/>
              </w:rPr>
            </w:pPr>
            <w:r w:rsidRPr="001D6CBB">
              <w:rPr>
                <w:rStyle w:val="nje5zd"/>
                <w:sz w:val="18"/>
                <w:szCs w:val="18"/>
              </w:rPr>
              <w:t xml:space="preserve">Reunión virtual vía Google </w:t>
            </w:r>
            <w:proofErr w:type="spellStart"/>
            <w:r w:rsidRPr="001D6CBB">
              <w:rPr>
                <w:rStyle w:val="nje5zd"/>
                <w:sz w:val="18"/>
                <w:szCs w:val="18"/>
              </w:rPr>
              <w:t>Meet</w:t>
            </w:r>
            <w:proofErr w:type="spellEnd"/>
            <w:r w:rsidRPr="001D6CBB">
              <w:rPr>
                <w:rStyle w:val="nje5zd"/>
                <w:sz w:val="18"/>
                <w:szCs w:val="18"/>
              </w:rPr>
              <w:t>.</w:t>
            </w:r>
          </w:p>
        </w:tc>
        <w:tc>
          <w:tcPr>
            <w:tcW w:w="2089" w:type="dxa"/>
          </w:tcPr>
          <w:p w:rsidR="0025325E" w:rsidRPr="001D6CBB" w:rsidRDefault="0025325E" w:rsidP="0025325E">
            <w:pPr>
              <w:pStyle w:val="Default"/>
              <w:jc w:val="center"/>
              <w:rPr>
                <w:rStyle w:val="nje5zd"/>
                <w:sz w:val="18"/>
                <w:szCs w:val="18"/>
              </w:rPr>
            </w:pPr>
            <w:r>
              <w:rPr>
                <w:sz w:val="18"/>
                <w:szCs w:val="18"/>
              </w:rPr>
              <w:t xml:space="preserve">Plataforma Google </w:t>
            </w:r>
            <w:proofErr w:type="spellStart"/>
            <w:r>
              <w:rPr>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 xml:space="preserve">28 de octubre </w:t>
            </w:r>
          </w:p>
        </w:tc>
      </w:tr>
      <w:tr w:rsidR="0025325E" w:rsidRPr="001D6CBB" w:rsidTr="0025325E">
        <w:tc>
          <w:tcPr>
            <w:tcW w:w="13279" w:type="dxa"/>
            <w:gridSpan w:val="7"/>
          </w:tcPr>
          <w:p w:rsidR="0025325E" w:rsidRDefault="0025325E" w:rsidP="0025325E">
            <w:pPr>
              <w:pStyle w:val="Default"/>
              <w:jc w:val="center"/>
              <w:rPr>
                <w:bCs/>
                <w:sz w:val="18"/>
                <w:szCs w:val="18"/>
              </w:rPr>
            </w:pPr>
            <w:r>
              <w:rPr>
                <w:bCs/>
                <w:sz w:val="18"/>
                <w:szCs w:val="18"/>
              </w:rPr>
              <w:t>Termina 2do Parcial</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17</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bCs/>
                <w:sz w:val="18"/>
                <w:szCs w:val="18"/>
              </w:rPr>
            </w:pPr>
            <w:r w:rsidRPr="001D6CBB">
              <w:rPr>
                <w:bCs/>
                <w:sz w:val="18"/>
                <w:szCs w:val="18"/>
              </w:rPr>
              <w:t>Leer el capítulo 1. Más allá del desarrollo:</w:t>
            </w:r>
          </w:p>
          <w:p w:rsidR="0025325E" w:rsidRPr="001D6CBB" w:rsidRDefault="0025325E" w:rsidP="0025325E">
            <w:pPr>
              <w:pStyle w:val="Default"/>
              <w:rPr>
                <w:bCs/>
                <w:sz w:val="18"/>
                <w:szCs w:val="18"/>
              </w:rPr>
            </w:pPr>
            <w:r w:rsidRPr="001D6CBB">
              <w:rPr>
                <w:bCs/>
                <w:sz w:val="18"/>
                <w:szCs w:val="18"/>
              </w:rPr>
              <w:t>la buena vida por</w:t>
            </w:r>
          </w:p>
          <w:p w:rsidR="0025325E" w:rsidRPr="001D6CBB" w:rsidRDefault="0025325E" w:rsidP="0025325E">
            <w:pPr>
              <w:pStyle w:val="Default"/>
              <w:rPr>
                <w:rStyle w:val="nje5zd"/>
                <w:sz w:val="18"/>
                <w:szCs w:val="18"/>
              </w:rPr>
            </w:pPr>
            <w:r w:rsidRPr="001D6CBB">
              <w:rPr>
                <w:bCs/>
                <w:sz w:val="18"/>
                <w:szCs w:val="18"/>
              </w:rPr>
              <w:t>Gustavo Esteva</w:t>
            </w:r>
          </w:p>
        </w:tc>
        <w:tc>
          <w:tcPr>
            <w:tcW w:w="2670" w:type="dxa"/>
          </w:tcPr>
          <w:p w:rsidR="0025325E" w:rsidRPr="001D6CBB" w:rsidRDefault="0025325E" w:rsidP="0025325E">
            <w:pPr>
              <w:pStyle w:val="Default"/>
              <w:rPr>
                <w:rStyle w:val="nje5zd"/>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rPr>
                <w:rStyle w:val="nje5zd"/>
                <w:sz w:val="18"/>
                <w:szCs w:val="18"/>
              </w:rPr>
            </w:pPr>
            <w:r w:rsidRPr="001D6CBB">
              <w:rPr>
                <w:bCs/>
                <w:sz w:val="18"/>
                <w:szCs w:val="18"/>
              </w:rPr>
              <w:t>Revista América Latina en Movimiento, La agonía de un mito: ¿Cómo reformular el desarrollo?, No. 445, Publicación Internacional de la Agencia Latinoamericana de Información, 2009, en línea.</w:t>
            </w:r>
          </w:p>
        </w:tc>
        <w:tc>
          <w:tcPr>
            <w:tcW w:w="2088" w:type="dxa"/>
          </w:tcPr>
          <w:p w:rsidR="0025325E" w:rsidRPr="001D6CBB" w:rsidRDefault="0025325E" w:rsidP="0025325E">
            <w:pPr>
              <w:pStyle w:val="Default"/>
              <w:rPr>
                <w:bCs/>
                <w:sz w:val="18"/>
                <w:szCs w:val="18"/>
              </w:rPr>
            </w:pPr>
            <w:r w:rsidRPr="001D6CBB">
              <w:rPr>
                <w:bCs/>
                <w:sz w:val="18"/>
                <w:szCs w:val="18"/>
              </w:rPr>
              <w:t xml:space="preserve">Del </w:t>
            </w:r>
            <w:r>
              <w:rPr>
                <w:bCs/>
                <w:sz w:val="18"/>
                <w:szCs w:val="18"/>
              </w:rPr>
              <w:t>28 de octubre</w:t>
            </w:r>
            <w:r w:rsidRPr="001D6CBB">
              <w:rPr>
                <w:bCs/>
                <w:sz w:val="18"/>
                <w:szCs w:val="18"/>
              </w:rPr>
              <w:t xml:space="preserve"> al</w:t>
            </w:r>
            <w:r>
              <w:rPr>
                <w:bCs/>
                <w:sz w:val="18"/>
                <w:szCs w:val="18"/>
              </w:rPr>
              <w:t xml:space="preserve"> 4</w:t>
            </w:r>
            <w:r w:rsidRPr="001D6CBB">
              <w:rPr>
                <w:bCs/>
                <w:sz w:val="18"/>
                <w:szCs w:val="18"/>
              </w:rPr>
              <w:t xml:space="preserve"> de noviembre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18</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rStyle w:val="nje5zd"/>
                <w:sz w:val="18"/>
                <w:szCs w:val="18"/>
              </w:rPr>
            </w:pPr>
            <w:r w:rsidRPr="001D6CBB">
              <w:rPr>
                <w:bCs/>
                <w:sz w:val="18"/>
                <w:szCs w:val="18"/>
              </w:rPr>
              <w:t>Reunión de retroalimentación</w:t>
            </w:r>
          </w:p>
        </w:tc>
        <w:tc>
          <w:tcPr>
            <w:tcW w:w="2670" w:type="dxa"/>
          </w:tcPr>
          <w:p w:rsidR="0025325E" w:rsidRPr="001D6CBB" w:rsidRDefault="0025325E" w:rsidP="0025325E">
            <w:pPr>
              <w:pStyle w:val="Default"/>
              <w:rPr>
                <w:rStyle w:val="nje5zd"/>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rPr>
                <w:rStyle w:val="nje5zd"/>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10 de noviembre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19</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jc w:val="center"/>
              <w:rPr>
                <w:bCs/>
                <w:sz w:val="18"/>
                <w:szCs w:val="18"/>
              </w:rPr>
            </w:pPr>
            <w:r w:rsidRPr="001D6CBB">
              <w:rPr>
                <w:rStyle w:val="nje5zd"/>
                <w:sz w:val="18"/>
                <w:szCs w:val="18"/>
              </w:rPr>
              <w:t xml:space="preserve">Leer los apartados 1. Introductorio, 2. </w:t>
            </w:r>
            <w:r w:rsidRPr="001D6CBB">
              <w:rPr>
                <w:bCs/>
                <w:sz w:val="18"/>
                <w:szCs w:val="18"/>
              </w:rPr>
              <w:t xml:space="preserve">La construcción de la idea de desarrollo, 3. Alertas tempranas y la crítica </w:t>
            </w:r>
            <w:proofErr w:type="spellStart"/>
            <w:r w:rsidRPr="001D6CBB">
              <w:rPr>
                <w:bCs/>
                <w:sz w:val="18"/>
                <w:szCs w:val="18"/>
              </w:rPr>
              <w:t>dependentista</w:t>
            </w:r>
            <w:proofErr w:type="spellEnd"/>
            <w:r w:rsidRPr="001D6CBB">
              <w:rPr>
                <w:bCs/>
                <w:sz w:val="18"/>
                <w:szCs w:val="18"/>
              </w:rPr>
              <w:t xml:space="preserve">, 4. Ecología y límites del crecimiento, 5. Deconstrucción, matices y diversificación, Surgimiento y diversificación del desarrollo sostenible, 6. Retrocesos y resistencias, 7. Giro a la izquierda y contradicciones. De las </w:t>
            </w:r>
            <w:r w:rsidRPr="001D6CBB">
              <w:rPr>
                <w:rStyle w:val="nje5zd"/>
                <w:sz w:val="18"/>
                <w:szCs w:val="18"/>
              </w:rPr>
              <w:t>páginas 21 a 38</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bCs/>
                <w:i/>
                <w:sz w:val="18"/>
                <w:szCs w:val="18"/>
              </w:rPr>
            </w:pPr>
            <w:proofErr w:type="spellStart"/>
            <w:r w:rsidRPr="001D6CBB">
              <w:rPr>
                <w:bCs/>
                <w:sz w:val="18"/>
                <w:szCs w:val="18"/>
              </w:rPr>
              <w:t>Gudynas</w:t>
            </w:r>
            <w:proofErr w:type="spellEnd"/>
            <w:r w:rsidRPr="001D6CBB">
              <w:rPr>
                <w:bCs/>
                <w:sz w:val="18"/>
                <w:szCs w:val="18"/>
              </w:rPr>
              <w:t xml:space="preserve">, Eduardo. 2011. </w:t>
            </w:r>
            <w:r w:rsidRPr="001D6CBB">
              <w:rPr>
                <w:bCs/>
                <w:i/>
                <w:sz w:val="18"/>
                <w:szCs w:val="18"/>
              </w:rPr>
              <w:t>Debates sobre el desarrollo</w:t>
            </w:r>
          </w:p>
          <w:p w:rsidR="0025325E" w:rsidRPr="001D6CBB" w:rsidRDefault="0025325E" w:rsidP="0025325E">
            <w:pPr>
              <w:pStyle w:val="Default"/>
              <w:jc w:val="center"/>
              <w:rPr>
                <w:bCs/>
                <w:i/>
                <w:sz w:val="18"/>
                <w:szCs w:val="18"/>
              </w:rPr>
            </w:pPr>
            <w:r w:rsidRPr="001D6CBB">
              <w:rPr>
                <w:bCs/>
                <w:i/>
                <w:sz w:val="18"/>
                <w:szCs w:val="18"/>
              </w:rPr>
              <w:t>y sus alternativas en América Latina:</w:t>
            </w:r>
          </w:p>
          <w:p w:rsidR="0025325E" w:rsidRPr="001D6CBB" w:rsidRDefault="0025325E" w:rsidP="0025325E">
            <w:pPr>
              <w:pStyle w:val="Default"/>
              <w:jc w:val="center"/>
              <w:rPr>
                <w:bCs/>
                <w:sz w:val="18"/>
                <w:szCs w:val="18"/>
              </w:rPr>
            </w:pPr>
            <w:r w:rsidRPr="001D6CBB">
              <w:rPr>
                <w:bCs/>
                <w:i/>
                <w:sz w:val="18"/>
                <w:szCs w:val="18"/>
              </w:rPr>
              <w:t>Una breve guía heterodoxa.</w:t>
            </w:r>
            <w:r w:rsidRPr="001D6CBB">
              <w:rPr>
                <w:bCs/>
                <w:sz w:val="18"/>
                <w:szCs w:val="18"/>
              </w:rPr>
              <w:t xml:space="preserve"> En</w:t>
            </w:r>
            <w:r w:rsidRPr="001D6CBB">
              <w:rPr>
                <w:b/>
                <w:bCs/>
                <w:sz w:val="18"/>
                <w:szCs w:val="18"/>
              </w:rPr>
              <w:t xml:space="preserve"> </w:t>
            </w:r>
            <w:r w:rsidRPr="001D6CBB">
              <w:rPr>
                <w:bCs/>
                <w:sz w:val="18"/>
                <w:szCs w:val="18"/>
              </w:rPr>
              <w:t>Más allá del desarrollo,</w:t>
            </w:r>
          </w:p>
          <w:p w:rsidR="0025325E" w:rsidRPr="001D6CBB" w:rsidRDefault="0025325E" w:rsidP="0025325E">
            <w:pPr>
              <w:pStyle w:val="Default"/>
              <w:jc w:val="center"/>
              <w:rPr>
                <w:bCs/>
                <w:sz w:val="18"/>
                <w:szCs w:val="18"/>
              </w:rPr>
            </w:pPr>
            <w:r w:rsidRPr="001D6CBB">
              <w:rPr>
                <w:bCs/>
                <w:sz w:val="18"/>
                <w:szCs w:val="18"/>
              </w:rPr>
              <w:t>Grupo Permanente de Trabajo sobre Alternativas al Desarrollo.</w:t>
            </w:r>
          </w:p>
          <w:p w:rsidR="0025325E" w:rsidRPr="001D6CBB" w:rsidRDefault="0025325E" w:rsidP="0025325E">
            <w:pPr>
              <w:pStyle w:val="Default"/>
              <w:jc w:val="center"/>
              <w:rPr>
                <w:bCs/>
                <w:sz w:val="18"/>
                <w:szCs w:val="18"/>
              </w:rPr>
            </w:pPr>
            <w:r w:rsidRPr="001D6CBB">
              <w:rPr>
                <w:bCs/>
                <w:sz w:val="18"/>
                <w:szCs w:val="18"/>
              </w:rPr>
              <w:t xml:space="preserve">Miriam </w:t>
            </w:r>
            <w:proofErr w:type="spellStart"/>
            <w:r w:rsidRPr="001D6CBB">
              <w:rPr>
                <w:bCs/>
                <w:sz w:val="18"/>
                <w:szCs w:val="18"/>
              </w:rPr>
              <w:t>Lang</w:t>
            </w:r>
            <w:proofErr w:type="spellEnd"/>
            <w:r w:rsidRPr="001D6CBB">
              <w:rPr>
                <w:bCs/>
                <w:sz w:val="18"/>
                <w:szCs w:val="18"/>
              </w:rPr>
              <w:t xml:space="preserve"> y </w:t>
            </w:r>
            <w:proofErr w:type="spellStart"/>
            <w:r w:rsidRPr="001D6CBB">
              <w:rPr>
                <w:bCs/>
                <w:sz w:val="18"/>
                <w:szCs w:val="18"/>
              </w:rPr>
              <w:t>Dunia</w:t>
            </w:r>
            <w:proofErr w:type="spellEnd"/>
            <w:r w:rsidRPr="001D6CBB">
              <w:rPr>
                <w:bCs/>
                <w:sz w:val="18"/>
                <w:szCs w:val="18"/>
              </w:rPr>
              <w:t xml:space="preserve"> </w:t>
            </w:r>
            <w:proofErr w:type="spellStart"/>
            <w:r w:rsidRPr="001D6CBB">
              <w:rPr>
                <w:bCs/>
                <w:sz w:val="18"/>
                <w:szCs w:val="18"/>
              </w:rPr>
              <w:t>Mokrani</w:t>
            </w:r>
            <w:proofErr w:type="spellEnd"/>
            <w:r w:rsidRPr="001D6CBB">
              <w:rPr>
                <w:bCs/>
                <w:sz w:val="18"/>
                <w:szCs w:val="18"/>
              </w:rPr>
              <w:t>, editoras.</w:t>
            </w:r>
          </w:p>
          <w:p w:rsidR="0025325E" w:rsidRPr="001D6CBB" w:rsidRDefault="0025325E" w:rsidP="0025325E">
            <w:pPr>
              <w:pStyle w:val="Default"/>
              <w:jc w:val="center"/>
              <w:rPr>
                <w:bCs/>
                <w:sz w:val="18"/>
                <w:szCs w:val="18"/>
              </w:rPr>
            </w:pPr>
            <w:r w:rsidRPr="001D6CBB">
              <w:rPr>
                <w:bCs/>
                <w:sz w:val="18"/>
                <w:szCs w:val="18"/>
              </w:rPr>
              <w:t xml:space="preserve">Fundación Rosa Luxemburgo y </w:t>
            </w:r>
            <w:proofErr w:type="spellStart"/>
            <w:r w:rsidRPr="001D6CBB">
              <w:rPr>
                <w:bCs/>
                <w:sz w:val="18"/>
                <w:szCs w:val="18"/>
              </w:rPr>
              <w:t>AbyaYala</w:t>
            </w:r>
            <w:proofErr w:type="spellEnd"/>
            <w:r w:rsidRPr="001D6CBB">
              <w:rPr>
                <w:bCs/>
                <w:sz w:val="18"/>
                <w:szCs w:val="18"/>
              </w:rPr>
              <w:t>, Quito, 2011.</w:t>
            </w:r>
          </w:p>
        </w:tc>
        <w:tc>
          <w:tcPr>
            <w:tcW w:w="2088" w:type="dxa"/>
          </w:tcPr>
          <w:p w:rsidR="0025325E" w:rsidRPr="001D6CBB" w:rsidRDefault="0025325E" w:rsidP="0025325E">
            <w:pPr>
              <w:pStyle w:val="Default"/>
              <w:rPr>
                <w:bCs/>
                <w:sz w:val="18"/>
                <w:szCs w:val="18"/>
              </w:rPr>
            </w:pPr>
            <w:r>
              <w:rPr>
                <w:bCs/>
                <w:sz w:val="18"/>
                <w:szCs w:val="18"/>
              </w:rPr>
              <w:t>Del 10 al 17 de noviembre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20</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rStyle w:val="nje5zd"/>
                <w:sz w:val="18"/>
                <w:szCs w:val="18"/>
              </w:rPr>
            </w:pPr>
            <w:r w:rsidRPr="001D6CBB">
              <w:rPr>
                <w:bCs/>
                <w:sz w:val="18"/>
                <w:szCs w:val="18"/>
              </w:rPr>
              <w:t>Reunión de retroalimentación</w:t>
            </w:r>
          </w:p>
        </w:tc>
        <w:tc>
          <w:tcPr>
            <w:tcW w:w="2670" w:type="dxa"/>
          </w:tcPr>
          <w:p w:rsidR="0025325E" w:rsidRPr="001D6CBB" w:rsidRDefault="0025325E" w:rsidP="0025325E">
            <w:pPr>
              <w:pStyle w:val="Default"/>
              <w:rPr>
                <w:rStyle w:val="nje5zd"/>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rPr>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18 de noviembre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21</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bCs/>
                <w:sz w:val="18"/>
                <w:szCs w:val="18"/>
              </w:rPr>
            </w:pPr>
            <w:r w:rsidRPr="001D6CBB">
              <w:rPr>
                <w:rStyle w:val="nje5zd"/>
                <w:sz w:val="18"/>
                <w:szCs w:val="18"/>
              </w:rPr>
              <w:t xml:space="preserve">Leer los apartados 8. </w:t>
            </w:r>
            <w:r w:rsidRPr="001D6CBB">
              <w:rPr>
                <w:bCs/>
                <w:sz w:val="18"/>
                <w:szCs w:val="18"/>
              </w:rPr>
              <w:t>Una discusión persistente, diálogos intermitentes</w:t>
            </w:r>
          </w:p>
          <w:p w:rsidR="0025325E" w:rsidRPr="001D6CBB" w:rsidRDefault="0025325E" w:rsidP="0025325E">
            <w:pPr>
              <w:pStyle w:val="Default"/>
              <w:rPr>
                <w:bCs/>
                <w:sz w:val="18"/>
                <w:szCs w:val="18"/>
              </w:rPr>
            </w:pPr>
            <w:proofErr w:type="gramStart"/>
            <w:r w:rsidRPr="001D6CBB">
              <w:rPr>
                <w:bCs/>
                <w:sz w:val="18"/>
                <w:szCs w:val="18"/>
              </w:rPr>
              <w:t>y</w:t>
            </w:r>
            <w:proofErr w:type="gramEnd"/>
            <w:r w:rsidRPr="001D6CBB">
              <w:rPr>
                <w:bCs/>
                <w:sz w:val="18"/>
                <w:szCs w:val="18"/>
              </w:rPr>
              <w:t xml:space="preserve"> cooptaciones, 9. La ideología del progreso, 10. La crítica del </w:t>
            </w:r>
            <w:proofErr w:type="spellStart"/>
            <w:r w:rsidRPr="001D6CBB">
              <w:rPr>
                <w:bCs/>
                <w:sz w:val="18"/>
                <w:szCs w:val="18"/>
              </w:rPr>
              <w:t>posdesarrollo</w:t>
            </w:r>
            <w:proofErr w:type="spellEnd"/>
            <w:r w:rsidRPr="001D6CBB">
              <w:rPr>
                <w:bCs/>
                <w:sz w:val="18"/>
                <w:szCs w:val="18"/>
              </w:rPr>
              <w:t>, 10. El cuestionamiento al desarrollo como crítica</w:t>
            </w:r>
          </w:p>
          <w:p w:rsidR="0025325E" w:rsidRPr="001D6CBB" w:rsidRDefault="0025325E" w:rsidP="0025325E">
            <w:pPr>
              <w:pStyle w:val="Default"/>
              <w:rPr>
                <w:bCs/>
                <w:sz w:val="18"/>
                <w:szCs w:val="18"/>
              </w:rPr>
            </w:pPr>
            <w:proofErr w:type="gramStart"/>
            <w:r w:rsidRPr="001D6CBB">
              <w:rPr>
                <w:bCs/>
                <w:sz w:val="18"/>
                <w:szCs w:val="18"/>
              </w:rPr>
              <w:t>a</w:t>
            </w:r>
            <w:proofErr w:type="gramEnd"/>
            <w:r w:rsidRPr="001D6CBB">
              <w:rPr>
                <w:bCs/>
                <w:sz w:val="18"/>
                <w:szCs w:val="18"/>
              </w:rPr>
              <w:t xml:space="preserve"> la Modernidad, 11. Una clasificación provisoria, 12. Un balance provisorio. De las </w:t>
            </w:r>
            <w:r w:rsidRPr="001D6CBB">
              <w:rPr>
                <w:rStyle w:val="nje5zd"/>
                <w:sz w:val="18"/>
                <w:szCs w:val="18"/>
              </w:rPr>
              <w:t>páginas 38 a 53</w:t>
            </w:r>
          </w:p>
        </w:tc>
        <w:tc>
          <w:tcPr>
            <w:tcW w:w="2670" w:type="dxa"/>
          </w:tcPr>
          <w:p w:rsidR="0025325E" w:rsidRPr="001D6CBB" w:rsidRDefault="0025325E" w:rsidP="0025325E">
            <w:pPr>
              <w:pStyle w:val="Default"/>
              <w:rPr>
                <w:bCs/>
                <w:sz w:val="18"/>
                <w:szCs w:val="18"/>
              </w:rPr>
            </w:pPr>
            <w:r w:rsidRPr="001D6CBB">
              <w:rPr>
                <w:bCs/>
                <w:sz w:val="18"/>
                <w:szCs w:val="18"/>
              </w:rPr>
              <w:t xml:space="preserve">Mapa conceptual en Word o a mano digitalizado en </w:t>
            </w:r>
            <w:proofErr w:type="spellStart"/>
            <w:r w:rsidRPr="001D6CBB">
              <w:rPr>
                <w:bCs/>
                <w:sz w:val="18"/>
                <w:szCs w:val="18"/>
              </w:rPr>
              <w:t>pdf</w:t>
            </w:r>
            <w:proofErr w:type="spellEnd"/>
            <w:r w:rsidRPr="001D6CBB">
              <w:rPr>
                <w:bCs/>
                <w:sz w:val="18"/>
                <w:szCs w:val="18"/>
              </w:rPr>
              <w:t>.</w:t>
            </w:r>
          </w:p>
        </w:tc>
        <w:tc>
          <w:tcPr>
            <w:tcW w:w="2089" w:type="dxa"/>
          </w:tcPr>
          <w:p w:rsidR="0025325E" w:rsidRPr="001D6CBB" w:rsidRDefault="0025325E" w:rsidP="0025325E">
            <w:pPr>
              <w:pStyle w:val="Default"/>
              <w:jc w:val="center"/>
              <w:rPr>
                <w:bCs/>
                <w:i/>
                <w:sz w:val="18"/>
                <w:szCs w:val="18"/>
              </w:rPr>
            </w:pPr>
            <w:proofErr w:type="spellStart"/>
            <w:r w:rsidRPr="001D6CBB">
              <w:rPr>
                <w:bCs/>
                <w:sz w:val="18"/>
                <w:szCs w:val="18"/>
              </w:rPr>
              <w:t>Gudynas</w:t>
            </w:r>
            <w:proofErr w:type="spellEnd"/>
            <w:r w:rsidRPr="001D6CBB">
              <w:rPr>
                <w:bCs/>
                <w:sz w:val="18"/>
                <w:szCs w:val="18"/>
              </w:rPr>
              <w:t xml:space="preserve">, Eduardo. 2011. </w:t>
            </w:r>
            <w:r w:rsidRPr="001D6CBB">
              <w:rPr>
                <w:bCs/>
                <w:i/>
                <w:sz w:val="18"/>
                <w:szCs w:val="18"/>
              </w:rPr>
              <w:t>Debates sobre el desarrollo</w:t>
            </w:r>
          </w:p>
          <w:p w:rsidR="0025325E" w:rsidRPr="001D6CBB" w:rsidRDefault="0025325E" w:rsidP="0025325E">
            <w:pPr>
              <w:pStyle w:val="Default"/>
              <w:jc w:val="center"/>
              <w:rPr>
                <w:bCs/>
                <w:i/>
                <w:sz w:val="18"/>
                <w:szCs w:val="18"/>
              </w:rPr>
            </w:pPr>
            <w:r w:rsidRPr="001D6CBB">
              <w:rPr>
                <w:bCs/>
                <w:i/>
                <w:sz w:val="18"/>
                <w:szCs w:val="18"/>
              </w:rPr>
              <w:t>y sus alternativas en América Latina:</w:t>
            </w:r>
          </w:p>
          <w:p w:rsidR="0025325E" w:rsidRPr="001D6CBB" w:rsidRDefault="0025325E" w:rsidP="0025325E">
            <w:pPr>
              <w:pStyle w:val="Default"/>
              <w:jc w:val="center"/>
              <w:rPr>
                <w:bCs/>
                <w:sz w:val="18"/>
                <w:szCs w:val="18"/>
              </w:rPr>
            </w:pPr>
            <w:r w:rsidRPr="001D6CBB">
              <w:rPr>
                <w:bCs/>
                <w:i/>
                <w:sz w:val="18"/>
                <w:szCs w:val="18"/>
              </w:rPr>
              <w:t>Una breve guía heterodoxa.</w:t>
            </w:r>
            <w:r w:rsidRPr="001D6CBB">
              <w:rPr>
                <w:bCs/>
                <w:sz w:val="18"/>
                <w:szCs w:val="18"/>
              </w:rPr>
              <w:t xml:space="preserve"> En</w:t>
            </w:r>
            <w:r w:rsidRPr="001D6CBB">
              <w:rPr>
                <w:b/>
                <w:bCs/>
                <w:sz w:val="18"/>
                <w:szCs w:val="18"/>
              </w:rPr>
              <w:t xml:space="preserve"> </w:t>
            </w:r>
            <w:r w:rsidRPr="001D6CBB">
              <w:rPr>
                <w:bCs/>
                <w:sz w:val="18"/>
                <w:szCs w:val="18"/>
              </w:rPr>
              <w:t>Más allá del desarrollo,</w:t>
            </w:r>
          </w:p>
          <w:p w:rsidR="0025325E" w:rsidRPr="001D6CBB" w:rsidRDefault="0025325E" w:rsidP="0025325E">
            <w:pPr>
              <w:pStyle w:val="Default"/>
              <w:jc w:val="center"/>
              <w:rPr>
                <w:bCs/>
                <w:sz w:val="18"/>
                <w:szCs w:val="18"/>
              </w:rPr>
            </w:pPr>
            <w:r w:rsidRPr="001D6CBB">
              <w:rPr>
                <w:bCs/>
                <w:sz w:val="18"/>
                <w:szCs w:val="18"/>
              </w:rPr>
              <w:t>Grupo Permanente de Trabajo sobre Alternativas al Desarrollo.</w:t>
            </w:r>
          </w:p>
          <w:p w:rsidR="0025325E" w:rsidRPr="001D6CBB" w:rsidRDefault="0025325E" w:rsidP="0025325E">
            <w:pPr>
              <w:pStyle w:val="Default"/>
              <w:jc w:val="center"/>
              <w:rPr>
                <w:bCs/>
                <w:sz w:val="18"/>
                <w:szCs w:val="18"/>
              </w:rPr>
            </w:pPr>
            <w:r w:rsidRPr="001D6CBB">
              <w:rPr>
                <w:bCs/>
                <w:sz w:val="18"/>
                <w:szCs w:val="18"/>
              </w:rPr>
              <w:t xml:space="preserve">Miriam </w:t>
            </w:r>
            <w:proofErr w:type="spellStart"/>
            <w:r w:rsidRPr="001D6CBB">
              <w:rPr>
                <w:bCs/>
                <w:sz w:val="18"/>
                <w:szCs w:val="18"/>
              </w:rPr>
              <w:t>Lang</w:t>
            </w:r>
            <w:proofErr w:type="spellEnd"/>
            <w:r w:rsidRPr="001D6CBB">
              <w:rPr>
                <w:bCs/>
                <w:sz w:val="18"/>
                <w:szCs w:val="18"/>
              </w:rPr>
              <w:t xml:space="preserve"> y </w:t>
            </w:r>
            <w:proofErr w:type="spellStart"/>
            <w:r w:rsidRPr="001D6CBB">
              <w:rPr>
                <w:bCs/>
                <w:sz w:val="18"/>
                <w:szCs w:val="18"/>
              </w:rPr>
              <w:t>Dunia</w:t>
            </w:r>
            <w:proofErr w:type="spellEnd"/>
            <w:r w:rsidRPr="001D6CBB">
              <w:rPr>
                <w:bCs/>
                <w:sz w:val="18"/>
                <w:szCs w:val="18"/>
              </w:rPr>
              <w:t xml:space="preserve"> </w:t>
            </w:r>
            <w:proofErr w:type="spellStart"/>
            <w:r w:rsidRPr="001D6CBB">
              <w:rPr>
                <w:bCs/>
                <w:sz w:val="18"/>
                <w:szCs w:val="18"/>
              </w:rPr>
              <w:t>Mokrani</w:t>
            </w:r>
            <w:proofErr w:type="spellEnd"/>
            <w:r w:rsidRPr="001D6CBB">
              <w:rPr>
                <w:bCs/>
                <w:sz w:val="18"/>
                <w:szCs w:val="18"/>
              </w:rPr>
              <w:t>, editoras.</w:t>
            </w:r>
          </w:p>
          <w:p w:rsidR="0025325E" w:rsidRPr="001D6CBB" w:rsidRDefault="0025325E" w:rsidP="0025325E">
            <w:pPr>
              <w:pStyle w:val="Default"/>
              <w:rPr>
                <w:bCs/>
                <w:sz w:val="18"/>
                <w:szCs w:val="18"/>
              </w:rPr>
            </w:pPr>
            <w:r w:rsidRPr="001D6CBB">
              <w:rPr>
                <w:bCs/>
                <w:sz w:val="18"/>
                <w:szCs w:val="18"/>
              </w:rPr>
              <w:t xml:space="preserve">Fundación Rosa Luxemburgo y </w:t>
            </w:r>
            <w:proofErr w:type="spellStart"/>
            <w:r w:rsidRPr="001D6CBB">
              <w:rPr>
                <w:bCs/>
                <w:sz w:val="18"/>
                <w:szCs w:val="18"/>
              </w:rPr>
              <w:t>AbyaYala</w:t>
            </w:r>
            <w:proofErr w:type="spellEnd"/>
            <w:r w:rsidRPr="001D6CBB">
              <w:rPr>
                <w:bCs/>
                <w:sz w:val="18"/>
                <w:szCs w:val="18"/>
              </w:rPr>
              <w:t>, Quito, 2011.</w:t>
            </w:r>
          </w:p>
        </w:tc>
        <w:tc>
          <w:tcPr>
            <w:tcW w:w="2088" w:type="dxa"/>
          </w:tcPr>
          <w:p w:rsidR="0025325E" w:rsidRPr="001D6CBB" w:rsidRDefault="0025325E" w:rsidP="0025325E">
            <w:pPr>
              <w:pStyle w:val="Default"/>
              <w:rPr>
                <w:bCs/>
                <w:sz w:val="18"/>
                <w:szCs w:val="18"/>
              </w:rPr>
            </w:pPr>
            <w:r>
              <w:rPr>
                <w:bCs/>
                <w:sz w:val="18"/>
                <w:szCs w:val="18"/>
              </w:rPr>
              <w:t>Del 18 al 24 de noviembre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22</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rStyle w:val="nje5zd"/>
                <w:sz w:val="18"/>
                <w:szCs w:val="18"/>
              </w:rPr>
            </w:pPr>
            <w:r w:rsidRPr="001D6CBB">
              <w:rPr>
                <w:bCs/>
                <w:sz w:val="18"/>
                <w:szCs w:val="18"/>
              </w:rPr>
              <w:t>Reunión de retroalimentación</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rPr>
                <w:bCs/>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25 de noviembre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23</w:t>
            </w:r>
          </w:p>
        </w:tc>
        <w:tc>
          <w:tcPr>
            <w:tcW w:w="1704" w:type="dxa"/>
          </w:tcPr>
          <w:p w:rsidR="0025325E" w:rsidRPr="001D6CBB" w:rsidRDefault="0025325E" w:rsidP="0025325E">
            <w:pPr>
              <w:pStyle w:val="Default"/>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rStyle w:val="nje5zd"/>
                <w:sz w:val="18"/>
                <w:szCs w:val="18"/>
              </w:rPr>
            </w:pPr>
            <w:r>
              <w:rPr>
                <w:rStyle w:val="nje5zd"/>
                <w:sz w:val="18"/>
                <w:szCs w:val="18"/>
              </w:rPr>
              <w:t>L</w:t>
            </w:r>
            <w:r>
              <w:rPr>
                <w:rStyle w:val="nje5zd"/>
              </w:rPr>
              <w:t>eer texto asignado</w:t>
            </w:r>
          </w:p>
        </w:tc>
        <w:tc>
          <w:tcPr>
            <w:tcW w:w="2670" w:type="dxa"/>
          </w:tcPr>
          <w:p w:rsidR="0025325E" w:rsidRPr="001D6CBB" w:rsidRDefault="0025325E" w:rsidP="0025325E">
            <w:pPr>
              <w:pStyle w:val="Default"/>
              <w:jc w:val="center"/>
              <w:rPr>
                <w:bCs/>
                <w:sz w:val="18"/>
                <w:szCs w:val="18"/>
              </w:rPr>
            </w:pPr>
            <w:r>
              <w:rPr>
                <w:bCs/>
                <w:sz w:val="18"/>
                <w:szCs w:val="18"/>
              </w:rPr>
              <w:t>Mapa conceptual</w:t>
            </w:r>
          </w:p>
        </w:tc>
        <w:tc>
          <w:tcPr>
            <w:tcW w:w="2089" w:type="dxa"/>
          </w:tcPr>
          <w:p w:rsidR="0025325E" w:rsidRPr="001D6CBB" w:rsidRDefault="0025325E" w:rsidP="0025325E">
            <w:pPr>
              <w:pStyle w:val="Default"/>
              <w:jc w:val="center"/>
              <w:rPr>
                <w:bCs/>
                <w:sz w:val="18"/>
                <w:szCs w:val="18"/>
              </w:rPr>
            </w:pPr>
            <w:r w:rsidRPr="00AE796F">
              <w:rPr>
                <w:bCs/>
                <w:sz w:val="18"/>
                <w:szCs w:val="18"/>
              </w:rPr>
              <w:t xml:space="preserve">Bonfil Batalla, Guillermo: El </w:t>
            </w:r>
            <w:proofErr w:type="spellStart"/>
            <w:r w:rsidRPr="00AE796F">
              <w:rPr>
                <w:bCs/>
                <w:sz w:val="18"/>
                <w:szCs w:val="18"/>
              </w:rPr>
              <w:t>etnodesarrollo</w:t>
            </w:r>
            <w:proofErr w:type="spellEnd"/>
            <w:r w:rsidRPr="00AE796F">
              <w:rPr>
                <w:bCs/>
                <w:sz w:val="18"/>
                <w:szCs w:val="18"/>
              </w:rPr>
              <w:t xml:space="preserve">: sus premisas jurídicas, políticas y de organización. En América </w:t>
            </w:r>
            <w:proofErr w:type="spellStart"/>
            <w:r w:rsidRPr="00AE796F">
              <w:rPr>
                <w:bCs/>
                <w:sz w:val="18"/>
                <w:szCs w:val="18"/>
              </w:rPr>
              <w:t>Lal</w:t>
            </w:r>
            <w:proofErr w:type="gramStart"/>
            <w:r w:rsidRPr="00AE796F">
              <w:rPr>
                <w:bCs/>
                <w:sz w:val="18"/>
                <w:szCs w:val="18"/>
              </w:rPr>
              <w:t>;na</w:t>
            </w:r>
            <w:proofErr w:type="spellEnd"/>
            <w:proofErr w:type="gramEnd"/>
            <w:r w:rsidRPr="00AE796F">
              <w:rPr>
                <w:bCs/>
                <w:sz w:val="18"/>
                <w:szCs w:val="18"/>
              </w:rPr>
              <w:t xml:space="preserve">: </w:t>
            </w:r>
            <w:proofErr w:type="spellStart"/>
            <w:r w:rsidRPr="00AE796F">
              <w:rPr>
                <w:bCs/>
                <w:sz w:val="18"/>
                <w:szCs w:val="18"/>
              </w:rPr>
              <w:t>etnoodesarrollo</w:t>
            </w:r>
            <w:proofErr w:type="spellEnd"/>
            <w:r w:rsidRPr="00AE796F">
              <w:rPr>
                <w:bCs/>
                <w:sz w:val="18"/>
                <w:szCs w:val="18"/>
              </w:rPr>
              <w:t xml:space="preserve"> y etnocidio. Ediciones </w:t>
            </w:r>
            <w:proofErr w:type="spellStart"/>
            <w:r w:rsidRPr="00AE796F">
              <w:rPr>
                <w:bCs/>
                <w:sz w:val="18"/>
                <w:szCs w:val="18"/>
              </w:rPr>
              <w:t>Flacso</w:t>
            </w:r>
            <w:proofErr w:type="spellEnd"/>
            <w:r w:rsidRPr="00AE796F">
              <w:rPr>
                <w:bCs/>
                <w:sz w:val="18"/>
                <w:szCs w:val="18"/>
              </w:rPr>
              <w:t>; Francisco Rolas Aravena. San José, Costa Rica. 1982. PP. 131-145. En línea.</w:t>
            </w:r>
          </w:p>
        </w:tc>
        <w:tc>
          <w:tcPr>
            <w:tcW w:w="2088" w:type="dxa"/>
          </w:tcPr>
          <w:p w:rsidR="0025325E" w:rsidRPr="001D6CBB" w:rsidRDefault="0025325E" w:rsidP="0025325E">
            <w:pPr>
              <w:pStyle w:val="Default"/>
              <w:rPr>
                <w:bCs/>
                <w:sz w:val="18"/>
                <w:szCs w:val="18"/>
              </w:rPr>
            </w:pPr>
            <w:r>
              <w:rPr>
                <w:bCs/>
                <w:sz w:val="18"/>
                <w:szCs w:val="18"/>
              </w:rPr>
              <w:t>Del 25 de noviembre al 2 de diciembre</w:t>
            </w:r>
          </w:p>
        </w:tc>
      </w:tr>
      <w:tr w:rsidR="0025325E" w:rsidRPr="001D6CBB" w:rsidTr="0025325E">
        <w:tc>
          <w:tcPr>
            <w:tcW w:w="527" w:type="dxa"/>
          </w:tcPr>
          <w:p w:rsidR="0025325E" w:rsidRPr="001D6CBB" w:rsidRDefault="0025325E" w:rsidP="0025325E">
            <w:pPr>
              <w:pStyle w:val="Default"/>
              <w:jc w:val="center"/>
              <w:rPr>
                <w:bCs/>
                <w:sz w:val="18"/>
                <w:szCs w:val="18"/>
              </w:rPr>
            </w:pPr>
            <w:r w:rsidRPr="001D6CBB">
              <w:rPr>
                <w:bCs/>
                <w:sz w:val="18"/>
                <w:szCs w:val="18"/>
              </w:rPr>
              <w:t>24</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autoSpaceDE w:val="0"/>
              <w:autoSpaceDN w:val="0"/>
              <w:adjustRightInd w:val="0"/>
              <w:jc w:val="both"/>
              <w:rPr>
                <w:rStyle w:val="nje5zd"/>
                <w:rFonts w:ascii="Arial" w:hAnsi="Arial" w:cs="Arial"/>
                <w:sz w:val="18"/>
                <w:szCs w:val="18"/>
              </w:rPr>
            </w:pPr>
            <w:r w:rsidRPr="001D6CBB">
              <w:rPr>
                <w:rFonts w:ascii="Arial" w:hAnsi="Arial" w:cs="Arial"/>
                <w:bCs/>
                <w:sz w:val="18"/>
                <w:szCs w:val="18"/>
              </w:rPr>
              <w:t>Reunión de retroalimentación</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rPr>
                <w:bCs/>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 xml:space="preserve">8 de diciembre </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25</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autoSpaceDE w:val="0"/>
              <w:autoSpaceDN w:val="0"/>
              <w:adjustRightInd w:val="0"/>
              <w:rPr>
                <w:rStyle w:val="nje5zd"/>
                <w:rFonts w:ascii="Arial" w:hAnsi="Arial" w:cs="Arial"/>
                <w:sz w:val="18"/>
                <w:szCs w:val="18"/>
              </w:rPr>
            </w:pPr>
            <w:r w:rsidRPr="001D6CBB">
              <w:rPr>
                <w:rFonts w:ascii="Arial" w:hAnsi="Arial" w:cs="Arial"/>
                <w:bCs/>
                <w:sz w:val="18"/>
                <w:szCs w:val="18"/>
              </w:rPr>
              <w:t>Reunión de retroalimentación</w:t>
            </w:r>
          </w:p>
        </w:tc>
        <w:tc>
          <w:tcPr>
            <w:tcW w:w="2670" w:type="dxa"/>
          </w:tcPr>
          <w:p w:rsidR="0025325E" w:rsidRPr="001D6CBB" w:rsidRDefault="0025325E" w:rsidP="0025325E">
            <w:pPr>
              <w:pStyle w:val="Default"/>
              <w:jc w:val="center"/>
              <w:rPr>
                <w:bCs/>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jc w:val="center"/>
              <w:rPr>
                <w:bCs/>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9 de diciembre</w:t>
            </w:r>
          </w:p>
        </w:tc>
      </w:tr>
      <w:tr w:rsidR="0025325E" w:rsidRPr="001D6CBB" w:rsidTr="0025325E">
        <w:tc>
          <w:tcPr>
            <w:tcW w:w="527" w:type="dxa"/>
          </w:tcPr>
          <w:p w:rsidR="0025325E" w:rsidRPr="001D6CBB" w:rsidRDefault="0025325E" w:rsidP="0025325E">
            <w:pPr>
              <w:pStyle w:val="Default"/>
              <w:jc w:val="center"/>
              <w:rPr>
                <w:bCs/>
                <w:sz w:val="18"/>
                <w:szCs w:val="18"/>
              </w:rPr>
            </w:pPr>
            <w:r>
              <w:rPr>
                <w:bCs/>
                <w:sz w:val="18"/>
                <w:szCs w:val="18"/>
              </w:rPr>
              <w:t>26</w:t>
            </w:r>
          </w:p>
        </w:tc>
        <w:tc>
          <w:tcPr>
            <w:tcW w:w="1704" w:type="dxa"/>
          </w:tcPr>
          <w:p w:rsidR="0025325E" w:rsidRPr="001D6CBB" w:rsidRDefault="0025325E" w:rsidP="0025325E">
            <w:pPr>
              <w:pStyle w:val="Default"/>
              <w:jc w:val="center"/>
              <w:rPr>
                <w:bCs/>
                <w:sz w:val="18"/>
                <w:szCs w:val="18"/>
              </w:rPr>
            </w:pPr>
            <w:r w:rsidRPr="001D6CBB">
              <w:rPr>
                <w:bCs/>
                <w:sz w:val="18"/>
                <w:szCs w:val="18"/>
              </w:rPr>
              <w:t>Críticas al Desarrollo y Alternativas al Desarrollo</w:t>
            </w:r>
          </w:p>
        </w:tc>
        <w:tc>
          <w:tcPr>
            <w:tcW w:w="1714" w:type="dxa"/>
          </w:tcPr>
          <w:p w:rsidR="0025325E" w:rsidRPr="001D6CBB" w:rsidRDefault="0025325E" w:rsidP="0025325E">
            <w:pPr>
              <w:pStyle w:val="Default"/>
              <w:jc w:val="center"/>
              <w:rPr>
                <w:bCs/>
                <w:sz w:val="18"/>
                <w:szCs w:val="18"/>
              </w:rPr>
            </w:pPr>
            <w:r w:rsidRPr="001D6CBB">
              <w:rPr>
                <w:bCs/>
                <w:sz w:val="18"/>
                <w:szCs w:val="18"/>
              </w:rPr>
              <w:t>Los “desarrollos”: diversos caminos, enfoque y propuestas.</w:t>
            </w:r>
          </w:p>
        </w:tc>
        <w:tc>
          <w:tcPr>
            <w:tcW w:w="2487" w:type="dxa"/>
          </w:tcPr>
          <w:p w:rsidR="0025325E" w:rsidRPr="001D6CBB" w:rsidRDefault="0025325E" w:rsidP="0025325E">
            <w:pPr>
              <w:pStyle w:val="Default"/>
              <w:rPr>
                <w:rStyle w:val="nje5zd"/>
                <w:sz w:val="18"/>
                <w:szCs w:val="18"/>
              </w:rPr>
            </w:pPr>
            <w:r w:rsidRPr="001D6CBB">
              <w:rPr>
                <w:bCs/>
                <w:sz w:val="18"/>
                <w:szCs w:val="18"/>
              </w:rPr>
              <w:t>Reunión de retroalimentación</w:t>
            </w:r>
          </w:p>
        </w:tc>
        <w:tc>
          <w:tcPr>
            <w:tcW w:w="2670" w:type="dxa"/>
          </w:tcPr>
          <w:p w:rsidR="0025325E" w:rsidRPr="001D6CBB" w:rsidRDefault="0025325E" w:rsidP="0025325E">
            <w:pPr>
              <w:pStyle w:val="Default"/>
              <w:rPr>
                <w:rStyle w:val="nje5zd"/>
                <w:sz w:val="18"/>
                <w:szCs w:val="18"/>
              </w:rPr>
            </w:pPr>
            <w:r w:rsidRPr="001D6CBB">
              <w:rPr>
                <w:bCs/>
                <w:sz w:val="18"/>
                <w:szCs w:val="18"/>
              </w:rPr>
              <w:t xml:space="preserve">Reunión de retroalimentación vía Google </w:t>
            </w:r>
            <w:proofErr w:type="spellStart"/>
            <w:r w:rsidRPr="001D6CBB">
              <w:rPr>
                <w:bCs/>
                <w:sz w:val="18"/>
                <w:szCs w:val="18"/>
              </w:rPr>
              <w:t>Meet</w:t>
            </w:r>
            <w:proofErr w:type="spellEnd"/>
          </w:p>
        </w:tc>
        <w:tc>
          <w:tcPr>
            <w:tcW w:w="2089" w:type="dxa"/>
          </w:tcPr>
          <w:p w:rsidR="0025325E" w:rsidRPr="001D6CBB" w:rsidRDefault="0025325E" w:rsidP="0025325E">
            <w:pPr>
              <w:pStyle w:val="Default"/>
              <w:jc w:val="center"/>
              <w:rPr>
                <w:rStyle w:val="nje5zd"/>
                <w:sz w:val="18"/>
                <w:szCs w:val="18"/>
              </w:rPr>
            </w:pPr>
            <w:r w:rsidRPr="001D6CBB">
              <w:rPr>
                <w:bCs/>
                <w:sz w:val="18"/>
                <w:szCs w:val="18"/>
              </w:rPr>
              <w:t xml:space="preserve">Plataforma Google </w:t>
            </w:r>
            <w:proofErr w:type="spellStart"/>
            <w:r w:rsidRPr="001D6CBB">
              <w:rPr>
                <w:bCs/>
                <w:sz w:val="18"/>
                <w:szCs w:val="18"/>
              </w:rPr>
              <w:t>Meet</w:t>
            </w:r>
            <w:proofErr w:type="spellEnd"/>
          </w:p>
        </w:tc>
        <w:tc>
          <w:tcPr>
            <w:tcW w:w="2088" w:type="dxa"/>
          </w:tcPr>
          <w:p w:rsidR="0025325E" w:rsidRPr="001D6CBB" w:rsidRDefault="0025325E" w:rsidP="0025325E">
            <w:pPr>
              <w:pStyle w:val="Default"/>
              <w:rPr>
                <w:bCs/>
                <w:sz w:val="18"/>
                <w:szCs w:val="18"/>
              </w:rPr>
            </w:pPr>
            <w:r>
              <w:rPr>
                <w:bCs/>
                <w:sz w:val="18"/>
                <w:szCs w:val="18"/>
              </w:rPr>
              <w:t>15 de diciembre</w:t>
            </w:r>
          </w:p>
        </w:tc>
      </w:tr>
      <w:tr w:rsidR="0025325E" w:rsidRPr="001D6CBB" w:rsidTr="0025325E">
        <w:tc>
          <w:tcPr>
            <w:tcW w:w="13279" w:type="dxa"/>
            <w:gridSpan w:val="7"/>
          </w:tcPr>
          <w:p w:rsidR="0025325E" w:rsidRDefault="0025325E" w:rsidP="0025325E">
            <w:pPr>
              <w:pStyle w:val="Default"/>
              <w:jc w:val="center"/>
              <w:rPr>
                <w:bCs/>
                <w:sz w:val="18"/>
                <w:szCs w:val="18"/>
              </w:rPr>
            </w:pPr>
            <w:r>
              <w:rPr>
                <w:bCs/>
                <w:sz w:val="18"/>
                <w:szCs w:val="18"/>
              </w:rPr>
              <w:t>Termina 3er Parcial</w:t>
            </w:r>
          </w:p>
        </w:tc>
      </w:tr>
    </w:tbl>
    <w:p w:rsidR="0025325E" w:rsidRPr="003A7533" w:rsidRDefault="0025325E" w:rsidP="0025325E">
      <w:pPr>
        <w:pBdr>
          <w:top w:val="nil"/>
          <w:left w:val="nil"/>
          <w:bottom w:val="nil"/>
          <w:right w:val="nil"/>
          <w:between w:val="nil"/>
        </w:pBdr>
        <w:spacing w:line="240" w:lineRule="auto"/>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Default="0025325E" w:rsidP="007E2A11"/>
    <w:p w:rsidR="0025325E" w:rsidRPr="00D575C6" w:rsidRDefault="0025325E" w:rsidP="0025325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DEL 16 DE </w:t>
      </w:r>
      <w:r w:rsidRPr="00D575C6">
        <w:rPr>
          <w:rFonts w:ascii="Candara" w:eastAsia="Calibri" w:hAnsi="Candara" w:cstheme="majorHAnsi"/>
          <w:color w:val="000000"/>
        </w:rPr>
        <w:t>AGOSOTO A</w:t>
      </w:r>
      <w:r>
        <w:rPr>
          <w:rFonts w:ascii="Candara" w:eastAsia="Calibri" w:hAnsi="Candara" w:cstheme="majorHAnsi"/>
          <w:color w:val="000000"/>
        </w:rPr>
        <w:t>L 17 DE</w:t>
      </w:r>
      <w:r w:rsidRPr="00D575C6">
        <w:rPr>
          <w:rFonts w:ascii="Candara" w:eastAsia="Calibri" w:hAnsi="Candara" w:cstheme="majorHAnsi"/>
          <w:color w:val="000000"/>
        </w:rPr>
        <w:t xml:space="preserve"> </w:t>
      </w:r>
      <w:r>
        <w:rPr>
          <w:rFonts w:ascii="Candara" w:eastAsia="Calibri" w:hAnsi="Candara" w:cstheme="majorHAnsi"/>
          <w:color w:val="000000"/>
        </w:rPr>
        <w:t>DICIEMBRE 2021</w:t>
      </w:r>
    </w:p>
    <w:p w:rsidR="0025325E" w:rsidRPr="00B77764" w:rsidRDefault="0025325E" w:rsidP="0025325E">
      <w:pPr>
        <w:pStyle w:val="Default"/>
        <w:jc w:val="center"/>
        <w:rPr>
          <w:rFonts w:asciiTheme="minorHAnsi" w:hAnsiTheme="minorHAnsi" w:cstheme="minorHAnsi"/>
          <w:bCs/>
          <w:szCs w:val="28"/>
        </w:rPr>
      </w:pPr>
      <w:r>
        <w:rPr>
          <w:rFonts w:asciiTheme="minorHAnsi" w:hAnsiTheme="minorHAnsi" w:cstheme="minorHAnsi"/>
          <w:bCs/>
          <w:szCs w:val="28"/>
        </w:rPr>
        <w:t>Maestro: Miguel Carrillo Salgado</w:t>
      </w:r>
    </w:p>
    <w:p w:rsidR="0025325E" w:rsidRDefault="0025325E" w:rsidP="0025325E">
      <w:pPr>
        <w:pStyle w:val="Default"/>
        <w:jc w:val="center"/>
        <w:rPr>
          <w:rFonts w:asciiTheme="minorHAnsi" w:hAnsiTheme="minorHAnsi" w:cstheme="minorHAnsi"/>
          <w:bCs/>
          <w:szCs w:val="28"/>
        </w:rPr>
      </w:pPr>
      <w:r>
        <w:rPr>
          <w:rFonts w:asciiTheme="minorHAnsi" w:hAnsiTheme="minorHAnsi" w:cstheme="minorHAnsi"/>
          <w:bCs/>
          <w:szCs w:val="28"/>
        </w:rPr>
        <w:t>Materia: Diagnóstico y Planeación Comunitaria</w:t>
      </w:r>
    </w:p>
    <w:p w:rsidR="0025325E" w:rsidRPr="00B77764" w:rsidRDefault="0025325E" w:rsidP="0025325E">
      <w:pPr>
        <w:pStyle w:val="Default"/>
        <w:jc w:val="center"/>
        <w:rPr>
          <w:rFonts w:asciiTheme="minorHAnsi" w:hAnsiTheme="minorHAnsi" w:cstheme="minorHAnsi"/>
          <w:bCs/>
          <w:szCs w:val="28"/>
        </w:rPr>
      </w:pPr>
      <w:r>
        <w:rPr>
          <w:rFonts w:asciiTheme="minorHAnsi" w:hAnsiTheme="minorHAnsi" w:cstheme="minorHAnsi"/>
          <w:bCs/>
          <w:szCs w:val="28"/>
        </w:rPr>
        <w:t>Semestre: 3ero</w:t>
      </w:r>
    </w:p>
    <w:p w:rsidR="0025325E" w:rsidRDefault="0025325E" w:rsidP="0025325E">
      <w:pPr>
        <w:pStyle w:val="Default"/>
        <w:jc w:val="center"/>
        <w:rPr>
          <w:rFonts w:asciiTheme="minorHAnsi" w:hAnsiTheme="minorHAnsi" w:cstheme="minorHAnsi"/>
          <w:bCs/>
          <w:szCs w:val="28"/>
        </w:rPr>
      </w:pPr>
      <w:r w:rsidRPr="00B77764">
        <w:rPr>
          <w:rFonts w:asciiTheme="minorHAnsi" w:hAnsiTheme="minorHAnsi" w:cstheme="minorHAnsi"/>
          <w:bCs/>
          <w:szCs w:val="28"/>
        </w:rPr>
        <w:t>Carrera: Desarrollo Sustentable</w:t>
      </w:r>
      <w:r>
        <w:rPr>
          <w:rFonts w:asciiTheme="minorHAnsi" w:hAnsiTheme="minorHAnsi" w:cstheme="minorHAnsi"/>
          <w:bCs/>
          <w:szCs w:val="28"/>
        </w:rPr>
        <w:t>, Arte y Diseño Digital, Producción Agropecuaria Sustentable y Turismo Alternativo</w:t>
      </w:r>
    </w:p>
    <w:p w:rsidR="0025325E" w:rsidRPr="00D951B1" w:rsidRDefault="0025325E" w:rsidP="0025325E">
      <w:pPr>
        <w:pStyle w:val="Default"/>
        <w:jc w:val="center"/>
        <w:rPr>
          <w:rFonts w:asciiTheme="minorHAnsi" w:hAnsiTheme="minorHAnsi" w:cstheme="minorHAnsi"/>
          <w:bCs/>
          <w:szCs w:val="28"/>
        </w:rPr>
      </w:pPr>
    </w:p>
    <w:tbl>
      <w:tblPr>
        <w:tblStyle w:val="Tablaconcuadrcula"/>
        <w:tblW w:w="0" w:type="auto"/>
        <w:tblLook w:val="04A0" w:firstRow="1" w:lastRow="0" w:firstColumn="1" w:lastColumn="0" w:noHBand="0" w:noVBand="1"/>
      </w:tblPr>
      <w:tblGrid>
        <w:gridCol w:w="525"/>
        <w:gridCol w:w="1701"/>
        <w:gridCol w:w="1854"/>
        <w:gridCol w:w="2930"/>
        <w:gridCol w:w="1894"/>
        <w:gridCol w:w="2100"/>
        <w:gridCol w:w="1992"/>
      </w:tblGrid>
      <w:tr w:rsidR="0025325E" w:rsidRPr="0041176C" w:rsidTr="0025325E">
        <w:tc>
          <w:tcPr>
            <w:tcW w:w="13279" w:type="dxa"/>
            <w:gridSpan w:val="7"/>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Actividades a desarrollar programa "Mi Escuela en casa" de la UICEH.</w:t>
            </w:r>
          </w:p>
        </w:tc>
      </w:tr>
      <w:tr w:rsidR="0025325E" w:rsidRPr="0041176C" w:rsidTr="0025325E">
        <w:tc>
          <w:tcPr>
            <w:tcW w:w="531"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No</w:t>
            </w:r>
          </w:p>
        </w:tc>
        <w:tc>
          <w:tcPr>
            <w:tcW w:w="1742"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Asignatura</w:t>
            </w:r>
          </w:p>
        </w:tc>
        <w:tc>
          <w:tcPr>
            <w:tcW w:w="1900"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Tema</w:t>
            </w:r>
          </w:p>
        </w:tc>
        <w:tc>
          <w:tcPr>
            <w:tcW w:w="3026"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Descripción de actividad a desarrollar por el alumno</w:t>
            </w:r>
          </w:p>
        </w:tc>
        <w:tc>
          <w:tcPr>
            <w:tcW w:w="1918"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Producto esperado</w:t>
            </w:r>
          </w:p>
        </w:tc>
        <w:tc>
          <w:tcPr>
            <w:tcW w:w="2104"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Materia de apoyo</w:t>
            </w:r>
          </w:p>
        </w:tc>
        <w:tc>
          <w:tcPr>
            <w:tcW w:w="2058" w:type="dxa"/>
            <w:shd w:val="clear" w:color="auto" w:fill="FBE4D5" w:themeFill="accent2" w:themeFillTint="33"/>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 xml:space="preserve">Tiempo </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1</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Programa de asignatura</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Revisión del programa de asignatura por unidad temática y criterios de evaluación</w:t>
            </w:r>
          </w:p>
        </w:tc>
        <w:tc>
          <w:tcPr>
            <w:tcW w:w="1918" w:type="dxa"/>
          </w:tcPr>
          <w:p w:rsidR="0025325E" w:rsidRPr="00E878BC" w:rsidRDefault="0025325E" w:rsidP="0025325E">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Sesión de exposición de programa</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Programa de asignatura de Diagnóstico y Planeación Comunitaria.</w:t>
            </w:r>
          </w:p>
        </w:tc>
        <w:tc>
          <w:tcPr>
            <w:tcW w:w="2058"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20 de agosto</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2</w:t>
            </w:r>
          </w:p>
        </w:tc>
        <w:tc>
          <w:tcPr>
            <w:tcW w:w="1742"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rsidR="0025325E" w:rsidRPr="00E878BC" w:rsidRDefault="0025325E" w:rsidP="0025325E">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 xml:space="preserve">Revisión del texto asignado. </w:t>
            </w:r>
          </w:p>
        </w:tc>
        <w:tc>
          <w:tcPr>
            <w:tcW w:w="1918" w:type="dxa"/>
          </w:tcPr>
          <w:p w:rsidR="0025325E" w:rsidRPr="00E878BC" w:rsidRDefault="0025325E" w:rsidP="0025325E">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Mapa conceptual</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 xml:space="preserve">Montero, M. (2007). Introducción a la Psicología Comunitaria: desarrollo, conceptos y procesos. 2ª </w:t>
            </w:r>
            <w:proofErr w:type="spellStart"/>
            <w:r w:rsidRPr="00E878BC">
              <w:rPr>
                <w:rStyle w:val="nje5zd"/>
                <w:rFonts w:asciiTheme="majorHAnsi" w:hAnsiTheme="majorHAnsi" w:cstheme="majorHAnsi"/>
                <w:sz w:val="18"/>
                <w:szCs w:val="18"/>
              </w:rPr>
              <w:t>reimp</w:t>
            </w:r>
            <w:proofErr w:type="spellEnd"/>
            <w:r w:rsidRPr="00E878BC">
              <w:rPr>
                <w:rStyle w:val="nje5zd"/>
                <w:rFonts w:asciiTheme="majorHAnsi" w:hAnsiTheme="majorHAnsi" w:cstheme="majorHAnsi"/>
                <w:sz w:val="18"/>
                <w:szCs w:val="18"/>
              </w:rPr>
              <w:t>. Buenos: Paidós". El capítulo 8, de las páginas 225 a 254.</w:t>
            </w:r>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Del 24 de agosto al 2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3</w:t>
            </w:r>
          </w:p>
        </w:tc>
        <w:tc>
          <w:tcPr>
            <w:tcW w:w="1742"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rsidR="0025325E" w:rsidRPr="00E878BC" w:rsidRDefault="0025325E" w:rsidP="0025325E">
            <w:pPr>
              <w:pStyle w:val="Default"/>
              <w:rPr>
                <w:rStyle w:val="nje5zd"/>
                <w:rFonts w:asciiTheme="majorHAnsi" w:hAnsiTheme="majorHAnsi" w:cstheme="majorHAnsi"/>
                <w:sz w:val="18"/>
                <w:szCs w:val="18"/>
              </w:rPr>
            </w:pPr>
            <w:r w:rsidRPr="00E878BC">
              <w:rPr>
                <w:rStyle w:val="nje5zd"/>
                <w:rFonts w:asciiTheme="majorHAnsi" w:hAnsiTheme="majorHAnsi" w:cstheme="majorHAnsi"/>
                <w:sz w:val="18"/>
                <w:szCs w:val="18"/>
              </w:rPr>
              <w:t>Sesión de Retroalimentación</w:t>
            </w:r>
          </w:p>
        </w:tc>
        <w:tc>
          <w:tcPr>
            <w:tcW w:w="1918" w:type="dxa"/>
          </w:tcPr>
          <w:p w:rsidR="0025325E" w:rsidRPr="00E878BC" w:rsidRDefault="0025325E" w:rsidP="0025325E">
            <w:pPr>
              <w:pStyle w:val="Default"/>
              <w:jc w:val="center"/>
              <w:rPr>
                <w:rStyle w:val="nje5zd"/>
                <w:rFonts w:asciiTheme="majorHAnsi" w:hAnsiTheme="majorHAnsi" w:cstheme="majorHAnsi"/>
                <w:sz w:val="18"/>
                <w:szCs w:val="18"/>
              </w:rPr>
            </w:pPr>
            <w:r w:rsidRPr="00E878BC">
              <w:rPr>
                <w:rStyle w:val="nje5zd"/>
                <w:rFonts w:asciiTheme="majorHAnsi" w:hAnsiTheme="majorHAnsi" w:cstheme="majorHAnsi"/>
                <w:sz w:val="18"/>
                <w:szCs w:val="18"/>
              </w:rPr>
              <w:t>Retroalimentación de conceptos centrales de la lectura</w:t>
            </w:r>
          </w:p>
        </w:tc>
        <w:tc>
          <w:tcPr>
            <w:tcW w:w="2104" w:type="dxa"/>
          </w:tcPr>
          <w:p w:rsidR="0025325E" w:rsidRPr="00E878BC" w:rsidRDefault="0025325E" w:rsidP="0025325E">
            <w:pPr>
              <w:pStyle w:val="Default"/>
              <w:jc w:val="both"/>
              <w:rPr>
                <w:rStyle w:val="nje5zd"/>
                <w:rFonts w:asciiTheme="majorHAnsi" w:hAnsiTheme="majorHAnsi" w:cstheme="majorHAnsi"/>
                <w:sz w:val="18"/>
                <w:szCs w:val="18"/>
              </w:rPr>
            </w:pPr>
            <w:r w:rsidRPr="00E878BC">
              <w:rPr>
                <w:rStyle w:val="nje5zd"/>
                <w:rFonts w:asciiTheme="majorHAnsi" w:hAnsiTheme="majorHAnsi" w:cstheme="majorHAnsi"/>
                <w:sz w:val="18"/>
                <w:szCs w:val="18"/>
              </w:rPr>
              <w:t xml:space="preserve">Plataforma de Google </w:t>
            </w:r>
            <w:proofErr w:type="spellStart"/>
            <w:r w:rsidRPr="00E878BC">
              <w:rPr>
                <w:rStyle w:val="nje5zd"/>
                <w:rFonts w:asciiTheme="majorHAnsi" w:hAnsiTheme="majorHAnsi" w:cstheme="majorHAnsi"/>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3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4</w:t>
            </w:r>
          </w:p>
        </w:tc>
        <w:tc>
          <w:tcPr>
            <w:tcW w:w="1742"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 acuerdo a la lectura responder, ¿qué importancia tiene la participación en los procesos de desarrollo comunitario?</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Cuestionario resuelto</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 xml:space="preserve">Plataforma de Google </w:t>
            </w:r>
            <w:proofErr w:type="spellStart"/>
            <w:r w:rsidRPr="00E878BC">
              <w:rPr>
                <w:rStyle w:val="nje5zd"/>
                <w:rFonts w:asciiTheme="majorHAnsi" w:hAnsiTheme="majorHAnsi" w:cstheme="majorHAnsi"/>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Del 3 al 9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5</w:t>
            </w:r>
          </w:p>
        </w:tc>
        <w:tc>
          <w:tcPr>
            <w:tcW w:w="1742"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Sesión de Retroalimentación</w:t>
            </w:r>
          </w:p>
        </w:tc>
        <w:tc>
          <w:tcPr>
            <w:tcW w:w="1918" w:type="dxa"/>
          </w:tcPr>
          <w:p w:rsidR="0025325E" w:rsidRPr="00E878BC" w:rsidRDefault="0025325E" w:rsidP="0025325E">
            <w:pPr>
              <w:pStyle w:val="Default"/>
              <w:rPr>
                <w:rStyle w:val="nje5zd"/>
                <w:rFonts w:asciiTheme="majorHAnsi" w:hAnsiTheme="majorHAnsi" w:cstheme="majorHAnsi"/>
                <w:sz w:val="18"/>
                <w:szCs w:val="18"/>
              </w:rPr>
            </w:pPr>
            <w:r w:rsidRPr="00E878BC">
              <w:rPr>
                <w:rStyle w:val="nje5zd"/>
                <w:rFonts w:asciiTheme="majorHAnsi" w:hAnsiTheme="majorHAnsi" w:cstheme="majorHAnsi"/>
                <w:sz w:val="18"/>
                <w:szCs w:val="18"/>
              </w:rPr>
              <w:t>Retroalimentación de conceptos centrales de la lectura</w:t>
            </w:r>
          </w:p>
        </w:tc>
        <w:tc>
          <w:tcPr>
            <w:tcW w:w="2104" w:type="dxa"/>
          </w:tcPr>
          <w:p w:rsidR="0025325E" w:rsidRPr="00E878BC" w:rsidRDefault="0025325E" w:rsidP="0025325E">
            <w:pPr>
              <w:pStyle w:val="Default"/>
              <w:jc w:val="both"/>
              <w:rPr>
                <w:rStyle w:val="nje5zd"/>
                <w:rFonts w:asciiTheme="majorHAnsi" w:hAnsiTheme="majorHAnsi" w:cstheme="majorHAnsi"/>
                <w:sz w:val="18"/>
                <w:szCs w:val="18"/>
              </w:rPr>
            </w:pPr>
            <w:r w:rsidRPr="00E878BC">
              <w:rPr>
                <w:rStyle w:val="nje5zd"/>
                <w:rFonts w:asciiTheme="majorHAnsi" w:hAnsiTheme="majorHAnsi" w:cstheme="majorHAnsi"/>
                <w:sz w:val="18"/>
                <w:szCs w:val="18"/>
              </w:rPr>
              <w:t xml:space="preserve">Plataforma de Google </w:t>
            </w:r>
            <w:proofErr w:type="spellStart"/>
            <w:r w:rsidRPr="00E878BC">
              <w:rPr>
                <w:rStyle w:val="nje5zd"/>
                <w:rFonts w:asciiTheme="majorHAnsi" w:hAnsiTheme="majorHAnsi" w:cstheme="majorHAnsi"/>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10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6</w:t>
            </w:r>
          </w:p>
        </w:tc>
        <w:tc>
          <w:tcPr>
            <w:tcW w:w="1742"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Revisar texto asignado.</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Mapa conceptual</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Quintana, Roberto Diego, (2007), “Intervenir o no intervenir en el desarrollo: es. </w:t>
            </w:r>
            <w:proofErr w:type="gramStart"/>
            <w:r w:rsidRPr="00E878BC">
              <w:rPr>
                <w:rFonts w:asciiTheme="majorHAnsi" w:hAnsiTheme="majorHAnsi" w:cstheme="majorHAnsi"/>
                <w:bCs/>
                <w:sz w:val="18"/>
                <w:szCs w:val="18"/>
              </w:rPr>
              <w:t>o</w:t>
            </w:r>
            <w:proofErr w:type="gramEnd"/>
            <w:r w:rsidRPr="00E878BC">
              <w:rPr>
                <w:rFonts w:asciiTheme="majorHAnsi" w:hAnsiTheme="majorHAnsi" w:cstheme="majorHAnsi"/>
                <w:bCs/>
                <w:sz w:val="18"/>
                <w:szCs w:val="18"/>
              </w:rPr>
              <w:t xml:space="preserve"> no es la cuestión”, en Cuadernos de desarrollo rural, Núm. 059, julio-diciembre, Pontificia Universidad Javeriana, Bogotá Colombia, pp. 63-86.</w:t>
            </w:r>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Del 10 al 17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7</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Retroalimentación de conceptos centrales de la lectura</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Sesión de Retroalimentación </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 xml:space="preserve">Plataforma de Google </w:t>
            </w:r>
            <w:proofErr w:type="spellStart"/>
            <w:r w:rsidRPr="00E878BC">
              <w:rPr>
                <w:rStyle w:val="nje5zd"/>
                <w:rFonts w:asciiTheme="majorHAnsi" w:hAnsiTheme="majorHAnsi" w:cstheme="majorHAnsi"/>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17</w:t>
            </w:r>
            <w:r w:rsidRPr="00E878BC">
              <w:rPr>
                <w:rFonts w:asciiTheme="majorHAnsi" w:hAnsiTheme="majorHAnsi" w:cstheme="majorHAnsi"/>
                <w:bCs/>
                <w:sz w:val="18"/>
                <w:szCs w:val="18"/>
              </w:rPr>
              <w:t xml:space="preserve"> de septiembre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8</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Leer texto asignado</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Mapa conceptual</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F762E1">
              <w:rPr>
                <w:rFonts w:asciiTheme="majorHAnsi" w:hAnsiTheme="majorHAnsi" w:cstheme="majorHAnsi"/>
                <w:bCs/>
                <w:sz w:val="18"/>
                <w:szCs w:val="18"/>
              </w:rPr>
              <w:t>Diego, Quintana, R. (2000). Los avatares en la investigación del desarrollo rural comunitario en Diego Quintana, R. et al., Investigación social rural. Buscando huellas en la arena, México, Plaza y Valdés-UAM-Xochimilco.</w:t>
            </w:r>
          </w:p>
        </w:tc>
        <w:tc>
          <w:tcPr>
            <w:tcW w:w="205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Del </w:t>
            </w:r>
            <w:r>
              <w:rPr>
                <w:rFonts w:asciiTheme="majorHAnsi" w:hAnsiTheme="majorHAnsi" w:cstheme="majorHAnsi"/>
                <w:bCs/>
                <w:sz w:val="18"/>
                <w:szCs w:val="18"/>
              </w:rPr>
              <w:t>17</w:t>
            </w:r>
            <w:r w:rsidRPr="00E878BC">
              <w:rPr>
                <w:rFonts w:asciiTheme="majorHAnsi" w:hAnsiTheme="majorHAnsi" w:cstheme="majorHAnsi"/>
                <w:bCs/>
                <w:sz w:val="18"/>
                <w:szCs w:val="18"/>
              </w:rPr>
              <w:t xml:space="preserve"> al 24 de septiembre</w:t>
            </w:r>
          </w:p>
        </w:tc>
      </w:tr>
      <w:tr w:rsidR="0025325E" w:rsidRPr="0041176C" w:rsidTr="0025325E">
        <w:tc>
          <w:tcPr>
            <w:tcW w:w="13279" w:type="dxa"/>
            <w:gridSpan w:val="7"/>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Termina 1er parcial.</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9</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Reunión de exposición del texto</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30 de septiembre y 1 de octubre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10</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Leer de la página 7 a 35</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Mapa conceptual</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Del 1 al 7 de octubre </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11</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Sesión de retroalimentación </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8 de octubre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12</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Leer el apartado de La caja de herramientas del</w:t>
            </w:r>
          </w:p>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DRP</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Cuadro sintético de las herramientas (primer avance)</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 pp. 5-105.</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Del 8 al 14 de octubre </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13</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de retroalimentación donde se discuten y analizan las herramientas para la implementación de un diagnóstico rural participativo </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 xml:space="preserve">Plataforma de Google </w:t>
            </w:r>
            <w:proofErr w:type="spellStart"/>
            <w:r>
              <w:rPr>
                <w:rFonts w:asciiTheme="majorHAnsi" w:hAnsiTheme="majorHAnsi" w:cstheme="majorHAnsi"/>
                <w:bCs/>
                <w:sz w:val="18"/>
                <w:szCs w:val="18"/>
              </w:rPr>
              <w:t>meet</w:t>
            </w:r>
            <w:proofErr w:type="spellEnd"/>
          </w:p>
        </w:tc>
        <w:tc>
          <w:tcPr>
            <w:tcW w:w="205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15 de octubre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14</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Leer el apartado de La caja de herramientas del</w:t>
            </w:r>
          </w:p>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DRP</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Cuadro sintético de las herramientas (segundo avance)</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 pp. 5-105.</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Del 14 al 21 de octubre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15</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Sesión de retroalimentación </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22 de octubre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16</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sidRPr="00AF439B">
              <w:rPr>
                <w:rFonts w:asciiTheme="majorHAnsi" w:hAnsiTheme="majorHAnsi" w:cstheme="majorHAnsi"/>
                <w:bCs/>
                <w:sz w:val="18"/>
                <w:szCs w:val="18"/>
              </w:rPr>
              <w:t>Cada estudiante expondrá</w:t>
            </w:r>
            <w:r>
              <w:rPr>
                <w:rFonts w:asciiTheme="majorHAnsi" w:hAnsiTheme="majorHAnsi" w:cstheme="majorHAnsi"/>
                <w:bCs/>
                <w:sz w:val="18"/>
                <w:szCs w:val="18"/>
              </w:rPr>
              <w:t>,</w:t>
            </w:r>
            <w:r w:rsidRPr="00AF439B">
              <w:rPr>
                <w:rFonts w:asciiTheme="majorHAnsi" w:hAnsiTheme="majorHAnsi" w:cstheme="majorHAnsi"/>
                <w:bCs/>
                <w:sz w:val="18"/>
                <w:szCs w:val="18"/>
              </w:rPr>
              <w:t xml:space="preserve"> de manera escrita</w:t>
            </w:r>
            <w:r>
              <w:rPr>
                <w:rFonts w:asciiTheme="majorHAnsi" w:hAnsiTheme="majorHAnsi" w:cstheme="majorHAnsi"/>
                <w:bCs/>
                <w:sz w:val="18"/>
                <w:szCs w:val="18"/>
              </w:rPr>
              <w:t>,</w:t>
            </w:r>
            <w:r w:rsidRPr="00AF439B">
              <w:rPr>
                <w:rFonts w:asciiTheme="majorHAnsi" w:hAnsiTheme="majorHAnsi" w:cstheme="majorHAnsi"/>
                <w:bCs/>
                <w:sz w:val="18"/>
                <w:szCs w:val="18"/>
              </w:rPr>
              <w:t xml:space="preserve"> cómo hará uso de al menos 3 herramientas del DRP para desarrollar un acercamiento diagnóstico de su comunidad, barrio o calle.</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Planeación escrita y un calendario de actividades</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Estructura libre</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Del 22 al 28 de octubre </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17</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Cada estudiante </w:t>
            </w:r>
            <w:r>
              <w:rPr>
                <w:rFonts w:asciiTheme="majorHAnsi" w:hAnsiTheme="majorHAnsi" w:cstheme="majorHAnsi"/>
                <w:bCs/>
                <w:sz w:val="18"/>
                <w:szCs w:val="18"/>
              </w:rPr>
              <w:t xml:space="preserve">expondrá la manera en que </w:t>
            </w:r>
            <w:r w:rsidRPr="00E878BC">
              <w:rPr>
                <w:rFonts w:asciiTheme="majorHAnsi" w:hAnsiTheme="majorHAnsi" w:cstheme="majorHAnsi"/>
                <w:bCs/>
                <w:sz w:val="18"/>
                <w:szCs w:val="18"/>
              </w:rPr>
              <w:t>hará uso de al menos 3 herramientas del DRP para desarrollar un acercamiento diagnóstico de su comunidad, barrio o calle.</w:t>
            </w:r>
          </w:p>
        </w:tc>
        <w:tc>
          <w:tcPr>
            <w:tcW w:w="1918" w:type="dxa"/>
          </w:tcPr>
          <w:p w:rsidR="0025325E"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29 de octubre</w:t>
            </w:r>
          </w:p>
        </w:tc>
      </w:tr>
      <w:tr w:rsidR="0025325E" w:rsidRPr="0041176C" w:rsidTr="0025325E">
        <w:tc>
          <w:tcPr>
            <w:tcW w:w="13279" w:type="dxa"/>
            <w:gridSpan w:val="7"/>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Termina 2do Parcial</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18</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Cada estudiante desarrollará una ficha descriptiva de cada herramienta que desarrollará.</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Ficha descriptiva por herramienta a desarrollar </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Del 29 de octubre al 5 de noviembre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19</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Exposición de la planeación por tipo de herramienta</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Reunión vía Google </w:t>
            </w:r>
            <w:proofErr w:type="spellStart"/>
            <w:r>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 xml:space="preserve">Plataforma de Google </w:t>
            </w:r>
            <w:proofErr w:type="spellStart"/>
            <w:r>
              <w:rPr>
                <w:rFonts w:asciiTheme="majorHAnsi" w:hAnsiTheme="majorHAnsi" w:cstheme="majorHAnsi"/>
                <w:bCs/>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5 de noviembre</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20</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Ficha descriptiva por herramienta a desarrollar </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Del 5 al 18 de noviembre </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21</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rsidR="0025325E" w:rsidRPr="00E878BC"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Pr="00E878BC"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19 de noviembre </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22</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Leer apartados de ¿Cómo elaborar censo de problemas?</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Ficha descriptiva del censo de problemas</w:t>
            </w:r>
          </w:p>
        </w:tc>
        <w:tc>
          <w:tcPr>
            <w:tcW w:w="2104" w:type="dxa"/>
          </w:tcPr>
          <w:p w:rsidR="0025325E" w:rsidRPr="00E878BC" w:rsidRDefault="0025325E" w:rsidP="0025325E">
            <w:pPr>
              <w:pStyle w:val="Default"/>
              <w:rPr>
                <w:rFonts w:asciiTheme="majorHAnsi" w:hAnsiTheme="majorHAnsi" w:cstheme="majorHAnsi"/>
                <w:bCs/>
                <w:sz w:val="18"/>
                <w:szCs w:val="18"/>
              </w:rPr>
            </w:pPr>
            <w:proofErr w:type="spellStart"/>
            <w:r w:rsidRPr="002E57D2">
              <w:rPr>
                <w:rFonts w:asciiTheme="majorHAnsi" w:hAnsiTheme="majorHAnsi" w:cstheme="majorHAnsi"/>
                <w:bCs/>
                <w:sz w:val="18"/>
                <w:szCs w:val="18"/>
              </w:rPr>
              <w:t>Geilfus</w:t>
            </w:r>
            <w:proofErr w:type="spellEnd"/>
            <w:r w:rsidRPr="002E57D2">
              <w:rPr>
                <w:rFonts w:asciiTheme="majorHAnsi" w:hAnsiTheme="majorHAnsi" w:cstheme="majorHAnsi"/>
                <w:bCs/>
                <w:sz w:val="18"/>
                <w:szCs w:val="18"/>
              </w:rPr>
              <w:t xml:space="preserve">, </w:t>
            </w:r>
            <w:proofErr w:type="spellStart"/>
            <w:r w:rsidRPr="002E57D2">
              <w:rPr>
                <w:rFonts w:asciiTheme="majorHAnsi" w:hAnsiTheme="majorHAnsi" w:cstheme="majorHAnsi"/>
                <w:bCs/>
                <w:sz w:val="18"/>
                <w:szCs w:val="18"/>
              </w:rPr>
              <w:t>Frans</w:t>
            </w:r>
            <w:proofErr w:type="spellEnd"/>
            <w:r>
              <w:rPr>
                <w:rFonts w:asciiTheme="majorHAnsi" w:hAnsiTheme="majorHAnsi" w:cstheme="majorHAnsi"/>
                <w:bCs/>
                <w:sz w:val="18"/>
                <w:szCs w:val="18"/>
              </w:rPr>
              <w:t xml:space="preserve"> (2002). </w:t>
            </w:r>
            <w:r w:rsidRPr="002E57D2">
              <w:rPr>
                <w:rFonts w:asciiTheme="majorHAnsi" w:hAnsiTheme="majorHAnsi" w:cstheme="majorHAnsi"/>
                <w:bCs/>
                <w:sz w:val="18"/>
                <w:szCs w:val="18"/>
              </w:rPr>
              <w:t xml:space="preserve">80 herramientas para el desarrollo participativo: </w:t>
            </w:r>
            <w:proofErr w:type="spellStart"/>
            <w:r w:rsidRPr="002E57D2">
              <w:rPr>
                <w:rFonts w:asciiTheme="majorHAnsi" w:hAnsiTheme="majorHAnsi" w:cstheme="majorHAnsi"/>
                <w:bCs/>
                <w:sz w:val="18"/>
                <w:szCs w:val="18"/>
              </w:rPr>
              <w:t>diagnóstico,planificación</w:t>
            </w:r>
            <w:proofErr w:type="spellEnd"/>
            <w:r w:rsidRPr="002E57D2">
              <w:rPr>
                <w:rFonts w:asciiTheme="majorHAnsi" w:hAnsiTheme="majorHAnsi" w:cstheme="majorHAnsi"/>
                <w:bCs/>
                <w:sz w:val="18"/>
                <w:szCs w:val="18"/>
              </w:rPr>
              <w:t>, monitoreo, evaluación</w:t>
            </w:r>
            <w:r>
              <w:rPr>
                <w:rFonts w:asciiTheme="majorHAnsi" w:hAnsiTheme="majorHAnsi" w:cstheme="majorHAnsi"/>
                <w:bCs/>
                <w:sz w:val="18"/>
                <w:szCs w:val="18"/>
              </w:rPr>
              <w:t xml:space="preserve">, </w:t>
            </w:r>
            <w:r w:rsidRPr="002E57D2">
              <w:rPr>
                <w:rFonts w:asciiTheme="majorHAnsi" w:hAnsiTheme="majorHAnsi" w:cstheme="majorHAnsi"/>
                <w:bCs/>
                <w:sz w:val="18"/>
                <w:szCs w:val="18"/>
              </w:rPr>
              <w:t>San José,</w:t>
            </w:r>
            <w:r>
              <w:rPr>
                <w:rFonts w:asciiTheme="majorHAnsi" w:hAnsiTheme="majorHAnsi" w:cstheme="majorHAnsi"/>
                <w:bCs/>
                <w:sz w:val="18"/>
                <w:szCs w:val="18"/>
              </w:rPr>
              <w:t xml:space="preserve"> </w:t>
            </w:r>
            <w:r w:rsidRPr="002E57D2">
              <w:rPr>
                <w:rFonts w:asciiTheme="majorHAnsi" w:hAnsiTheme="majorHAnsi" w:cstheme="majorHAnsi"/>
                <w:bCs/>
                <w:sz w:val="18"/>
                <w:szCs w:val="18"/>
              </w:rPr>
              <w:t xml:space="preserve">C.R.: IICA, </w:t>
            </w:r>
            <w:r>
              <w:rPr>
                <w:rFonts w:asciiTheme="majorHAnsi" w:hAnsiTheme="majorHAnsi" w:cstheme="majorHAnsi"/>
                <w:bCs/>
                <w:sz w:val="18"/>
                <w:szCs w:val="18"/>
              </w:rPr>
              <w:t xml:space="preserve">Pp. </w:t>
            </w:r>
            <w:r w:rsidRPr="002E57D2">
              <w:rPr>
                <w:rFonts w:asciiTheme="majorHAnsi" w:hAnsiTheme="majorHAnsi" w:cstheme="majorHAnsi"/>
                <w:bCs/>
                <w:sz w:val="18"/>
                <w:szCs w:val="18"/>
              </w:rPr>
              <w:t>217</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Del 19 al 26 de noviembre </w:t>
            </w:r>
          </w:p>
        </w:tc>
      </w:tr>
      <w:tr w:rsidR="0025325E" w:rsidRPr="0041176C" w:rsidTr="0025325E">
        <w:tc>
          <w:tcPr>
            <w:tcW w:w="531" w:type="dxa"/>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23</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Ficha descriptiva por herramienta a desarrollar</w:t>
            </w:r>
          </w:p>
        </w:tc>
        <w:tc>
          <w:tcPr>
            <w:tcW w:w="2104" w:type="dxa"/>
          </w:tcPr>
          <w:p w:rsidR="0025325E" w:rsidRPr="00E878BC"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rsidR="0025325E" w:rsidRPr="00E878BC"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Del 26 de noviembre al 3 de diciembre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24</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Reporte de resultados</w:t>
            </w:r>
          </w:p>
        </w:tc>
        <w:tc>
          <w:tcPr>
            <w:tcW w:w="2104" w:type="dxa"/>
          </w:tcPr>
          <w:p w:rsidR="0025325E" w:rsidRDefault="0025325E" w:rsidP="0025325E">
            <w:pPr>
              <w:pStyle w:val="Default"/>
              <w:jc w:val="both"/>
              <w:rPr>
                <w:rFonts w:asciiTheme="majorHAnsi" w:hAnsiTheme="majorHAnsi" w:cstheme="majorHAnsi"/>
                <w:bCs/>
                <w:sz w:val="18"/>
                <w:szCs w:val="18"/>
              </w:rPr>
            </w:pPr>
            <w:r>
              <w:rPr>
                <w:rFonts w:asciiTheme="majorHAnsi" w:hAnsiTheme="majorHAnsi" w:cstheme="majorHAnsi"/>
                <w:bCs/>
                <w:sz w:val="18"/>
                <w:szCs w:val="18"/>
              </w:rPr>
              <w:t>Formato libre</w:t>
            </w:r>
          </w:p>
        </w:tc>
        <w:tc>
          <w:tcPr>
            <w:tcW w:w="205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Del 3 al 9 de diciembre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25</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rsidR="0025325E"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9 de diciembre</w:t>
            </w:r>
          </w:p>
        </w:tc>
      </w:tr>
      <w:tr w:rsidR="0025325E" w:rsidRPr="0041176C" w:rsidTr="0025325E">
        <w:tc>
          <w:tcPr>
            <w:tcW w:w="531" w:type="dxa"/>
          </w:tcPr>
          <w:p w:rsidR="0025325E"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24</w:t>
            </w:r>
          </w:p>
        </w:tc>
        <w:tc>
          <w:tcPr>
            <w:tcW w:w="1742"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rsidR="0025325E" w:rsidRPr="00E878BC" w:rsidRDefault="0025325E" w:rsidP="0025325E">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rsidR="0025325E" w:rsidRDefault="0025325E" w:rsidP="0025325E">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vía Google </w:t>
            </w:r>
            <w:proofErr w:type="spellStart"/>
            <w:r w:rsidRPr="00E878BC">
              <w:rPr>
                <w:rFonts w:asciiTheme="majorHAnsi" w:hAnsiTheme="majorHAnsi" w:cstheme="majorHAnsi"/>
                <w:bCs/>
                <w:sz w:val="18"/>
                <w:szCs w:val="18"/>
              </w:rPr>
              <w:t>Meet</w:t>
            </w:r>
            <w:proofErr w:type="spellEnd"/>
          </w:p>
        </w:tc>
        <w:tc>
          <w:tcPr>
            <w:tcW w:w="2104" w:type="dxa"/>
          </w:tcPr>
          <w:p w:rsidR="0025325E" w:rsidRDefault="0025325E" w:rsidP="0025325E">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Plataforma de Google </w:t>
            </w:r>
            <w:proofErr w:type="spellStart"/>
            <w:r w:rsidRPr="00E878BC">
              <w:rPr>
                <w:rFonts w:asciiTheme="majorHAnsi" w:hAnsiTheme="majorHAnsi" w:cstheme="majorHAnsi"/>
                <w:bCs/>
                <w:sz w:val="18"/>
                <w:szCs w:val="18"/>
              </w:rPr>
              <w:t>Meet</w:t>
            </w:r>
            <w:proofErr w:type="spellEnd"/>
          </w:p>
        </w:tc>
        <w:tc>
          <w:tcPr>
            <w:tcW w:w="2058" w:type="dxa"/>
          </w:tcPr>
          <w:p w:rsidR="0025325E" w:rsidRDefault="0025325E" w:rsidP="0025325E">
            <w:pPr>
              <w:pStyle w:val="Default"/>
              <w:rPr>
                <w:rFonts w:asciiTheme="majorHAnsi" w:hAnsiTheme="majorHAnsi" w:cstheme="majorHAnsi"/>
                <w:bCs/>
                <w:sz w:val="18"/>
                <w:szCs w:val="18"/>
              </w:rPr>
            </w:pPr>
            <w:r>
              <w:rPr>
                <w:rFonts w:asciiTheme="majorHAnsi" w:hAnsiTheme="majorHAnsi" w:cstheme="majorHAnsi"/>
                <w:bCs/>
                <w:sz w:val="18"/>
                <w:szCs w:val="18"/>
              </w:rPr>
              <w:t>10 de diciembre</w:t>
            </w:r>
          </w:p>
        </w:tc>
      </w:tr>
      <w:tr w:rsidR="0025325E" w:rsidRPr="0041176C" w:rsidTr="0025325E">
        <w:tc>
          <w:tcPr>
            <w:tcW w:w="13279" w:type="dxa"/>
            <w:gridSpan w:val="7"/>
          </w:tcPr>
          <w:p w:rsidR="0025325E" w:rsidRPr="00E878BC" w:rsidRDefault="0025325E" w:rsidP="0025325E">
            <w:pPr>
              <w:pStyle w:val="Default"/>
              <w:jc w:val="center"/>
              <w:rPr>
                <w:rFonts w:asciiTheme="majorHAnsi" w:hAnsiTheme="majorHAnsi" w:cstheme="majorHAnsi"/>
                <w:bCs/>
                <w:sz w:val="18"/>
                <w:szCs w:val="18"/>
              </w:rPr>
            </w:pPr>
            <w:r>
              <w:rPr>
                <w:rFonts w:asciiTheme="majorHAnsi" w:hAnsiTheme="majorHAnsi" w:cstheme="majorHAnsi"/>
                <w:bCs/>
                <w:sz w:val="18"/>
                <w:szCs w:val="18"/>
              </w:rPr>
              <w:t>Termina 3er parcial</w:t>
            </w:r>
          </w:p>
        </w:tc>
      </w:tr>
    </w:tbl>
    <w:p w:rsidR="0025325E" w:rsidRPr="003A7533" w:rsidRDefault="0025325E" w:rsidP="0025325E">
      <w:pPr>
        <w:pBdr>
          <w:top w:val="nil"/>
          <w:left w:val="nil"/>
          <w:bottom w:val="nil"/>
          <w:right w:val="nil"/>
          <w:between w:val="nil"/>
        </w:pBdr>
        <w:spacing w:line="240" w:lineRule="auto"/>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Pr="003A7533" w:rsidRDefault="0025325E" w:rsidP="0025325E">
      <w:pPr>
        <w:pBdr>
          <w:top w:val="nil"/>
          <w:left w:val="nil"/>
          <w:bottom w:val="nil"/>
          <w:right w:val="nil"/>
          <w:between w:val="nil"/>
        </w:pBdr>
        <w:spacing w:line="240" w:lineRule="auto"/>
        <w:jc w:val="center"/>
        <w:rPr>
          <w:rFonts w:asciiTheme="majorHAnsi" w:eastAsia="Calibri" w:hAnsiTheme="majorHAnsi" w:cstheme="majorHAnsi"/>
          <w:color w:val="000000"/>
        </w:rPr>
      </w:pPr>
    </w:p>
    <w:p w:rsidR="0025325E" w:rsidRDefault="0025325E" w:rsidP="007E2A11"/>
    <w:p w:rsidR="00917702" w:rsidRPr="00A4140E" w:rsidRDefault="00917702" w:rsidP="00917702">
      <w:pPr>
        <w:pStyle w:val="Ttulo1"/>
        <w:keepNext w:val="0"/>
        <w:keepLines w:val="0"/>
        <w:spacing w:before="0" w:after="0" w:line="240" w:lineRule="auto"/>
        <w:ind w:left="0"/>
        <w:jc w:val="center"/>
        <w:rPr>
          <w:rStyle w:val="Ninguno"/>
          <w:rFonts w:ascii="Trebuchet MS" w:eastAsia="Trebuchet MS" w:hAnsi="Trebuchet MS" w:cs="Trebuchet MS"/>
          <w:bCs w:val="0"/>
          <w:sz w:val="24"/>
          <w:szCs w:val="24"/>
        </w:rPr>
      </w:pPr>
      <w:r w:rsidRPr="00A4140E">
        <w:rPr>
          <w:rStyle w:val="Ninguno"/>
          <w:rFonts w:ascii="Trebuchet MS" w:hAnsi="Trebuchet MS"/>
          <w:bCs w:val="0"/>
          <w:sz w:val="24"/>
          <w:szCs w:val="24"/>
          <w:lang w:val="da-DK"/>
        </w:rPr>
        <w:t>ACTIVIDADES</w:t>
      </w:r>
      <w:r w:rsidRPr="00A4140E">
        <w:rPr>
          <w:rStyle w:val="Ninguno"/>
          <w:rFonts w:ascii="Trebuchet MS" w:hAnsi="Trebuchet MS"/>
          <w:bCs w:val="0"/>
          <w:sz w:val="24"/>
          <w:szCs w:val="24"/>
        </w:rPr>
        <w:t xml:space="preserve"> “</w:t>
      </w:r>
      <w:r>
        <w:rPr>
          <w:rStyle w:val="Ninguno"/>
          <w:rFonts w:ascii="Trebuchet MS" w:hAnsi="Trebuchet MS"/>
          <w:bCs w:val="0"/>
          <w:sz w:val="24"/>
          <w:szCs w:val="24"/>
          <w:lang w:val="de-DE"/>
        </w:rPr>
        <w:t>MI UNIVERSIDAD EN</w:t>
      </w:r>
      <w:r w:rsidRPr="00A4140E">
        <w:rPr>
          <w:rStyle w:val="Ninguno"/>
          <w:rFonts w:ascii="Trebuchet MS" w:hAnsi="Trebuchet MS"/>
          <w:bCs w:val="0"/>
          <w:sz w:val="24"/>
          <w:szCs w:val="24"/>
          <w:lang w:val="de-DE"/>
        </w:rPr>
        <w:t xml:space="preserve"> CASA</w:t>
      </w:r>
      <w:r w:rsidRPr="00A4140E">
        <w:rPr>
          <w:rStyle w:val="Ninguno"/>
          <w:rFonts w:ascii="Trebuchet MS" w:hAnsi="Trebuchet MS"/>
          <w:bCs w:val="0"/>
          <w:sz w:val="24"/>
          <w:szCs w:val="24"/>
        </w:rPr>
        <w:t>” 2021-I</w:t>
      </w:r>
      <w:r>
        <w:rPr>
          <w:rStyle w:val="Ninguno"/>
          <w:rFonts w:ascii="Trebuchet MS" w:hAnsi="Trebuchet MS"/>
          <w:bCs w:val="0"/>
          <w:sz w:val="24"/>
          <w:szCs w:val="24"/>
        </w:rPr>
        <w:t>I</w:t>
      </w:r>
    </w:p>
    <w:p w:rsidR="00917702" w:rsidRDefault="00917702" w:rsidP="00917702">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Maestro: Celtzin Citlalli Domínguez García</w:t>
      </w:r>
    </w:p>
    <w:p w:rsidR="00917702" w:rsidRDefault="00917702" w:rsidP="00917702">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Materia:</w:t>
      </w:r>
      <w:r>
        <w:rPr>
          <w:rStyle w:val="Ninguno"/>
          <w:rFonts w:ascii="Trebuchet MS" w:hAnsi="Trebuchet MS"/>
          <w:b w:val="0"/>
          <w:bCs w:val="0"/>
          <w:sz w:val="24"/>
          <w:szCs w:val="24"/>
        </w:rPr>
        <w:t xml:space="preserve"> Lengua Extranjera V</w:t>
      </w:r>
    </w:p>
    <w:p w:rsidR="00917702" w:rsidRDefault="00917702" w:rsidP="00917702">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Semestre: Quinto</w:t>
      </w:r>
    </w:p>
    <w:p w:rsidR="00917702" w:rsidRDefault="00917702" w:rsidP="00917702">
      <w:pPr>
        <w:pStyle w:val="Ttulo1"/>
        <w:keepNext w:val="0"/>
        <w:keepLines w:val="0"/>
        <w:spacing w:before="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rPr>
        <w:t>Carrera: Desarrollo Sustentable</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1276"/>
        <w:gridCol w:w="1559"/>
        <w:gridCol w:w="2693"/>
        <w:gridCol w:w="2742"/>
        <w:gridCol w:w="2972"/>
        <w:gridCol w:w="1088"/>
      </w:tblGrid>
      <w:tr w:rsidR="00917702" w:rsidRPr="00E335A1" w:rsidTr="006556B7">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7702" w:rsidRPr="00E335A1" w:rsidRDefault="00917702" w:rsidP="006556B7">
            <w:pPr>
              <w:pStyle w:val="Ttulo1"/>
              <w:keepNext w:val="0"/>
              <w:keepLines w:val="0"/>
              <w:spacing w:before="0" w:after="0"/>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Actividades a desarrollar programa "Mi Escuela en casa" de la UICEH.</w:t>
            </w:r>
          </w:p>
        </w:tc>
      </w:tr>
      <w:tr w:rsidR="00917702" w:rsidRPr="00E335A1" w:rsidTr="006556B7">
        <w:trPr>
          <w:trHeight w:val="114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Asignatura</w:t>
            </w:r>
          </w:p>
        </w:tc>
        <w:tc>
          <w:tcPr>
            <w:tcW w:w="1559"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Tema</w:t>
            </w:r>
          </w:p>
        </w:tc>
        <w:tc>
          <w:tcPr>
            <w:tcW w:w="2693"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Descripción de actividad a desarrollar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Producto esperado</w:t>
            </w:r>
          </w:p>
        </w:tc>
        <w:tc>
          <w:tcPr>
            <w:tcW w:w="297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Material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Tiempo</w:t>
            </w:r>
          </w:p>
        </w:tc>
      </w:tr>
      <w:tr w:rsidR="00917702" w:rsidRPr="00E335A1" w:rsidTr="006556B7">
        <w:trPr>
          <w:trHeight w:val="111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sidRPr="00E335A1">
              <w:rPr>
                <w:rFonts w:ascii="Candara" w:hAnsi="Candara"/>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Poromisin"/>
              <w:jc w:val="center"/>
              <w:rPr>
                <w:rFonts w:ascii="Candara" w:hAnsi="Candara"/>
                <w:sz w:val="24"/>
                <w:szCs w:val="24"/>
              </w:rPr>
            </w:pPr>
            <w:r w:rsidRPr="00E335A1">
              <w:rPr>
                <w:rFonts w:ascii="Candara" w:hAnsi="Candara"/>
                <w:sz w:val="24"/>
                <w:szCs w:val="24"/>
              </w:rPr>
              <w:t xml:space="preserve">Encuadre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Atender a la sesión en vivo.</w:t>
            </w:r>
          </w:p>
          <w:p w:rsidR="00917702" w:rsidRPr="00E335A1" w:rsidRDefault="00917702" w:rsidP="006556B7">
            <w:pPr>
              <w:pStyle w:val="Cuerpo"/>
              <w:ind w:left="0"/>
              <w:rPr>
                <w:rFonts w:ascii="Candara" w:hAnsi="Candara"/>
                <w:lang w:val="es-ES_tradnl"/>
              </w:rPr>
            </w:pPr>
            <w:r w:rsidRPr="00E335A1">
              <w:rPr>
                <w:rFonts w:ascii="Candara" w:hAnsi="Candara"/>
                <w:lang w:val="es-ES_tradnl"/>
              </w:rPr>
              <w:t xml:space="preserve">Externar las dudas que se generen durante la presentación de la asignatura.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 xml:space="preserve">Registro en la plataforma </w:t>
            </w:r>
            <w:proofErr w:type="spellStart"/>
            <w:r w:rsidRPr="00E335A1">
              <w:rPr>
                <w:rFonts w:ascii="Candara" w:hAnsi="Candara"/>
                <w:sz w:val="24"/>
                <w:szCs w:val="24"/>
              </w:rPr>
              <w:t>Classroom</w:t>
            </w:r>
            <w:proofErr w:type="spellEnd"/>
            <w:r w:rsidRPr="00E335A1">
              <w:rPr>
                <w:rFonts w:ascii="Candara" w:hAnsi="Candara"/>
                <w:sz w:val="24"/>
                <w:szCs w:val="24"/>
              </w:rPr>
              <w:t>.</w:t>
            </w:r>
          </w:p>
          <w:p w:rsidR="00917702" w:rsidRPr="00E335A1" w:rsidRDefault="00917702" w:rsidP="006556B7">
            <w:pPr>
              <w:pStyle w:val="Cuerpo"/>
              <w:rPr>
                <w:rFonts w:ascii="Candara" w:hAnsi="Candara"/>
                <w:lang w:val="es-ES_tradnl"/>
              </w:rPr>
            </w:pPr>
            <w:r w:rsidRPr="00E335A1">
              <w:rPr>
                <w:rFonts w:ascii="Candara" w:hAnsi="Candara"/>
                <w:lang w:val="es-ES_tradnl"/>
              </w:rPr>
              <w:t xml:space="preserve">Evidencias de resultado de exámenes diagnósticos.  </w:t>
            </w:r>
          </w:p>
          <w:p w:rsidR="00917702" w:rsidRPr="00E335A1" w:rsidRDefault="00917702" w:rsidP="006556B7">
            <w:pPr>
              <w:pStyle w:val="Cuerpo"/>
              <w:rPr>
                <w:rFonts w:ascii="Candara" w:hAnsi="Candara"/>
                <w:lang w:val="es-ES_tradnl"/>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sesiones</w:t>
            </w:r>
            <w:proofErr w:type="gramEnd"/>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Review</w:t>
            </w:r>
            <w:proofErr w:type="spellEnd"/>
            <w:r>
              <w:rPr>
                <w:rFonts w:ascii="Candara" w:hAnsi="Candara"/>
                <w:sz w:val="24"/>
                <w:szCs w:val="24"/>
              </w:rPr>
              <w:t xml:space="preserve"> </w:t>
            </w:r>
          </w:p>
          <w:p w:rsidR="00917702" w:rsidRPr="00E335A1" w:rsidRDefault="00917702" w:rsidP="006556B7">
            <w:pPr>
              <w:pStyle w:val="Poromisin"/>
              <w:jc w:val="center"/>
              <w:rPr>
                <w:rFonts w:ascii="Candara" w:hAnsi="Candara"/>
                <w:sz w:val="24"/>
                <w:szCs w:val="24"/>
              </w:rPr>
            </w:pPr>
            <w:r>
              <w:rPr>
                <w:rFonts w:ascii="Candara" w:hAnsi="Candara"/>
                <w:sz w:val="24"/>
                <w:szCs w:val="24"/>
              </w:rPr>
              <w:br/>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w:t>
            </w: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p>
          <w:p w:rsidR="00917702" w:rsidRPr="003D6E01" w:rsidRDefault="00917702" w:rsidP="006556B7">
            <w:pPr>
              <w:pStyle w:val="Poromisin"/>
              <w:jc w:val="center"/>
              <w:rPr>
                <w:rFonts w:ascii="Candara" w:hAnsi="Candara"/>
                <w:sz w:val="24"/>
                <w:szCs w:val="24"/>
              </w:rPr>
            </w:pPr>
            <w:proofErr w:type="spellStart"/>
            <w:r>
              <w:rPr>
                <w:rFonts w:ascii="Candara" w:hAnsi="Candara"/>
                <w:sz w:val="24"/>
                <w:szCs w:val="24"/>
              </w:rPr>
              <w:t>Alphabeth</w:t>
            </w:r>
            <w:proofErr w:type="spellEnd"/>
            <w:r>
              <w:rPr>
                <w:rFonts w:ascii="Candara" w:hAnsi="Candara"/>
                <w:sz w:val="24"/>
                <w:szCs w:val="24"/>
              </w:rPr>
              <w:t xml:space="preserve">, </w:t>
            </w:r>
            <w:proofErr w:type="spellStart"/>
            <w:r>
              <w:rPr>
                <w:rFonts w:ascii="Candara" w:hAnsi="Candara"/>
                <w:sz w:val="24"/>
                <w:szCs w:val="24"/>
              </w:rPr>
              <w:t>Numbers</w:t>
            </w:r>
            <w:proofErr w:type="spellEnd"/>
            <w:r>
              <w:rPr>
                <w:rFonts w:ascii="Candara" w:hAnsi="Candara"/>
                <w:sz w:val="24"/>
                <w:szCs w:val="24"/>
              </w:rPr>
              <w:t xml:space="preserve"> &amp; </w:t>
            </w:r>
            <w:proofErr w:type="spellStart"/>
            <w:r>
              <w:rPr>
                <w:rFonts w:ascii="Candara" w:hAnsi="Candara"/>
                <w:sz w:val="24"/>
                <w:szCs w:val="24"/>
              </w:rPr>
              <w:t>colors</w:t>
            </w:r>
            <w:proofErr w:type="spellEnd"/>
            <w:r>
              <w:rPr>
                <w:rFonts w:ascii="Candara" w:hAnsi="Candara"/>
                <w:sz w:val="24"/>
                <w:szCs w:val="24"/>
              </w:rPr>
              <w:t xml:space="preserve">, </w:t>
            </w:r>
            <w:proofErr w:type="spellStart"/>
            <w:r>
              <w:rPr>
                <w:rFonts w:ascii="Candara" w:hAnsi="Candara"/>
                <w:sz w:val="24"/>
                <w:szCs w:val="24"/>
              </w:rPr>
              <w:t>Articles</w:t>
            </w:r>
            <w:proofErr w:type="spellEnd"/>
            <w:r>
              <w:rPr>
                <w:rFonts w:ascii="Candara" w:hAnsi="Candara"/>
                <w:sz w:val="24"/>
                <w:szCs w:val="24"/>
              </w:rPr>
              <w:t xml:space="preserve">. </w:t>
            </w:r>
            <w:proofErr w:type="spellStart"/>
            <w:r>
              <w:rPr>
                <w:rFonts w:ascii="Candara" w:hAnsi="Candara"/>
                <w:sz w:val="24"/>
                <w:szCs w:val="24"/>
              </w:rPr>
              <w:t>Verb</w:t>
            </w:r>
            <w:proofErr w:type="spellEnd"/>
            <w:r>
              <w:rPr>
                <w:rFonts w:ascii="Candara" w:hAnsi="Candara"/>
                <w:sz w:val="24"/>
                <w:szCs w:val="24"/>
              </w:rPr>
              <w:t xml:space="preserve"> to be</w:t>
            </w:r>
          </w:p>
          <w:p w:rsidR="00917702" w:rsidRPr="00903C04" w:rsidRDefault="00917702" w:rsidP="006556B7">
            <w:pPr>
              <w:pStyle w:val="Cuerpo"/>
              <w:ind w:left="0"/>
              <w:rPr>
                <w:b/>
                <w:lang w:val="es-ES_tradnl"/>
              </w:rPr>
            </w:pPr>
            <w:r>
              <w:rPr>
                <w:b/>
                <w:lang w:val="es-ES_tradnl"/>
              </w:rPr>
              <w:t>Material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2A56DC"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Presentación del tema a abordar y forma de trabajo.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Verb</w:t>
            </w:r>
            <w:proofErr w:type="spellEnd"/>
            <w:r>
              <w:rPr>
                <w:rFonts w:ascii="Candara" w:hAnsi="Candara"/>
                <w:sz w:val="24"/>
                <w:szCs w:val="24"/>
              </w:rPr>
              <w:t xml:space="preserve"> to be.</w:t>
            </w:r>
          </w:p>
          <w:p w:rsidR="00917702" w:rsidRDefault="00917702" w:rsidP="006556B7">
            <w:pPr>
              <w:pStyle w:val="Poromisin"/>
              <w:jc w:val="center"/>
              <w:rPr>
                <w:rFonts w:ascii="Candara" w:hAnsi="Candara"/>
                <w:sz w:val="24"/>
                <w:szCs w:val="24"/>
              </w:rPr>
            </w:pPr>
            <w:proofErr w:type="spellStart"/>
            <w:proofErr w:type="gramStart"/>
            <w:r>
              <w:rPr>
                <w:rFonts w:ascii="Candara" w:hAnsi="Candara"/>
                <w:sz w:val="24"/>
                <w:szCs w:val="24"/>
              </w:rPr>
              <w:t>Possession</w:t>
            </w:r>
            <w:proofErr w:type="spellEnd"/>
            <w:r>
              <w:rPr>
                <w:rFonts w:ascii="Candara" w:hAnsi="Candara"/>
                <w:sz w:val="24"/>
                <w:szCs w:val="24"/>
              </w:rPr>
              <w:t xml:space="preserve"> ,</w:t>
            </w:r>
            <w:proofErr w:type="gramEnd"/>
            <w:r>
              <w:rPr>
                <w:rFonts w:ascii="Candara" w:hAnsi="Candara"/>
                <w:sz w:val="24"/>
                <w:szCs w:val="24"/>
              </w:rPr>
              <w:t xml:space="preserve"> </w:t>
            </w:r>
            <w:proofErr w:type="spellStart"/>
            <w:r>
              <w:rPr>
                <w:rFonts w:ascii="Candara" w:hAnsi="Candara"/>
                <w:sz w:val="24"/>
                <w:szCs w:val="24"/>
              </w:rPr>
              <w:t>possessive</w:t>
            </w:r>
            <w:proofErr w:type="spellEnd"/>
            <w:r>
              <w:rPr>
                <w:rFonts w:ascii="Candara" w:hAnsi="Candara"/>
                <w:sz w:val="24"/>
                <w:szCs w:val="24"/>
              </w:rPr>
              <w:t xml:space="preserve"> </w:t>
            </w:r>
            <w:proofErr w:type="spellStart"/>
            <w:r>
              <w:rPr>
                <w:rFonts w:ascii="Candara" w:hAnsi="Candara"/>
                <w:sz w:val="24"/>
                <w:szCs w:val="24"/>
              </w:rPr>
              <w:t>adjectives</w:t>
            </w:r>
            <w:proofErr w:type="spellEnd"/>
            <w:r>
              <w:rPr>
                <w:rFonts w:ascii="Candara" w:hAnsi="Candara"/>
                <w:sz w:val="24"/>
                <w:szCs w:val="24"/>
              </w:rPr>
              <w:t>. Can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roofErr w:type="spellStart"/>
            <w:r>
              <w:rPr>
                <w:rFonts w:ascii="Candara" w:hAnsi="Candara"/>
                <w:b w:val="0"/>
                <w:sz w:val="24"/>
                <w:szCs w:val="24"/>
              </w:rPr>
              <w:t>Clothes</w:t>
            </w:r>
            <w:proofErr w:type="spellEnd"/>
            <w:r>
              <w:rPr>
                <w:rFonts w:ascii="Candara" w:hAnsi="Candara"/>
                <w:b w:val="0"/>
                <w:sz w:val="24"/>
                <w:szCs w:val="24"/>
              </w:rPr>
              <w:t xml:space="preserve">, </w:t>
            </w:r>
            <w:proofErr w:type="spellStart"/>
            <w:r>
              <w:rPr>
                <w:rFonts w:ascii="Candara" w:hAnsi="Candara"/>
                <w:b w:val="0"/>
                <w:sz w:val="24"/>
                <w:szCs w:val="24"/>
              </w:rPr>
              <w:t>electronic</w:t>
            </w:r>
            <w:proofErr w:type="spellEnd"/>
            <w:r>
              <w:rPr>
                <w:rFonts w:ascii="Candara" w:hAnsi="Candara"/>
                <w:b w:val="0"/>
                <w:sz w:val="24"/>
                <w:szCs w:val="24"/>
              </w:rPr>
              <w:t xml:space="preserve"> </w:t>
            </w:r>
            <w:proofErr w:type="spellStart"/>
            <w:r>
              <w:rPr>
                <w:rFonts w:ascii="Candara" w:hAnsi="Candara"/>
                <w:b w:val="0"/>
                <w:sz w:val="24"/>
                <w:szCs w:val="24"/>
              </w:rPr>
              <w:t>devices</w:t>
            </w:r>
            <w:proofErr w:type="spellEnd"/>
            <w:r>
              <w:rPr>
                <w:rFonts w:ascii="Candara" w:hAnsi="Candara"/>
                <w:b w:val="0"/>
                <w:sz w:val="24"/>
                <w:szCs w:val="24"/>
              </w:rPr>
              <w:t xml:space="preserve">, </w:t>
            </w:r>
            <w:proofErr w:type="spellStart"/>
            <w:r>
              <w:rPr>
                <w:rFonts w:ascii="Candara" w:hAnsi="Candara"/>
                <w:b w:val="0"/>
                <w:sz w:val="24"/>
                <w:szCs w:val="24"/>
              </w:rPr>
              <w:t>tools</w:t>
            </w:r>
            <w:proofErr w:type="spellEnd"/>
            <w:r>
              <w:rPr>
                <w:rFonts w:ascii="Candara" w:hAnsi="Candara"/>
                <w:b w:val="0"/>
                <w:sz w:val="24"/>
                <w:szCs w:val="24"/>
              </w:rPr>
              <w:t xml:space="preserve">, etc. </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Past</w:t>
            </w:r>
            <w:proofErr w:type="spellEnd"/>
            <w:r>
              <w:rPr>
                <w:rFonts w:ascii="Candara" w:hAnsi="Candara"/>
                <w:sz w:val="24"/>
                <w:szCs w:val="24"/>
              </w:rPr>
              <w:t xml:space="preserve"> tense </w:t>
            </w:r>
            <w:proofErr w:type="spellStart"/>
            <w:r>
              <w:rPr>
                <w:rFonts w:ascii="Candara" w:hAnsi="Candara"/>
                <w:sz w:val="24"/>
                <w:szCs w:val="24"/>
              </w:rPr>
              <w:t>Review</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roofErr w:type="spellStart"/>
            <w:r>
              <w:rPr>
                <w:rFonts w:ascii="Candara" w:hAnsi="Candara"/>
                <w:sz w:val="24"/>
                <w:szCs w:val="24"/>
              </w:rPr>
              <w:t>verbs</w:t>
            </w:r>
            <w:proofErr w:type="spellEnd"/>
            <w:r>
              <w:rPr>
                <w:rFonts w:ascii="Candara" w:hAnsi="Candara"/>
                <w:sz w:val="24"/>
                <w:szCs w:val="24"/>
              </w:rPr>
              <w:t xml:space="preserve"> in </w:t>
            </w:r>
            <w:proofErr w:type="spellStart"/>
            <w:r>
              <w:rPr>
                <w:rFonts w:ascii="Candara" w:hAnsi="Candara"/>
                <w:sz w:val="24"/>
                <w:szCs w:val="24"/>
              </w:rPr>
              <w:t>past</w:t>
            </w:r>
            <w:proofErr w:type="spellEnd"/>
            <w:r>
              <w:rPr>
                <w:rFonts w:ascii="Candara" w:hAnsi="Candara"/>
                <w:sz w:val="24"/>
                <w:szCs w:val="24"/>
              </w:rPr>
              <w:t>, dates.</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6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p>
          <w:p w:rsidR="00917702" w:rsidRPr="00D01A0B" w:rsidRDefault="00917702" w:rsidP="006556B7">
            <w:pPr>
              <w:pStyle w:val="Cuerpo"/>
              <w:ind w:left="0"/>
              <w:rPr>
                <w:lang w:val="es-ES_tradnl"/>
              </w:rPr>
            </w:pPr>
            <w:r>
              <w:rPr>
                <w:lang w:val="es-ES_tradnl"/>
              </w:rPr>
              <w:t xml:space="preserve">Presentar el tema a abordar y equipo de trabajo. </w:t>
            </w:r>
            <w:r>
              <w:rPr>
                <w:lang w:val="es-ES_tradnl"/>
              </w:rPr>
              <w:br/>
              <w:t>Descripción de la forma de trabajo.</w:t>
            </w:r>
            <w:r>
              <w:rPr>
                <w:lang w:val="es-ES_tradnl"/>
              </w:rPr>
              <w:br/>
              <w:t xml:space="preserve">Elaboración de un cronograma de actividades y fechas de entrega (Días jueves)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thinsg</w:t>
            </w:r>
            <w:proofErr w:type="spellEnd"/>
            <w:r>
              <w:rPr>
                <w:rFonts w:ascii="Candara" w:hAnsi="Candara"/>
                <w:sz w:val="24"/>
                <w:szCs w:val="24"/>
              </w:rPr>
              <w:t xml:space="preserve"> </w:t>
            </w:r>
            <w:proofErr w:type="spellStart"/>
            <w:r>
              <w:rPr>
                <w:rFonts w:ascii="Candara" w:hAnsi="Candara"/>
                <w:sz w:val="24"/>
                <w:szCs w:val="24"/>
              </w:rPr>
              <w:t>you</w:t>
            </w:r>
            <w:proofErr w:type="spellEnd"/>
            <w:r>
              <w:rPr>
                <w:rFonts w:ascii="Candara" w:hAnsi="Candara"/>
                <w:sz w:val="24"/>
                <w:szCs w:val="24"/>
              </w:rPr>
              <w:t xml:space="preserve"> </w:t>
            </w:r>
            <w:proofErr w:type="spellStart"/>
            <w:r>
              <w:rPr>
                <w:rFonts w:ascii="Candara" w:hAnsi="Candara"/>
                <w:sz w:val="24"/>
                <w:szCs w:val="24"/>
              </w:rPr>
              <w:t>have</w:t>
            </w:r>
            <w:proofErr w:type="spellEnd"/>
            <w:r>
              <w:rPr>
                <w:rFonts w:ascii="Candara" w:hAnsi="Candara"/>
                <w:sz w:val="24"/>
                <w:szCs w:val="24"/>
              </w:rPr>
              <w:t xml:space="preserve"> </w:t>
            </w:r>
            <w:proofErr w:type="spellStart"/>
            <w:r>
              <w:rPr>
                <w:rFonts w:ascii="Candara" w:hAnsi="Candara"/>
                <w:sz w:val="24"/>
                <w:szCs w:val="24"/>
              </w:rPr>
              <w:t>being</w:t>
            </w:r>
            <w:proofErr w:type="spellEnd"/>
            <w:r>
              <w:rPr>
                <w:rFonts w:ascii="Candara" w:hAnsi="Candara"/>
                <w:sz w:val="24"/>
                <w:szCs w:val="24"/>
              </w:rPr>
              <w:t xml:space="preserve"> </w:t>
            </w:r>
            <w:proofErr w:type="spellStart"/>
            <w:r>
              <w:rPr>
                <w:rFonts w:ascii="Candara" w:hAnsi="Candara"/>
                <w:sz w:val="24"/>
                <w:szCs w:val="24"/>
              </w:rPr>
              <w:t>doing</w:t>
            </w:r>
            <w:proofErr w:type="spellEnd"/>
            <w:r>
              <w:rPr>
                <w:rFonts w:ascii="Candara" w:hAnsi="Candara"/>
                <w:sz w:val="24"/>
                <w:szCs w:val="24"/>
              </w:rPr>
              <w:t xml:space="preserve"> </w:t>
            </w:r>
            <w:proofErr w:type="spellStart"/>
            <w:r>
              <w:rPr>
                <w:rFonts w:ascii="Candara" w:hAnsi="Candara"/>
                <w:sz w:val="24"/>
                <w:szCs w:val="24"/>
              </w:rPr>
              <w:t>recently</w:t>
            </w:r>
            <w:proofErr w:type="spellEnd"/>
            <w:r>
              <w:rPr>
                <w:rFonts w:ascii="Candara" w:hAnsi="Candara"/>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 xml:space="preserve">Hobbies and </w:t>
            </w:r>
            <w:proofErr w:type="spellStart"/>
            <w:r w:rsidRPr="00394EA5">
              <w:rPr>
                <w:rFonts w:ascii="Candara" w:hAnsi="Candara"/>
                <w:b/>
              </w:rPr>
              <w:t>people</w:t>
            </w:r>
            <w:proofErr w:type="spellEnd"/>
            <w:r w:rsidRPr="00394EA5">
              <w:rPr>
                <w:rFonts w:ascii="Candara" w:hAnsi="Candara"/>
                <w:b/>
              </w:rPr>
              <w:t xml:space="preserve">. / </w:t>
            </w:r>
            <w:proofErr w:type="spellStart"/>
            <w:r w:rsidRPr="00394EA5">
              <w:rPr>
                <w:rFonts w:ascii="Candara" w:hAnsi="Candara"/>
                <w:b/>
              </w:rPr>
              <w:t>Verbs</w:t>
            </w:r>
            <w:proofErr w:type="spellEnd"/>
            <w:r>
              <w:rPr>
                <w:rFonts w:ascii="Candara" w:hAnsi="Candara"/>
              </w:rPr>
              <w:t xml:space="preserve"> </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how</w:t>
            </w:r>
            <w:proofErr w:type="spellEnd"/>
            <w:r>
              <w:rPr>
                <w:rFonts w:ascii="Candara" w:hAnsi="Candara"/>
                <w:sz w:val="24"/>
                <w:szCs w:val="24"/>
              </w:rPr>
              <w:t xml:space="preserve"> </w:t>
            </w:r>
            <w:proofErr w:type="spellStart"/>
            <w:r>
              <w:rPr>
                <w:rFonts w:ascii="Candara" w:hAnsi="Candara"/>
                <w:sz w:val="24"/>
                <w:szCs w:val="24"/>
              </w:rPr>
              <w:t>you</w:t>
            </w:r>
            <w:proofErr w:type="spellEnd"/>
            <w:r>
              <w:rPr>
                <w:rFonts w:ascii="Candara" w:hAnsi="Candara"/>
                <w:sz w:val="24"/>
                <w:szCs w:val="24"/>
              </w:rPr>
              <w:t xml:space="preserve"> </w:t>
            </w:r>
            <w:proofErr w:type="spellStart"/>
            <w:r>
              <w:rPr>
                <w:rFonts w:ascii="Candara" w:hAnsi="Candara"/>
                <w:sz w:val="24"/>
                <w:szCs w:val="24"/>
              </w:rPr>
              <w:t>have</w:t>
            </w:r>
            <w:proofErr w:type="spellEnd"/>
            <w:r>
              <w:rPr>
                <w:rFonts w:ascii="Candara" w:hAnsi="Candara"/>
                <w:sz w:val="24"/>
                <w:szCs w:val="24"/>
              </w:rPr>
              <w:t xml:space="preserve"> </w:t>
            </w:r>
            <w:proofErr w:type="spellStart"/>
            <w:r>
              <w:rPr>
                <w:rFonts w:ascii="Candara" w:hAnsi="Candara"/>
                <w:sz w:val="24"/>
                <w:szCs w:val="24"/>
              </w:rPr>
              <w:t>changed</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 xml:space="preserve">Hobbies and </w:t>
            </w:r>
            <w:proofErr w:type="spellStart"/>
            <w:r w:rsidRPr="00394EA5">
              <w:rPr>
                <w:rFonts w:ascii="Candara" w:hAnsi="Candara"/>
                <w:b/>
              </w:rPr>
              <w:t>people</w:t>
            </w:r>
            <w:proofErr w:type="spellEnd"/>
            <w:r w:rsidRPr="00394EA5">
              <w:rPr>
                <w:rFonts w:ascii="Candara" w:hAnsi="Candara"/>
                <w:b/>
              </w:rPr>
              <w:t xml:space="preserve">. / </w:t>
            </w:r>
            <w:proofErr w:type="spellStart"/>
            <w:r w:rsidRPr="00394EA5">
              <w:rPr>
                <w:rFonts w:ascii="Candara" w:hAnsi="Candara"/>
                <w:b/>
              </w:rPr>
              <w:t>Verbs</w:t>
            </w:r>
            <w:proofErr w:type="spellEnd"/>
            <w:r>
              <w:rPr>
                <w:rFonts w:ascii="Candara" w:hAnsi="Candara"/>
              </w:rPr>
              <w:t xml:space="preserve"> </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Entrega del primer borrador o actividad dependiendo del cronograma planteado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r>
              <w:rPr>
                <w:rFonts w:ascii="Candara" w:hAnsi="Candara"/>
                <w:sz w:val="24"/>
                <w:szCs w:val="24"/>
              </w:rPr>
              <w:br/>
              <w:t>Revisión del primer borrador de la carpeta.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childhood</w:t>
            </w:r>
            <w:proofErr w:type="spellEnd"/>
            <w:r>
              <w:rPr>
                <w:rFonts w:ascii="Candara" w:hAnsi="Candara"/>
                <w:sz w:val="24"/>
                <w:szCs w:val="24"/>
              </w:rPr>
              <w:t xml:space="preserve"> </w:t>
            </w:r>
            <w:proofErr w:type="spellStart"/>
            <w:r>
              <w:rPr>
                <w:rFonts w:ascii="Candara" w:hAnsi="Candara"/>
                <w:sz w:val="24"/>
                <w:szCs w:val="24"/>
              </w:rPr>
              <w:t>memories</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 xml:space="preserve">Hobbies and </w:t>
            </w:r>
            <w:proofErr w:type="spellStart"/>
            <w:r w:rsidRPr="00394EA5">
              <w:rPr>
                <w:rFonts w:ascii="Candara" w:hAnsi="Candara"/>
                <w:b/>
              </w:rPr>
              <w:t>people</w:t>
            </w:r>
            <w:proofErr w:type="spellEnd"/>
            <w:r w:rsidRPr="00394EA5">
              <w:rPr>
                <w:rFonts w:ascii="Candara" w:hAnsi="Candara"/>
                <w:b/>
              </w:rPr>
              <w:t xml:space="preserve">. / </w:t>
            </w:r>
            <w:proofErr w:type="spellStart"/>
            <w:r w:rsidRPr="00394EA5">
              <w:rPr>
                <w:rFonts w:ascii="Candara" w:hAnsi="Candara"/>
                <w:b/>
              </w:rPr>
              <w:t>Verbs</w:t>
            </w:r>
            <w:proofErr w:type="spellEnd"/>
            <w:r>
              <w:rPr>
                <w:rFonts w:ascii="Candara" w:hAnsi="Candara"/>
              </w:rPr>
              <w:t xml:space="preserve"> </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similarity</w:t>
            </w:r>
            <w:proofErr w:type="spellEnd"/>
            <w:r>
              <w:rPr>
                <w:rFonts w:ascii="Candara" w:hAnsi="Candara"/>
                <w:sz w:val="24"/>
                <w:szCs w:val="24"/>
              </w:rPr>
              <w:t xml:space="preserve"> </w:t>
            </w:r>
            <w:proofErr w:type="spellStart"/>
            <w:r>
              <w:rPr>
                <w:rFonts w:ascii="Candara" w:hAnsi="Candara"/>
                <w:sz w:val="24"/>
                <w:szCs w:val="24"/>
              </w:rPr>
              <w:t>with</w:t>
            </w:r>
            <w:proofErr w:type="spellEnd"/>
            <w:r>
              <w:rPr>
                <w:rFonts w:ascii="Candara" w:hAnsi="Candara"/>
                <w:sz w:val="24"/>
                <w:szCs w:val="24"/>
              </w:rPr>
              <w:t xml:space="preserve"> </w:t>
            </w:r>
            <w:proofErr w:type="spellStart"/>
            <w:r>
              <w:rPr>
                <w:rFonts w:ascii="Candara" w:hAnsi="Candara"/>
                <w:sz w:val="24"/>
                <w:szCs w:val="24"/>
              </w:rPr>
              <w:t>other</w:t>
            </w:r>
            <w:proofErr w:type="spellEnd"/>
            <w:r>
              <w:rPr>
                <w:rFonts w:ascii="Candara" w:hAnsi="Candara"/>
                <w:sz w:val="24"/>
                <w:szCs w:val="24"/>
              </w:rPr>
              <w:t xml:space="preserve"> </w:t>
            </w:r>
            <w:proofErr w:type="spellStart"/>
            <w:r>
              <w:rPr>
                <w:rFonts w:ascii="Candara" w:hAnsi="Candara"/>
                <w:sz w:val="24"/>
                <w:szCs w:val="24"/>
              </w:rPr>
              <w:t>people</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 xml:space="preserve">Hobbies and </w:t>
            </w:r>
            <w:proofErr w:type="spellStart"/>
            <w:r w:rsidRPr="00394EA5">
              <w:rPr>
                <w:rFonts w:ascii="Candara" w:hAnsi="Candara"/>
                <w:b/>
              </w:rPr>
              <w:t>people</w:t>
            </w:r>
            <w:proofErr w:type="spellEnd"/>
            <w:r w:rsidRPr="00394EA5">
              <w:rPr>
                <w:rFonts w:ascii="Candara" w:hAnsi="Candara"/>
                <w:b/>
              </w:rPr>
              <w:t xml:space="preserve">. / </w:t>
            </w:r>
            <w:proofErr w:type="spellStart"/>
            <w:r w:rsidRPr="00394EA5">
              <w:rPr>
                <w:rFonts w:ascii="Candara" w:hAnsi="Candara"/>
                <w:b/>
              </w:rPr>
              <w:t>Verbs</w:t>
            </w:r>
            <w:proofErr w:type="spellEnd"/>
            <w:r>
              <w:rPr>
                <w:rFonts w:ascii="Candara" w:hAnsi="Candara"/>
              </w:rPr>
              <w:t xml:space="preserve"> </w:t>
            </w:r>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Entrega de la primera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changes</w:t>
            </w:r>
            <w:proofErr w:type="spellEnd"/>
            <w:r>
              <w:rPr>
                <w:rFonts w:ascii="Candara" w:hAnsi="Candara"/>
                <w:sz w:val="24"/>
                <w:szCs w:val="24"/>
              </w:rPr>
              <w:t xml:space="preserve"> in </w:t>
            </w:r>
            <w:proofErr w:type="spellStart"/>
            <w:r>
              <w:rPr>
                <w:rFonts w:ascii="Candara" w:hAnsi="Candara"/>
                <w:sz w:val="24"/>
                <w:szCs w:val="24"/>
              </w:rPr>
              <w:t>food</w:t>
            </w:r>
            <w:proofErr w:type="spellEnd"/>
            <w:r>
              <w:rPr>
                <w:rFonts w:ascii="Candara" w:hAnsi="Candara"/>
                <w:sz w:val="24"/>
                <w:szCs w:val="24"/>
              </w:rPr>
              <w:t xml:space="preserve"> </w:t>
            </w:r>
            <w:proofErr w:type="spellStart"/>
            <w:r>
              <w:rPr>
                <w:rFonts w:ascii="Candara" w:hAnsi="Candara"/>
                <w:sz w:val="24"/>
                <w:szCs w:val="24"/>
              </w:rPr>
              <w:t>preferences</w:t>
            </w:r>
            <w:proofErr w:type="spellEnd"/>
            <w:r>
              <w:rPr>
                <w:rFonts w:ascii="Candara" w:hAnsi="Candara"/>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Cuerpo"/>
              <w:ind w:left="0"/>
              <w:rPr>
                <w:rFonts w:ascii="Candara" w:hAnsi="Candara"/>
              </w:rPr>
            </w:pPr>
            <w:r>
              <w:rPr>
                <w:rFonts w:ascii="Candara" w:hAnsi="Candara"/>
              </w:rPr>
              <w:t xml:space="preserve">Vocabulario unidad 2: </w:t>
            </w:r>
            <w:r>
              <w:rPr>
                <w:rFonts w:ascii="Candara" w:hAnsi="Candara"/>
              </w:rPr>
              <w:br/>
            </w:r>
            <w:proofErr w:type="spellStart"/>
            <w:r>
              <w:rPr>
                <w:rFonts w:ascii="Candara" w:hAnsi="Candara"/>
              </w:rPr>
              <w:t>types</w:t>
            </w:r>
            <w:proofErr w:type="spellEnd"/>
            <w:r>
              <w:rPr>
                <w:rFonts w:ascii="Candara" w:hAnsi="Candara"/>
              </w:rPr>
              <w:t xml:space="preserve"> of restaurants, </w:t>
            </w:r>
            <w:proofErr w:type="spellStart"/>
            <w:r>
              <w:rPr>
                <w:rFonts w:ascii="Candara" w:hAnsi="Candara"/>
              </w:rPr>
              <w:t>Ways</w:t>
            </w:r>
            <w:proofErr w:type="spellEnd"/>
            <w:r>
              <w:rPr>
                <w:rFonts w:ascii="Candara" w:hAnsi="Candara"/>
              </w:rPr>
              <w:t xml:space="preserve"> of </w:t>
            </w:r>
            <w:proofErr w:type="spellStart"/>
            <w:r>
              <w:rPr>
                <w:rFonts w:ascii="Candara" w:hAnsi="Candara"/>
              </w:rPr>
              <w:t>cooking</w:t>
            </w:r>
            <w:proofErr w:type="spellEnd"/>
            <w:r>
              <w:rPr>
                <w:rFonts w:ascii="Candara" w:hAnsi="Candara"/>
              </w:rPr>
              <w:t xml:space="preserve"> (</w:t>
            </w:r>
            <w:proofErr w:type="spellStart"/>
            <w:r>
              <w:rPr>
                <w:rFonts w:ascii="Candara" w:hAnsi="Candara"/>
              </w:rPr>
              <w:t>sparkling</w:t>
            </w:r>
            <w:proofErr w:type="spellEnd"/>
            <w:r>
              <w:rPr>
                <w:rFonts w:ascii="Candara" w:hAnsi="Candara"/>
              </w:rPr>
              <w:t xml:space="preserve">, </w:t>
            </w:r>
            <w:proofErr w:type="spellStart"/>
            <w:r>
              <w:rPr>
                <w:rFonts w:ascii="Candara" w:hAnsi="Candara"/>
              </w:rPr>
              <w:t>fried</w:t>
            </w:r>
            <w:proofErr w:type="spellEnd"/>
            <w:r>
              <w:rPr>
                <w:rFonts w:ascii="Candara" w:hAnsi="Candara"/>
              </w:rPr>
              <w:t>) Plains.</w:t>
            </w:r>
            <w:r>
              <w:rPr>
                <w:rFonts w:ascii="Candara" w:hAnsi="Candara"/>
              </w:rPr>
              <w:br/>
            </w:r>
            <w:proofErr w:type="spellStart"/>
            <w:r>
              <w:rPr>
                <w:rFonts w:ascii="Candara" w:hAnsi="Candara"/>
              </w:rPr>
              <w:t>Food</w:t>
            </w:r>
            <w:proofErr w:type="spellEnd"/>
            <w:r>
              <w:rPr>
                <w:rFonts w:ascii="Candara" w:hAnsi="Candara"/>
              </w:rPr>
              <w:t xml:space="preserve"> and </w:t>
            </w:r>
            <w:proofErr w:type="spellStart"/>
            <w:r>
              <w:rPr>
                <w:rFonts w:ascii="Candara" w:hAnsi="Candara"/>
              </w:rPr>
              <w:t>trips</w:t>
            </w:r>
            <w:proofErr w:type="spellEnd"/>
          </w:p>
          <w:p w:rsidR="00917702" w:rsidRDefault="00917702" w:rsidP="006556B7">
            <w:pPr>
              <w:pStyle w:val="Cuerpo"/>
              <w:ind w:left="0"/>
              <w:rPr>
                <w:lang w:val="es-ES_tradnl"/>
              </w:rPr>
            </w:pPr>
          </w:p>
          <w:p w:rsidR="00917702" w:rsidRPr="00903C04" w:rsidRDefault="00917702" w:rsidP="006556B7">
            <w:pPr>
              <w:pStyle w:val="Cuerpo"/>
              <w:ind w:left="0"/>
              <w:rPr>
                <w:b/>
                <w:lang w:val="es-ES_tradnl"/>
              </w:rPr>
            </w:pPr>
            <w:r>
              <w:rPr>
                <w:b/>
                <w:lang w:val="es-ES_tradnl"/>
              </w:rPr>
              <w:t>Párrafo escrito y presentación oral (en vivo o grabado)</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rsidR="00917702" w:rsidRPr="003D6E01" w:rsidRDefault="00917702" w:rsidP="006556B7">
            <w:pPr>
              <w:pStyle w:val="Cuerpo"/>
              <w:ind w:left="0"/>
              <w:rPr>
                <w:lang w:val="es-ES_tradnl"/>
              </w:rPr>
            </w:pP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Expressing</w:t>
            </w:r>
            <w:proofErr w:type="spellEnd"/>
            <w:r>
              <w:rPr>
                <w:rFonts w:ascii="Candara" w:hAnsi="Candara"/>
                <w:sz w:val="24"/>
                <w:szCs w:val="24"/>
              </w:rPr>
              <w:t xml:space="preserve"> shopping </w:t>
            </w:r>
            <w:proofErr w:type="spellStart"/>
            <w:r>
              <w:rPr>
                <w:rFonts w:ascii="Candara" w:hAnsi="Candara"/>
                <w:sz w:val="24"/>
                <w:szCs w:val="24"/>
              </w:rPr>
              <w:t>preferences</w:t>
            </w:r>
            <w:proofErr w:type="spellEnd"/>
            <w:r>
              <w:rPr>
                <w:rFonts w:ascii="Candara" w:hAnsi="Candara"/>
                <w:sz w:val="24"/>
                <w:szCs w:val="24"/>
              </w:rPr>
              <w:t xml:space="preserve">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14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Desscribing</w:t>
            </w:r>
            <w:proofErr w:type="spellEnd"/>
            <w:r>
              <w:rPr>
                <w:rFonts w:ascii="Candara" w:hAnsi="Candara"/>
                <w:sz w:val="24"/>
                <w:szCs w:val="24"/>
              </w:rPr>
              <w:t xml:space="preserve"> </w:t>
            </w:r>
            <w:proofErr w:type="spellStart"/>
            <w:r>
              <w:rPr>
                <w:rFonts w:ascii="Candara" w:hAnsi="Candara"/>
                <w:sz w:val="24"/>
                <w:szCs w:val="24"/>
              </w:rPr>
              <w:t>problems</w:t>
            </w:r>
            <w:proofErr w:type="spellEnd"/>
            <w:r>
              <w:rPr>
                <w:rFonts w:ascii="Candara" w:hAnsi="Candara"/>
                <w:sz w:val="24"/>
                <w:szCs w:val="24"/>
              </w:rPr>
              <w:t xml:space="preserve"> </w:t>
            </w:r>
            <w:proofErr w:type="spellStart"/>
            <w:r>
              <w:rPr>
                <w:rFonts w:ascii="Candara" w:hAnsi="Candara"/>
                <w:sz w:val="24"/>
                <w:szCs w:val="24"/>
              </w:rPr>
              <w:t>with</w:t>
            </w:r>
            <w:proofErr w:type="spellEnd"/>
            <w:r>
              <w:rPr>
                <w:rFonts w:ascii="Candara" w:hAnsi="Candara"/>
                <w:sz w:val="24"/>
                <w:szCs w:val="24"/>
              </w:rPr>
              <w:t xml:space="preserve"> </w:t>
            </w:r>
            <w:proofErr w:type="spellStart"/>
            <w:r>
              <w:rPr>
                <w:rFonts w:ascii="Candara" w:hAnsi="Candara"/>
                <w:sz w:val="24"/>
                <w:szCs w:val="24"/>
              </w:rPr>
              <w:t>products</w:t>
            </w:r>
            <w:proofErr w:type="spellEnd"/>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adjectives</w:t>
            </w:r>
            <w:proofErr w:type="spellEnd"/>
            <w:r>
              <w:rPr>
                <w:rFonts w:ascii="Candara" w:hAnsi="Candara"/>
                <w:sz w:val="24"/>
                <w:szCs w:val="24"/>
              </w:rPr>
              <w:t xml:space="preserve">, </w:t>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CD52F9" w:rsidRDefault="00917702" w:rsidP="006556B7">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Making</w:t>
            </w:r>
            <w:proofErr w:type="spellEnd"/>
            <w:r>
              <w:rPr>
                <w:rFonts w:ascii="Candara" w:hAnsi="Candara"/>
                <w:sz w:val="24"/>
                <w:szCs w:val="24"/>
              </w:rPr>
              <w:t xml:space="preserve"> </w:t>
            </w:r>
            <w:proofErr w:type="spellStart"/>
            <w:r>
              <w:rPr>
                <w:rFonts w:ascii="Candara" w:hAnsi="Candara"/>
                <w:sz w:val="24"/>
                <w:szCs w:val="24"/>
              </w:rPr>
              <w:t>coplaint</w:t>
            </w:r>
            <w:proofErr w:type="spellEnd"/>
            <w:r>
              <w:rPr>
                <w:rFonts w:ascii="Candara" w:hAnsi="Candara"/>
                <w:sz w:val="24"/>
                <w:szCs w:val="24"/>
              </w:rPr>
              <w:t xml:space="preserve"> </w:t>
            </w:r>
            <w:proofErr w:type="spellStart"/>
            <w:r>
              <w:rPr>
                <w:rFonts w:ascii="Candara" w:hAnsi="Candara"/>
                <w:sz w:val="24"/>
                <w:szCs w:val="24"/>
              </w:rPr>
              <w:t>politely</w:t>
            </w:r>
            <w:proofErr w:type="spellEnd"/>
            <w:r>
              <w:rPr>
                <w:rFonts w:ascii="Candara" w:hAnsi="Candara"/>
                <w:sz w:val="24"/>
                <w:szCs w:val="24"/>
              </w:rPr>
              <w:t xml:space="preserve">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Giving</w:t>
            </w:r>
            <w:proofErr w:type="spellEnd"/>
            <w:r>
              <w:rPr>
                <w:rFonts w:ascii="Candara" w:hAnsi="Candara"/>
                <w:sz w:val="24"/>
                <w:szCs w:val="24"/>
              </w:rPr>
              <w:t xml:space="preserve"> </w:t>
            </w:r>
            <w:proofErr w:type="spellStart"/>
            <w:r>
              <w:rPr>
                <w:rFonts w:ascii="Candara" w:hAnsi="Candara"/>
                <w:sz w:val="24"/>
                <w:szCs w:val="24"/>
              </w:rPr>
              <w:t>your</w:t>
            </w:r>
            <w:proofErr w:type="spellEnd"/>
            <w:r>
              <w:rPr>
                <w:rFonts w:ascii="Candara" w:hAnsi="Candara"/>
                <w:sz w:val="24"/>
                <w:szCs w:val="24"/>
              </w:rPr>
              <w:t xml:space="preserve"> opinión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products</w:t>
            </w:r>
            <w:proofErr w:type="spellEnd"/>
            <w:r>
              <w:rPr>
                <w:rFonts w:ascii="Candara" w:hAnsi="Candara"/>
                <w:sz w:val="24"/>
                <w:szCs w:val="24"/>
              </w:rPr>
              <w:t xml:space="preserve"> and </w:t>
            </w:r>
            <w:proofErr w:type="spellStart"/>
            <w:r>
              <w:rPr>
                <w:rFonts w:ascii="Candara" w:hAnsi="Candara"/>
                <w:sz w:val="24"/>
                <w:szCs w:val="24"/>
              </w:rPr>
              <w:t>services</w:t>
            </w:r>
            <w:proofErr w:type="spellEnd"/>
            <w:r>
              <w:rPr>
                <w:rFonts w:ascii="Candara" w:hAnsi="Candara"/>
                <w:sz w:val="24"/>
                <w:szCs w:val="24"/>
              </w:rPr>
              <w:t>.</w:t>
            </w:r>
            <w:r>
              <w:rPr>
                <w:rFonts w:ascii="Candara" w:hAnsi="Candara"/>
                <w:sz w:val="24"/>
                <w:szCs w:val="24"/>
              </w:rPr>
              <w:br/>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 xml:space="preserve">. </w:t>
            </w:r>
            <w:proofErr w:type="spellStart"/>
            <w:r>
              <w:rPr>
                <w:rFonts w:ascii="Candara" w:hAnsi="Candara"/>
                <w:sz w:val="24"/>
                <w:szCs w:val="24"/>
              </w:rPr>
              <w:t>Adjectives</w:t>
            </w:r>
            <w:proofErr w:type="spellEnd"/>
            <w:r>
              <w:rPr>
                <w:rFonts w:ascii="Candara" w:hAnsi="Candara"/>
                <w:sz w:val="24"/>
                <w:szCs w:val="24"/>
              </w:rPr>
              <w:t xml:space="preserve">, </w:t>
            </w:r>
            <w:proofErr w:type="spellStart"/>
            <w:r>
              <w:rPr>
                <w:rFonts w:ascii="Candara" w:hAnsi="Candara"/>
                <w:sz w:val="24"/>
                <w:szCs w:val="24"/>
              </w:rPr>
              <w:t>services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problems</w:t>
            </w:r>
            <w:proofErr w:type="spellEnd"/>
            <w:r>
              <w:rPr>
                <w:rFonts w:ascii="Candara" w:hAnsi="Candara"/>
                <w:sz w:val="24"/>
                <w:szCs w:val="24"/>
              </w:rPr>
              <w:t xml:space="preserve"> in </w:t>
            </w:r>
            <w:proofErr w:type="spellStart"/>
            <w:r>
              <w:rPr>
                <w:rFonts w:ascii="Candara" w:hAnsi="Candara"/>
                <w:sz w:val="24"/>
                <w:szCs w:val="24"/>
              </w:rPr>
              <w:t>your</w:t>
            </w:r>
            <w:proofErr w:type="spellEnd"/>
            <w:r>
              <w:rPr>
                <w:rFonts w:ascii="Candara" w:hAnsi="Candara"/>
                <w:sz w:val="24"/>
                <w:szCs w:val="24"/>
              </w:rPr>
              <w:t xml:space="preserve"> </w:t>
            </w:r>
            <w:proofErr w:type="spellStart"/>
            <w:r>
              <w:rPr>
                <w:rFonts w:ascii="Candara" w:hAnsi="Candara"/>
                <w:sz w:val="24"/>
                <w:szCs w:val="24"/>
              </w:rPr>
              <w:t>comunity</w:t>
            </w:r>
            <w:proofErr w:type="spellEnd"/>
            <w:r>
              <w:rPr>
                <w:rFonts w:ascii="Candara" w:hAnsi="Candara"/>
                <w:sz w:val="24"/>
                <w:szCs w:val="24"/>
              </w:rPr>
              <w:t xml:space="preserve">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 xml:space="preserve">local </w:t>
            </w:r>
            <w:proofErr w:type="spellStart"/>
            <w:r>
              <w:rPr>
                <w:rFonts w:ascii="Candara" w:hAnsi="Candara"/>
                <w:sz w:val="24"/>
                <w:szCs w:val="24"/>
              </w:rPr>
              <w:t>voc</w:t>
            </w:r>
            <w:proofErr w:type="spellEnd"/>
            <w:r>
              <w:rPr>
                <w:rFonts w:ascii="Candara" w:hAnsi="Candara"/>
                <w:sz w:val="24"/>
                <w:szCs w:val="24"/>
              </w:rPr>
              <w:t xml:space="preserve">. / </w:t>
            </w:r>
            <w:proofErr w:type="spellStart"/>
            <w:proofErr w:type="gramStart"/>
            <w:r>
              <w:rPr>
                <w:rFonts w:ascii="Candara" w:hAnsi="Candara"/>
                <w:sz w:val="24"/>
                <w:szCs w:val="24"/>
              </w:rPr>
              <w:t>people</w:t>
            </w:r>
            <w:proofErr w:type="spellEnd"/>
            <w:proofErr w:type="gramEnd"/>
            <w:r>
              <w:rPr>
                <w:rFonts w:ascii="Candara" w:hAnsi="Candara"/>
                <w:sz w:val="24"/>
                <w:szCs w:val="24"/>
              </w:rPr>
              <w:t>, places.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Entrega de la tercera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rPr>
                <w:rFonts w:ascii="Candara" w:hAnsi="Candara"/>
                <w:sz w:val="24"/>
                <w:szCs w:val="24"/>
              </w:rPr>
            </w:pPr>
          </w:p>
          <w:p w:rsidR="00917702" w:rsidRDefault="00917702" w:rsidP="006556B7">
            <w:pPr>
              <w:pStyle w:val="Poromisin"/>
              <w:jc w:val="center"/>
              <w:rPr>
                <w:rFonts w:ascii="Candara" w:hAnsi="Candara"/>
                <w:sz w:val="24"/>
                <w:szCs w:val="24"/>
              </w:rPr>
            </w:pPr>
            <w:proofErr w:type="spellStart"/>
            <w:r>
              <w:rPr>
                <w:rFonts w:ascii="Candara" w:hAnsi="Candara"/>
                <w:sz w:val="24"/>
                <w:szCs w:val="24"/>
              </w:rPr>
              <w:t>Reporting</w:t>
            </w:r>
            <w:proofErr w:type="spellEnd"/>
            <w:r>
              <w:rPr>
                <w:rFonts w:ascii="Candara" w:hAnsi="Candara"/>
                <w:sz w:val="24"/>
                <w:szCs w:val="24"/>
              </w:rPr>
              <w:t xml:space="preserve"> </w:t>
            </w:r>
            <w:proofErr w:type="spellStart"/>
            <w:r>
              <w:rPr>
                <w:rFonts w:ascii="Candara" w:hAnsi="Candara"/>
                <w:sz w:val="24"/>
                <w:szCs w:val="24"/>
              </w:rPr>
              <w:t>wath</w:t>
            </w:r>
            <w:proofErr w:type="spellEnd"/>
            <w:r>
              <w:rPr>
                <w:rFonts w:ascii="Candara" w:hAnsi="Candara"/>
                <w:sz w:val="24"/>
                <w:szCs w:val="24"/>
              </w:rPr>
              <w:t xml:space="preserve"> </w:t>
            </w:r>
            <w:proofErr w:type="spellStart"/>
            <w:r>
              <w:rPr>
                <w:rFonts w:ascii="Candara" w:hAnsi="Candara"/>
                <w:sz w:val="24"/>
                <w:szCs w:val="24"/>
              </w:rPr>
              <w:t>peoples</w:t>
            </w:r>
            <w:proofErr w:type="spellEnd"/>
            <w:r>
              <w:rPr>
                <w:rFonts w:ascii="Candara" w:hAnsi="Candara"/>
                <w:sz w:val="24"/>
                <w:szCs w:val="24"/>
              </w:rPr>
              <w:t xml:space="preserve"> </w:t>
            </w:r>
            <w:proofErr w:type="spellStart"/>
            <w:r>
              <w:rPr>
                <w:rFonts w:ascii="Candara" w:hAnsi="Candara"/>
                <w:sz w:val="24"/>
                <w:szCs w:val="24"/>
              </w:rPr>
              <w:t>said</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Default="00917702" w:rsidP="006556B7">
            <w:pPr>
              <w:pStyle w:val="Poromisin"/>
              <w:rPr>
                <w:rFonts w:ascii="Candara" w:hAnsi="Candara"/>
                <w:sz w:val="24"/>
                <w:szCs w:val="24"/>
              </w:rPr>
            </w:pPr>
            <w:r>
              <w:rPr>
                <w:rFonts w:ascii="Candara" w:hAnsi="Candara"/>
                <w:sz w:val="24"/>
                <w:szCs w:val="24"/>
              </w:rPr>
              <w:t xml:space="preserve">Vocabulario unidad 4: </w:t>
            </w:r>
            <w:r>
              <w:rPr>
                <w:rFonts w:ascii="Candara" w:hAnsi="Candara"/>
                <w:sz w:val="24"/>
                <w:szCs w:val="24"/>
              </w:rPr>
              <w:br/>
            </w:r>
            <w:proofErr w:type="spellStart"/>
            <w:r>
              <w:rPr>
                <w:rFonts w:ascii="Candara" w:hAnsi="Candara"/>
                <w:sz w:val="24"/>
                <w:szCs w:val="24"/>
              </w:rPr>
              <w:t>Adjectives</w:t>
            </w:r>
            <w:proofErr w:type="spellEnd"/>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proofErr w:type="spellStart"/>
            <w:r>
              <w:rPr>
                <w:rFonts w:ascii="Candara" w:hAnsi="Candara"/>
                <w:sz w:val="24"/>
                <w:szCs w:val="24"/>
              </w:rPr>
              <w:t>Reporting</w:t>
            </w:r>
            <w:proofErr w:type="spellEnd"/>
            <w:r>
              <w:rPr>
                <w:rFonts w:ascii="Candara" w:hAnsi="Candara"/>
                <w:sz w:val="24"/>
                <w:szCs w:val="24"/>
              </w:rPr>
              <w:t xml:space="preserve"> </w:t>
            </w:r>
            <w:proofErr w:type="spellStart"/>
            <w:r>
              <w:rPr>
                <w:rFonts w:ascii="Candara" w:hAnsi="Candara"/>
                <w:sz w:val="24"/>
                <w:szCs w:val="24"/>
              </w:rPr>
              <w:t>information</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cellphone</w:t>
            </w:r>
            <w:proofErr w:type="spellEnd"/>
            <w:r>
              <w:rPr>
                <w:rFonts w:ascii="Candara" w:hAnsi="Candara"/>
                <w:sz w:val="24"/>
                <w:szCs w:val="24"/>
              </w:rPr>
              <w:t xml:space="preserve"> use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Pr="00903C04" w:rsidRDefault="00917702" w:rsidP="006556B7">
            <w:pPr>
              <w:pStyle w:val="Cuerpo"/>
              <w:rPr>
                <w:lang w:val="es-ES_tradnl"/>
              </w:rPr>
            </w:pPr>
            <w:r>
              <w:rPr>
                <w:lang w:val="es-ES_tradnl"/>
              </w:rPr>
              <w:t>De las tareas asignadas.</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proofErr w:type="spellStart"/>
            <w:r>
              <w:rPr>
                <w:rFonts w:ascii="Candara" w:hAnsi="Candara"/>
                <w:b w:val="0"/>
                <w:sz w:val="24"/>
                <w:szCs w:val="24"/>
              </w:rPr>
              <w:t>Phone</w:t>
            </w:r>
            <w:proofErr w:type="spellEnd"/>
            <w:r>
              <w:rPr>
                <w:rFonts w:ascii="Candara" w:hAnsi="Candara"/>
                <w:b w:val="0"/>
                <w:sz w:val="24"/>
                <w:szCs w:val="24"/>
              </w:rPr>
              <w:t xml:space="preserve"> </w:t>
            </w:r>
            <w:proofErr w:type="spellStart"/>
            <w:r>
              <w:rPr>
                <w:rFonts w:ascii="Candara" w:hAnsi="Candara"/>
                <w:b w:val="0"/>
                <w:sz w:val="24"/>
                <w:szCs w:val="24"/>
              </w:rPr>
              <w:t>lenguage</w:t>
            </w:r>
            <w:proofErr w:type="spellEnd"/>
            <w:r>
              <w:rPr>
                <w:rFonts w:ascii="Candara" w:hAnsi="Candara"/>
                <w:b w:val="0"/>
                <w:sz w:val="24"/>
                <w:szCs w:val="24"/>
              </w:rPr>
              <w:t xml:space="preserve">, </w:t>
            </w:r>
            <w:proofErr w:type="spellStart"/>
            <w:r>
              <w:rPr>
                <w:rFonts w:ascii="Candara" w:hAnsi="Candara"/>
                <w:b w:val="0"/>
                <w:sz w:val="24"/>
                <w:szCs w:val="24"/>
              </w:rPr>
              <w:t>types</w:t>
            </w:r>
            <w:proofErr w:type="spellEnd"/>
            <w:r>
              <w:rPr>
                <w:rFonts w:ascii="Candara" w:hAnsi="Candara"/>
                <w:b w:val="0"/>
                <w:sz w:val="24"/>
                <w:szCs w:val="24"/>
              </w:rPr>
              <w:t xml:space="preserve"> of restaurants, </w:t>
            </w:r>
            <w:proofErr w:type="spellStart"/>
            <w:r>
              <w:rPr>
                <w:rFonts w:ascii="Candara" w:hAnsi="Candara"/>
                <w:b w:val="0"/>
                <w:sz w:val="24"/>
                <w:szCs w:val="24"/>
              </w:rPr>
              <w:t>Ways</w:t>
            </w:r>
            <w:proofErr w:type="spellEnd"/>
            <w:r>
              <w:rPr>
                <w:rFonts w:ascii="Candara" w:hAnsi="Candara"/>
                <w:b w:val="0"/>
                <w:sz w:val="24"/>
                <w:szCs w:val="24"/>
              </w:rPr>
              <w:t xml:space="preserve"> of </w:t>
            </w:r>
            <w:proofErr w:type="spellStart"/>
            <w:r>
              <w:rPr>
                <w:rFonts w:ascii="Candara" w:hAnsi="Candara"/>
                <w:b w:val="0"/>
                <w:sz w:val="24"/>
                <w:szCs w:val="24"/>
              </w:rPr>
              <w:t>cooking</w:t>
            </w:r>
            <w:proofErr w:type="spellEnd"/>
            <w:r>
              <w:rPr>
                <w:rFonts w:ascii="Candara" w:hAnsi="Candara"/>
                <w:b w:val="0"/>
                <w:sz w:val="24"/>
                <w:szCs w:val="24"/>
              </w:rPr>
              <w:t xml:space="preserve"> (</w:t>
            </w:r>
            <w:proofErr w:type="spellStart"/>
            <w:r>
              <w:rPr>
                <w:rFonts w:ascii="Candara" w:hAnsi="Candara"/>
                <w:b w:val="0"/>
                <w:sz w:val="24"/>
                <w:szCs w:val="24"/>
              </w:rPr>
              <w:t>sparkling</w:t>
            </w:r>
            <w:proofErr w:type="spellEnd"/>
            <w:r>
              <w:rPr>
                <w:rFonts w:ascii="Candara" w:hAnsi="Candara"/>
                <w:b w:val="0"/>
                <w:sz w:val="24"/>
                <w:szCs w:val="24"/>
              </w:rPr>
              <w:t xml:space="preserve">, </w:t>
            </w:r>
            <w:proofErr w:type="spellStart"/>
            <w:r>
              <w:rPr>
                <w:rFonts w:ascii="Candara" w:hAnsi="Candara"/>
                <w:b w:val="0"/>
                <w:sz w:val="24"/>
                <w:szCs w:val="24"/>
              </w:rPr>
              <w:t>fried</w:t>
            </w:r>
            <w:proofErr w:type="spellEnd"/>
            <w:r>
              <w:rPr>
                <w:rFonts w:ascii="Candara" w:hAnsi="Candara"/>
                <w:b w:val="0"/>
                <w:sz w:val="24"/>
                <w:szCs w:val="24"/>
              </w:rPr>
              <w:t>) Plains.</w:t>
            </w:r>
            <w:r>
              <w:rPr>
                <w:rFonts w:ascii="Candara" w:hAnsi="Candara"/>
                <w:sz w:val="24"/>
                <w:szCs w:val="24"/>
              </w:rPr>
              <w:br/>
            </w:r>
            <w:proofErr w:type="spellStart"/>
            <w:r>
              <w:rPr>
                <w:rFonts w:ascii="Candara" w:hAnsi="Candara"/>
                <w:sz w:val="24"/>
                <w:szCs w:val="24"/>
              </w:rPr>
              <w:t>Food</w:t>
            </w:r>
            <w:proofErr w:type="spellEnd"/>
            <w:r>
              <w:rPr>
                <w:rFonts w:ascii="Candara" w:hAnsi="Candara"/>
                <w:sz w:val="24"/>
                <w:szCs w:val="24"/>
              </w:rPr>
              <w:t xml:space="preserve"> and </w:t>
            </w:r>
            <w:proofErr w:type="spellStart"/>
            <w:r>
              <w:rPr>
                <w:rFonts w:ascii="Candara" w:hAnsi="Candara"/>
                <w:sz w:val="24"/>
                <w:szCs w:val="24"/>
              </w:rPr>
              <w:t>trips</w:t>
            </w:r>
            <w:proofErr w:type="spellEnd"/>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proofErr w:type="spellStart"/>
            <w:r>
              <w:rPr>
                <w:rFonts w:ascii="Candara" w:hAnsi="Candara"/>
                <w:sz w:val="24"/>
                <w:szCs w:val="24"/>
              </w:rPr>
              <w:t>Sesion</w:t>
            </w:r>
            <w:proofErr w:type="spellEnd"/>
            <w:r>
              <w:rPr>
                <w:rFonts w:ascii="Candara" w:hAnsi="Candara"/>
                <w:sz w:val="24"/>
                <w:szCs w:val="24"/>
              </w:rPr>
              <w:t xml:space="preserve"> </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Entrega de la Cuarta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w:t>
            </w:r>
            <w:proofErr w:type="spellStart"/>
            <w:r>
              <w:rPr>
                <w:rFonts w:ascii="Candara" w:hAnsi="Candara"/>
                <w:sz w:val="24"/>
                <w:szCs w:val="24"/>
              </w:rPr>
              <w:t>making</w:t>
            </w:r>
            <w:proofErr w:type="spellEnd"/>
            <w:r>
              <w:rPr>
                <w:rFonts w:ascii="Candara" w:hAnsi="Candara"/>
                <w:sz w:val="24"/>
                <w:szCs w:val="24"/>
              </w:rPr>
              <w:t xml:space="preserve"> </w:t>
            </w:r>
            <w:proofErr w:type="spellStart"/>
            <w:r>
              <w:rPr>
                <w:rFonts w:ascii="Candara" w:hAnsi="Candara"/>
                <w:sz w:val="24"/>
                <w:szCs w:val="24"/>
              </w:rPr>
              <w:t>decisions</w:t>
            </w:r>
            <w:proofErr w:type="spellEnd"/>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talking</w:t>
            </w:r>
            <w:proofErr w:type="spellEnd"/>
            <w:r>
              <w:rPr>
                <w:rFonts w:ascii="Candara" w:hAnsi="Candara"/>
                <w:sz w:val="24"/>
                <w:szCs w:val="24"/>
              </w:rPr>
              <w:t xml:space="preserve"> </w:t>
            </w:r>
            <w:proofErr w:type="spellStart"/>
            <w:r>
              <w:rPr>
                <w:rFonts w:ascii="Candara" w:hAnsi="Candara"/>
                <w:sz w:val="24"/>
                <w:szCs w:val="24"/>
              </w:rPr>
              <w:t>about</w:t>
            </w:r>
            <w:proofErr w:type="spellEnd"/>
            <w:r>
              <w:rPr>
                <w:rFonts w:ascii="Candara" w:hAnsi="Candara"/>
                <w:sz w:val="24"/>
                <w:szCs w:val="24"/>
              </w:rPr>
              <w:t xml:space="preserve"> hopes and </w:t>
            </w:r>
            <w:proofErr w:type="spellStart"/>
            <w:r>
              <w:rPr>
                <w:rFonts w:ascii="Candara" w:hAnsi="Candara"/>
                <w:sz w:val="24"/>
                <w:szCs w:val="24"/>
              </w:rPr>
              <w:t>wishes</w:t>
            </w:r>
            <w:proofErr w:type="spellEnd"/>
            <w:r>
              <w:rPr>
                <w:rFonts w:ascii="Candara" w:hAnsi="Candara"/>
                <w:sz w:val="24"/>
                <w:szCs w:val="24"/>
              </w:rPr>
              <w:t xml:space="preserve">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Entrega de la Quinta actividad/ fase establecida del proyecto. Revisión Final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rsidR="00917702" w:rsidRPr="00CD52F9" w:rsidRDefault="00917702" w:rsidP="006556B7">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rsidR="00917702" w:rsidRPr="00CD52F9" w:rsidRDefault="00917702" w:rsidP="006556B7">
            <w:pPr>
              <w:pStyle w:val="Cuerpo"/>
              <w:rPr>
                <w:lang w:val="es-ES_tradnl"/>
              </w:rPr>
            </w:pPr>
          </w:p>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Sesión </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CD52F9" w:rsidRDefault="00917702" w:rsidP="006556B7">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Evaluación del proyecto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CD52F9" w:rsidRDefault="00917702" w:rsidP="006556B7">
            <w:pPr>
              <w:pStyle w:val="Cuerpo"/>
              <w:ind w:left="0"/>
              <w:rPr>
                <w:lang w:val="es-ES_tradnl"/>
              </w:rPr>
            </w:pPr>
            <w:r>
              <w:rPr>
                <w:lang w:val="es-ES_tradnl"/>
              </w:rPr>
              <w:t>Entrega del proyecto escrito.</w:t>
            </w:r>
            <w:r>
              <w:rPr>
                <w:lang w:val="es-ES_tradnl"/>
              </w:rPr>
              <w:br/>
              <w:t xml:space="preserve">Coevaluación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Proyecto </w:t>
            </w:r>
          </w:p>
          <w:p w:rsidR="00917702" w:rsidRPr="00E51E48" w:rsidRDefault="00917702" w:rsidP="006556B7">
            <w:pPr>
              <w:pStyle w:val="Cuerpo"/>
              <w:rPr>
                <w:lang w:val="es-ES_tradnl"/>
              </w:rPr>
            </w:pPr>
            <w:r>
              <w:rPr>
                <w:rFonts w:ascii="Candara" w:hAnsi="Candara"/>
              </w:rPr>
              <w:t>Lista de cotejo y rubrica de evaluación de sus compañeros.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 xml:space="preserve">Lista de cotejo y rubrica de evaluación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 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Expressing</w:t>
            </w:r>
            <w:proofErr w:type="spellEnd"/>
            <w:r>
              <w:rPr>
                <w:rFonts w:ascii="Candara" w:hAnsi="Candara"/>
                <w:sz w:val="24"/>
                <w:szCs w:val="24"/>
              </w:rPr>
              <w:t xml:space="preserve"> shopping </w:t>
            </w:r>
            <w:proofErr w:type="spellStart"/>
            <w:r>
              <w:rPr>
                <w:rFonts w:ascii="Candara" w:hAnsi="Candara"/>
                <w:sz w:val="24"/>
                <w:szCs w:val="24"/>
              </w:rPr>
              <w:t>preferenes</w:t>
            </w:r>
            <w:proofErr w:type="spellEnd"/>
            <w:r>
              <w:rPr>
                <w:rFonts w:ascii="Candara" w:hAnsi="Candara"/>
                <w:sz w:val="24"/>
                <w:szCs w:val="24"/>
              </w:rPr>
              <w:t xml:space="preserve">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proofErr w:type="spellStart"/>
            <w:r>
              <w:rPr>
                <w:rFonts w:ascii="Candara" w:hAnsi="Candara"/>
                <w:sz w:val="24"/>
                <w:szCs w:val="24"/>
              </w:rPr>
              <w:t>Clothes</w:t>
            </w:r>
            <w:proofErr w:type="spellEnd"/>
            <w:r>
              <w:rPr>
                <w:rFonts w:ascii="Candara" w:hAnsi="Candara"/>
                <w:sz w:val="24"/>
                <w:szCs w:val="24"/>
              </w:rPr>
              <w:t xml:space="preserve"> / Shopping </w:t>
            </w:r>
            <w:proofErr w:type="spellStart"/>
            <w:r>
              <w:rPr>
                <w:rFonts w:ascii="Candara" w:hAnsi="Candara"/>
                <w:sz w:val="24"/>
                <w:szCs w:val="24"/>
              </w:rPr>
              <w:t>habits</w:t>
            </w:r>
            <w:proofErr w:type="spellEnd"/>
            <w:r>
              <w:rPr>
                <w:rFonts w:ascii="Candara" w:hAnsi="Candara"/>
                <w:sz w:val="24"/>
                <w:szCs w:val="24"/>
              </w:rPr>
              <w:t xml:space="preserve"> / </w:t>
            </w:r>
            <w:proofErr w:type="spellStart"/>
            <w:r>
              <w:rPr>
                <w:rFonts w:ascii="Candara" w:hAnsi="Candara"/>
                <w:sz w:val="24"/>
                <w:szCs w:val="24"/>
              </w:rPr>
              <w:t>Cost</w:t>
            </w:r>
            <w:proofErr w:type="spellEnd"/>
            <w:r>
              <w:rPr>
                <w:rFonts w:ascii="Candara" w:hAnsi="Candara"/>
                <w:sz w:val="24"/>
                <w:szCs w:val="24"/>
              </w:rPr>
              <w:t xml:space="preserve">, </w:t>
            </w:r>
            <w:proofErr w:type="spellStart"/>
            <w:r>
              <w:rPr>
                <w:rFonts w:ascii="Candara" w:hAnsi="Candara"/>
                <w:sz w:val="24"/>
                <w:szCs w:val="24"/>
              </w:rPr>
              <w:t>currency</w:t>
            </w:r>
            <w:proofErr w:type="spellEnd"/>
            <w:r>
              <w:rPr>
                <w:rFonts w:ascii="Candara" w:hAnsi="Candara"/>
                <w:sz w:val="24"/>
                <w:szCs w:val="24"/>
              </w:rPr>
              <w:t xml:space="preserve">, </w:t>
            </w:r>
            <w:proofErr w:type="spellStart"/>
            <w:r>
              <w:rPr>
                <w:rFonts w:ascii="Candara" w:hAnsi="Candara"/>
                <w:sz w:val="24"/>
                <w:szCs w:val="24"/>
              </w:rPr>
              <w:t>numers</w:t>
            </w:r>
            <w:proofErr w:type="spellEnd"/>
            <w:r>
              <w:rPr>
                <w:rFonts w:ascii="Candara" w:hAnsi="Candara"/>
                <w:sz w:val="24"/>
                <w:szCs w:val="24"/>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Review</w:t>
            </w:r>
            <w:proofErr w:type="spellEnd"/>
            <w:r>
              <w:rPr>
                <w:rFonts w:ascii="Candara" w:hAnsi="Candara"/>
                <w:sz w:val="24"/>
                <w:szCs w:val="24"/>
              </w:rPr>
              <w:t xml:space="preserve"> </w:t>
            </w:r>
            <w:proofErr w:type="spellStart"/>
            <w:r>
              <w:rPr>
                <w:rFonts w:ascii="Candara" w:hAnsi="Candara"/>
                <w:sz w:val="24"/>
                <w:szCs w:val="24"/>
              </w:rPr>
              <w:t>unit</w:t>
            </w:r>
            <w:proofErr w:type="spellEnd"/>
            <w:r>
              <w:rPr>
                <w:rFonts w:ascii="Candara" w:hAnsi="Candara"/>
                <w:sz w:val="24"/>
                <w:szCs w:val="24"/>
              </w:rPr>
              <w:t xml:space="preserve"> 1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Review</w:t>
            </w:r>
            <w:proofErr w:type="spellEnd"/>
            <w:r>
              <w:rPr>
                <w:rFonts w:ascii="Candara" w:hAnsi="Candara"/>
                <w:sz w:val="24"/>
                <w:szCs w:val="24"/>
              </w:rPr>
              <w:t xml:space="preserve"> </w:t>
            </w:r>
            <w:proofErr w:type="spellStart"/>
            <w:r>
              <w:rPr>
                <w:rFonts w:ascii="Candara" w:hAnsi="Candara"/>
                <w:sz w:val="24"/>
                <w:szCs w:val="24"/>
              </w:rPr>
              <w:t>unit</w:t>
            </w:r>
            <w:proofErr w:type="spellEnd"/>
            <w:r>
              <w:rPr>
                <w:rFonts w:ascii="Candara" w:hAnsi="Candara"/>
                <w:sz w:val="24"/>
                <w:szCs w:val="24"/>
              </w:rPr>
              <w:t xml:space="preserve"> 2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br/>
            </w:r>
            <w:proofErr w:type="spellStart"/>
            <w:r>
              <w:rPr>
                <w:rFonts w:ascii="Candara" w:hAnsi="Candara"/>
                <w:sz w:val="24"/>
                <w:szCs w:val="24"/>
              </w:rPr>
              <w:t>Review</w:t>
            </w:r>
            <w:proofErr w:type="spellEnd"/>
            <w:r>
              <w:rPr>
                <w:rFonts w:ascii="Candara" w:hAnsi="Candara"/>
                <w:sz w:val="24"/>
                <w:szCs w:val="24"/>
              </w:rPr>
              <w:t xml:space="preserve"> </w:t>
            </w:r>
            <w:proofErr w:type="spellStart"/>
            <w:r>
              <w:rPr>
                <w:rFonts w:ascii="Candara" w:hAnsi="Candara"/>
                <w:sz w:val="24"/>
                <w:szCs w:val="24"/>
              </w:rPr>
              <w:t>unit</w:t>
            </w:r>
            <w:proofErr w:type="spellEnd"/>
            <w:r>
              <w:rPr>
                <w:rFonts w:ascii="Candara" w:hAnsi="Candara"/>
                <w:sz w:val="24"/>
                <w:szCs w:val="24"/>
              </w:rPr>
              <w:t xml:space="preserve"> 3 </w:t>
            </w:r>
          </w:p>
          <w:p w:rsidR="00917702" w:rsidRDefault="00917702" w:rsidP="006556B7">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Evidencias en </w:t>
            </w:r>
            <w:proofErr w:type="spellStart"/>
            <w:r>
              <w:rPr>
                <w:rFonts w:ascii="Candara" w:hAnsi="Candara"/>
                <w:sz w:val="24"/>
                <w:szCs w:val="24"/>
              </w:rPr>
              <w:t>Classroom</w:t>
            </w:r>
            <w:proofErr w:type="spellEnd"/>
            <w:r>
              <w:rPr>
                <w:rFonts w:ascii="Candara" w:hAnsi="Candara"/>
                <w:sz w:val="24"/>
                <w:szCs w:val="24"/>
              </w:rPr>
              <w:t>.</w:t>
            </w:r>
          </w:p>
          <w:p w:rsidR="00917702" w:rsidRDefault="00917702" w:rsidP="006556B7">
            <w:pPr>
              <w:pStyle w:val="Cuerpo"/>
              <w:rPr>
                <w:lang w:val="es-ES_tradnl"/>
              </w:rPr>
            </w:pPr>
            <w:r>
              <w:rPr>
                <w:lang w:val="es-ES_tradnl"/>
              </w:rPr>
              <w:t>De las tareas asignadas.</w:t>
            </w:r>
          </w:p>
          <w:p w:rsidR="00917702" w:rsidRPr="00903C04" w:rsidRDefault="00917702" w:rsidP="006556B7">
            <w:pPr>
              <w:pStyle w:val="Cuerpo"/>
              <w:rPr>
                <w:lang w:val="es-ES_tradnl"/>
              </w:rPr>
            </w:pPr>
          </w:p>
          <w:p w:rsidR="00917702" w:rsidRPr="00E335A1"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E335A1"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Pr="00D01A0B" w:rsidRDefault="00917702" w:rsidP="006556B7">
            <w:pPr>
              <w:pStyle w:val="Cuerpo"/>
              <w:ind w:left="0"/>
              <w:rPr>
                <w:lang w:val="es-ES_tradnl"/>
              </w:rPr>
            </w:pPr>
            <w:r>
              <w:rPr>
                <w:rFonts w:ascii="Candara" w:hAnsi="Candara"/>
                <w:b/>
                <w:bCs/>
                <w:lang w:val="es-ES_tradnl"/>
              </w:rPr>
              <w:t xml:space="preserve">Presentación de Proyectos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r>
              <w:rPr>
                <w:rFonts w:ascii="Candara" w:hAnsi="Candara"/>
                <w:sz w:val="24"/>
                <w:szCs w:val="24"/>
              </w:rPr>
              <w:br/>
              <w:t xml:space="preserve">Presentaciones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Pr>
                <w:rFonts w:ascii="Candara" w:hAnsi="Candara"/>
                <w:sz w:val="24"/>
                <w:szCs w:val="24"/>
              </w:rPr>
              <w:t>Lista de cotejo</w:t>
            </w:r>
            <w:r>
              <w:rPr>
                <w:rFonts w:ascii="Candara" w:hAnsi="Candara"/>
                <w:sz w:val="24"/>
                <w:szCs w:val="24"/>
              </w:rPr>
              <w:br/>
            </w:r>
            <w:r>
              <w:rPr>
                <w:rFonts w:ascii="Candara" w:hAnsi="Candara"/>
                <w:sz w:val="24"/>
                <w:szCs w:val="24"/>
              </w:rPr>
              <w:br/>
              <w:t>Materiales designados por el alumno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3 sesiones (divididas 3 grupos)</w:t>
            </w:r>
          </w:p>
        </w:tc>
      </w:tr>
      <w:tr w:rsidR="00917702" w:rsidRPr="00E335A1" w:rsidTr="006556B7">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rsidR="00917702" w:rsidRPr="00CD52F9" w:rsidRDefault="00917702" w:rsidP="006556B7">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rsidR="00917702" w:rsidRPr="00CD52F9" w:rsidRDefault="00917702" w:rsidP="006556B7">
            <w:pPr>
              <w:pStyle w:val="Cuerpo"/>
              <w:rPr>
                <w:lang w:val="es-ES_tradnl"/>
              </w:rPr>
            </w:pPr>
          </w:p>
          <w:p w:rsidR="00917702" w:rsidRDefault="00917702" w:rsidP="006556B7">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rsidR="00917702" w:rsidRPr="00E335A1" w:rsidRDefault="00917702" w:rsidP="006556B7">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 xml:space="preserve">Material asignado en la plataforma </w:t>
            </w:r>
            <w:proofErr w:type="spellStart"/>
            <w:r>
              <w:rPr>
                <w:rFonts w:ascii="Candara" w:hAnsi="Candara"/>
                <w:sz w:val="24"/>
                <w:szCs w:val="24"/>
              </w:rPr>
              <w:t>Classroom</w:t>
            </w:r>
            <w:proofErr w:type="spellEnd"/>
            <w:r>
              <w:rPr>
                <w:rFonts w:ascii="Candara" w:hAnsi="Candara"/>
                <w:sz w:val="24"/>
                <w:szCs w:val="24"/>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7702" w:rsidRDefault="00917702" w:rsidP="006556B7">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2 Sesiones </w:t>
            </w:r>
          </w:p>
        </w:tc>
      </w:tr>
    </w:tbl>
    <w:p w:rsidR="0025325E" w:rsidRDefault="0025325E" w:rsidP="007E2A11"/>
    <w:p w:rsidR="00917702" w:rsidRDefault="00917702" w:rsidP="007E2A11"/>
    <w:p w:rsidR="00917702" w:rsidRDefault="00917702" w:rsidP="007E2A11"/>
    <w:p w:rsidR="00917702" w:rsidRDefault="00917702" w:rsidP="007E2A11"/>
    <w:p w:rsidR="00917702" w:rsidRDefault="00917702" w:rsidP="007E2A11"/>
    <w:p w:rsidR="006556B7" w:rsidRPr="00D575C6" w:rsidRDefault="006556B7" w:rsidP="006556B7">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ACTIVIDADES “MI UNIVERSIDAD EN TU CASA” PERIODO DE</w:t>
      </w:r>
      <w:r>
        <w:rPr>
          <w:rFonts w:ascii="Candara" w:eastAsia="Calibri" w:hAnsi="Candara" w:cstheme="majorHAnsi"/>
          <w:color w:val="000000"/>
        </w:rPr>
        <w:t>L 27</w:t>
      </w:r>
      <w:r w:rsidRPr="00D575C6">
        <w:rPr>
          <w:rFonts w:ascii="Candara" w:eastAsia="Calibri" w:hAnsi="Candara" w:cstheme="majorHAnsi"/>
          <w:color w:val="000000"/>
        </w:rPr>
        <w:t xml:space="preserve"> AGOSOTO A</w:t>
      </w:r>
      <w:r>
        <w:rPr>
          <w:rFonts w:ascii="Candara" w:eastAsia="Calibri" w:hAnsi="Candara" w:cstheme="majorHAnsi"/>
          <w:color w:val="000000"/>
        </w:rPr>
        <w:t>L</w:t>
      </w:r>
      <w:r w:rsidRPr="00D575C6">
        <w:rPr>
          <w:rFonts w:ascii="Candara" w:eastAsia="Calibri" w:hAnsi="Candara" w:cstheme="majorHAnsi"/>
          <w:color w:val="000000"/>
        </w:rPr>
        <w:t xml:space="preserve"> </w:t>
      </w:r>
      <w:r>
        <w:rPr>
          <w:rFonts w:ascii="Candara" w:eastAsia="Calibri" w:hAnsi="Candara" w:cstheme="majorHAnsi"/>
          <w:color w:val="000000"/>
        </w:rPr>
        <w:t>17 DE DICIEMBRE</w:t>
      </w:r>
      <w:r w:rsidRPr="00D575C6">
        <w:rPr>
          <w:rFonts w:ascii="Candara" w:eastAsia="Calibri" w:hAnsi="Candara" w:cstheme="majorHAnsi"/>
          <w:color w:val="000000"/>
        </w:rPr>
        <w:t xml:space="preserve"> 202</w:t>
      </w:r>
      <w:r>
        <w:rPr>
          <w:rFonts w:ascii="Candara" w:eastAsia="Calibri" w:hAnsi="Candara" w:cstheme="majorHAnsi"/>
          <w:color w:val="000000"/>
        </w:rPr>
        <w:t>1</w:t>
      </w:r>
    </w:p>
    <w:p w:rsidR="006556B7" w:rsidRPr="00B90727" w:rsidRDefault="006556B7" w:rsidP="006556B7">
      <w:pPr>
        <w:pBdr>
          <w:top w:val="nil"/>
          <w:left w:val="nil"/>
          <w:bottom w:val="nil"/>
          <w:right w:val="nil"/>
          <w:between w:val="nil"/>
        </w:pBdr>
        <w:spacing w:after="120" w:line="240" w:lineRule="auto"/>
        <w:jc w:val="center"/>
        <w:rPr>
          <w:rFonts w:ascii="Candara" w:eastAsia="Calibri" w:hAnsi="Candara" w:cstheme="majorHAnsi"/>
          <w:bCs/>
          <w:color w:val="000000"/>
        </w:rPr>
      </w:pPr>
      <w:r w:rsidRPr="00B90727">
        <w:rPr>
          <w:rFonts w:ascii="Candara" w:eastAsia="Calibri" w:hAnsi="Candara" w:cstheme="majorHAnsi"/>
          <w:bCs/>
          <w:color w:val="000000"/>
        </w:rPr>
        <w:t>Maestro: Miguel Carrillo Salgado</w:t>
      </w:r>
    </w:p>
    <w:p w:rsidR="006556B7" w:rsidRPr="00B90727" w:rsidRDefault="006556B7" w:rsidP="006556B7">
      <w:pPr>
        <w:pBdr>
          <w:top w:val="nil"/>
          <w:left w:val="nil"/>
          <w:bottom w:val="nil"/>
          <w:right w:val="nil"/>
          <w:between w:val="nil"/>
        </w:pBdr>
        <w:spacing w:after="120" w:line="240" w:lineRule="auto"/>
        <w:jc w:val="center"/>
        <w:rPr>
          <w:rFonts w:ascii="Candara" w:eastAsia="Calibri" w:hAnsi="Candara" w:cstheme="majorHAnsi"/>
          <w:bCs/>
          <w:color w:val="000000"/>
        </w:rPr>
      </w:pPr>
      <w:r w:rsidRPr="00B90727">
        <w:rPr>
          <w:rFonts w:ascii="Candara" w:eastAsia="Calibri" w:hAnsi="Candara" w:cstheme="majorHAnsi"/>
          <w:bCs/>
          <w:color w:val="000000"/>
        </w:rPr>
        <w:t>Materia: Puesta en Marcha de Proyectos</w:t>
      </w:r>
      <w:r>
        <w:rPr>
          <w:rFonts w:ascii="Candara" w:eastAsia="Calibri" w:hAnsi="Candara" w:cstheme="majorHAnsi"/>
          <w:bCs/>
          <w:color w:val="000000"/>
        </w:rPr>
        <w:t>-Gestión de Proyectos</w:t>
      </w:r>
    </w:p>
    <w:p w:rsidR="006556B7" w:rsidRPr="00B90727" w:rsidRDefault="006556B7" w:rsidP="006556B7">
      <w:pPr>
        <w:pBdr>
          <w:top w:val="nil"/>
          <w:left w:val="nil"/>
          <w:bottom w:val="nil"/>
          <w:right w:val="nil"/>
          <w:between w:val="nil"/>
        </w:pBdr>
        <w:spacing w:after="120" w:line="240" w:lineRule="auto"/>
        <w:jc w:val="center"/>
        <w:rPr>
          <w:rFonts w:ascii="Candara" w:eastAsia="Calibri" w:hAnsi="Candara" w:cstheme="majorHAnsi"/>
          <w:bCs/>
          <w:color w:val="000000"/>
        </w:rPr>
      </w:pPr>
      <w:r w:rsidRPr="00B90727">
        <w:rPr>
          <w:rFonts w:ascii="Candara" w:eastAsia="Calibri" w:hAnsi="Candara" w:cstheme="majorHAnsi"/>
          <w:bCs/>
          <w:color w:val="000000"/>
        </w:rPr>
        <w:t>Semestre: 5to</w:t>
      </w:r>
    </w:p>
    <w:p w:rsidR="006556B7" w:rsidRPr="00B90727" w:rsidRDefault="006556B7" w:rsidP="006556B7">
      <w:pPr>
        <w:pBdr>
          <w:top w:val="nil"/>
          <w:left w:val="nil"/>
          <w:bottom w:val="nil"/>
          <w:right w:val="nil"/>
          <w:between w:val="nil"/>
        </w:pBdr>
        <w:spacing w:after="120" w:line="240" w:lineRule="auto"/>
        <w:jc w:val="center"/>
        <w:rPr>
          <w:rFonts w:ascii="Candara" w:eastAsia="Calibri" w:hAnsi="Candara" w:cstheme="majorHAnsi"/>
          <w:bCs/>
          <w:color w:val="000000"/>
        </w:rPr>
      </w:pPr>
      <w:r w:rsidRPr="00B90727">
        <w:rPr>
          <w:rFonts w:ascii="Candara" w:eastAsia="Calibri" w:hAnsi="Candara" w:cstheme="majorHAnsi"/>
          <w:bCs/>
          <w:color w:val="000000"/>
        </w:rPr>
        <w:t>Carreras: Desarrollo Sustentable, Lengua y Cultura, Producción Agropecuaria Sustentable y Arte y Diseño Digital</w:t>
      </w:r>
    </w:p>
    <w:tbl>
      <w:tblPr>
        <w:tblStyle w:val="Tablaconcuadrcula"/>
        <w:tblW w:w="0" w:type="auto"/>
        <w:tblLayout w:type="fixed"/>
        <w:tblLook w:val="04A0" w:firstRow="1" w:lastRow="0" w:firstColumn="1" w:lastColumn="0" w:noHBand="0" w:noVBand="1"/>
      </w:tblPr>
      <w:tblGrid>
        <w:gridCol w:w="483"/>
        <w:gridCol w:w="1205"/>
        <w:gridCol w:w="1473"/>
        <w:gridCol w:w="1692"/>
        <w:gridCol w:w="2655"/>
        <w:gridCol w:w="4111"/>
        <w:gridCol w:w="1660"/>
      </w:tblGrid>
      <w:tr w:rsidR="006556B7" w:rsidRPr="00B90727" w:rsidTr="006556B7">
        <w:tc>
          <w:tcPr>
            <w:tcW w:w="13279" w:type="dxa"/>
            <w:gridSpan w:val="7"/>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Actividades a desarrollar programa </w:t>
            </w:r>
            <w:r>
              <w:rPr>
                <w:rFonts w:asciiTheme="majorHAnsi" w:eastAsia="Calibri" w:hAnsiTheme="majorHAnsi" w:cstheme="majorHAnsi"/>
                <w:bCs/>
                <w:color w:val="000000"/>
              </w:rPr>
              <w:t>“</w:t>
            </w:r>
            <w:r w:rsidRPr="00B90727">
              <w:rPr>
                <w:rFonts w:asciiTheme="majorHAnsi" w:eastAsia="Calibri" w:hAnsiTheme="majorHAnsi" w:cstheme="majorHAnsi"/>
                <w:bCs/>
                <w:color w:val="000000"/>
              </w:rPr>
              <w:t>Mi Escuela en casa</w:t>
            </w:r>
            <w:r>
              <w:rPr>
                <w:rFonts w:asciiTheme="majorHAnsi" w:eastAsia="Calibri" w:hAnsiTheme="majorHAnsi" w:cstheme="majorHAnsi"/>
                <w:bCs/>
                <w:color w:val="000000"/>
              </w:rPr>
              <w:t>”</w:t>
            </w:r>
            <w:r w:rsidRPr="00B90727">
              <w:rPr>
                <w:rFonts w:asciiTheme="majorHAnsi" w:eastAsia="Calibri" w:hAnsiTheme="majorHAnsi" w:cstheme="majorHAnsi"/>
                <w:bCs/>
                <w:color w:val="000000"/>
              </w:rPr>
              <w:t xml:space="preserve"> de la UICEH.</w:t>
            </w:r>
          </w:p>
        </w:tc>
      </w:tr>
      <w:tr w:rsidR="006556B7" w:rsidRPr="00B90727" w:rsidTr="006556B7">
        <w:tc>
          <w:tcPr>
            <w:tcW w:w="483"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No</w:t>
            </w:r>
          </w:p>
        </w:tc>
        <w:tc>
          <w:tcPr>
            <w:tcW w:w="1205"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Asignatura</w:t>
            </w:r>
          </w:p>
        </w:tc>
        <w:tc>
          <w:tcPr>
            <w:tcW w:w="1473"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Tema</w:t>
            </w:r>
          </w:p>
        </w:tc>
        <w:tc>
          <w:tcPr>
            <w:tcW w:w="1692"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Descripción de actividad a desarrollar por el alumno</w:t>
            </w:r>
          </w:p>
        </w:tc>
        <w:tc>
          <w:tcPr>
            <w:tcW w:w="2655"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Producto esperado</w:t>
            </w:r>
          </w:p>
        </w:tc>
        <w:tc>
          <w:tcPr>
            <w:tcW w:w="4111"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Materia de apoyo</w:t>
            </w:r>
          </w:p>
        </w:tc>
        <w:tc>
          <w:tcPr>
            <w:tcW w:w="1660"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38653C">
              <w:rPr>
                <w:rFonts w:asciiTheme="majorHAnsi" w:eastAsia="Calibri" w:hAnsiTheme="majorHAnsi" w:cstheme="majorHAnsi"/>
                <w:b/>
                <w:bCs/>
                <w:color w:val="000000"/>
              </w:rPr>
              <w:t xml:space="preserve">Tiempo </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1</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Presentación de Programa general de asignatura</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Presentación de temas a desarrollar, formas de trabajo y de calificación.</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Revisión del programa de estudios.</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Programa de estudios de asignatura Puesta en Marcha de Proyectos</w:t>
            </w:r>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16 de agosto</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2</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Recuperación de diagnóstico de problemas y soluciones de la comunidad de vinculación</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Presentación de resultados en plenaria virtual.</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Exposición por equipo</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Resultados de diagnóstico comunitario.</w:t>
            </w:r>
          </w:p>
        </w:tc>
        <w:tc>
          <w:tcPr>
            <w:tcW w:w="1660"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18, 23 y 25 de agosto</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3</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Identificación y Justificación de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Leer capítulos: Concepto de planeación estratégica, La visión y la misión, Objetivos de la planeación estratégica, </w:t>
            </w:r>
            <w:r w:rsidRPr="00B90727">
              <w:rPr>
                <w:rFonts w:asciiTheme="majorHAnsi" w:eastAsia="Calibri" w:hAnsiTheme="majorHAnsi" w:cstheme="majorHAnsi"/>
                <w:bCs/>
                <w:iCs/>
                <w:color w:val="000000"/>
              </w:rPr>
              <w:t>F.O.D.A y desarrollar resumen de las ideas centrales.</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Mapa conceptual </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B90727">
              <w:rPr>
                <w:rFonts w:asciiTheme="majorHAnsi" w:eastAsia="Calibri" w:hAnsiTheme="majorHAnsi" w:cstheme="majorHAnsi"/>
                <w:b/>
                <w:bCs/>
                <w:color w:val="000000"/>
              </w:rPr>
              <w:t xml:space="preserve">Documento titulado: Diseño de Empresas Rurales Módulo 1: </w:t>
            </w:r>
            <w:r w:rsidRPr="00B90727">
              <w:rPr>
                <w:rFonts w:asciiTheme="majorHAnsi" w:eastAsia="Calibri" w:hAnsiTheme="majorHAnsi" w:cstheme="majorHAnsi"/>
                <w:bCs/>
                <w:color w:val="000000"/>
              </w:rPr>
              <w:t>Identificación y Justificación del</w:t>
            </w:r>
            <w:r w:rsidRPr="00B90727">
              <w:rPr>
                <w:rFonts w:asciiTheme="majorHAnsi" w:eastAsia="Calibri" w:hAnsiTheme="majorHAnsi" w:cstheme="majorHAnsi"/>
                <w:b/>
                <w:bCs/>
                <w:color w:val="000000"/>
              </w:rPr>
              <w:t xml:space="preserve"> </w:t>
            </w:r>
            <w:r w:rsidRPr="00B90727">
              <w:rPr>
                <w:rFonts w:asciiTheme="majorHAnsi" w:eastAsia="Calibri" w:hAnsiTheme="majorHAnsi" w:cstheme="majorHAnsi"/>
                <w:bCs/>
                <w:color w:val="000000"/>
              </w:rPr>
              <w:t>Proyecto</w:t>
            </w:r>
            <w:r w:rsidRPr="00B90727">
              <w:rPr>
                <w:rFonts w:asciiTheme="majorHAnsi" w:eastAsia="Calibri" w:hAnsiTheme="majorHAnsi" w:cstheme="majorHAnsi"/>
                <w:b/>
                <w:bCs/>
                <w:color w:val="000000"/>
              </w:rPr>
              <w:t xml:space="preserve"> </w:t>
            </w:r>
            <w:r w:rsidRPr="00B90727">
              <w:rPr>
                <w:rFonts w:asciiTheme="majorHAnsi" w:eastAsia="Calibri" w:hAnsiTheme="majorHAnsi" w:cstheme="majorHAnsi"/>
                <w:bCs/>
                <w:color w:val="000000"/>
              </w:rPr>
              <w:t>Planeación Estratégica</w:t>
            </w:r>
            <w:r w:rsidRPr="00B90727">
              <w:rPr>
                <w:rFonts w:asciiTheme="majorHAnsi" w:eastAsia="Calibri" w:hAnsiTheme="majorHAnsi" w:cstheme="majorHAnsi"/>
                <w:b/>
                <w:bCs/>
                <w:color w:val="000000"/>
              </w:rPr>
              <w:t xml:space="preserve"> Editado por </w:t>
            </w:r>
            <w:r w:rsidRPr="00B90727">
              <w:rPr>
                <w:rFonts w:asciiTheme="majorHAnsi" w:eastAsia="Calibri" w:hAnsiTheme="majorHAnsi" w:cstheme="majorHAnsi"/>
                <w:bCs/>
                <w:color w:val="000000"/>
              </w:rPr>
              <w:t>INCA Rural, 2006.</w:t>
            </w:r>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25 al 30 de agosto</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4</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Identificación y Justificación de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Discusión de temas centrales</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Retroalimentación de temas</w:t>
            </w:r>
          </w:p>
        </w:tc>
        <w:tc>
          <w:tcPr>
            <w:tcW w:w="4111" w:type="dxa"/>
          </w:tcPr>
          <w:p w:rsidR="006556B7" w:rsidRPr="0038653C"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38653C">
              <w:rPr>
                <w:rFonts w:asciiTheme="majorHAnsi" w:eastAsia="Calibri" w:hAnsiTheme="majorHAnsi" w:cstheme="majorHAnsi"/>
                <w:bCs/>
                <w:color w:val="000000"/>
              </w:rPr>
              <w:t xml:space="preserve">Plataforma de Google </w:t>
            </w:r>
            <w:proofErr w:type="spellStart"/>
            <w:r w:rsidRPr="0038653C">
              <w:rPr>
                <w:rFonts w:asciiTheme="majorHAnsi" w:eastAsia="Calibri" w:hAnsiTheme="majorHAnsi" w:cstheme="majorHAnsi"/>
                <w:bCs/>
                <w:color w:val="000000"/>
              </w:rPr>
              <w:t>meet</w:t>
            </w:r>
            <w:proofErr w:type="spellEnd"/>
            <w:r w:rsidRPr="0038653C">
              <w:rPr>
                <w:rFonts w:asciiTheme="majorHAnsi" w:eastAsia="Calibri" w:hAnsiTheme="majorHAnsi" w:cstheme="majorHAnsi"/>
                <w:bCs/>
                <w:color w:val="000000"/>
              </w:rPr>
              <w:t xml:space="preserve"> y presencial en aula</w:t>
            </w:r>
          </w:p>
        </w:tc>
        <w:tc>
          <w:tcPr>
            <w:tcW w:w="1660"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 de septiembre</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5</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Misión y Visión de la propuesta del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color w:val="000000"/>
              </w:rPr>
              <w:t xml:space="preserve">Cada </w:t>
            </w:r>
            <w:r>
              <w:rPr>
                <w:rFonts w:asciiTheme="majorHAnsi" w:eastAsia="Calibri" w:hAnsiTheme="majorHAnsi" w:cstheme="majorHAnsi"/>
                <w:color w:val="000000"/>
              </w:rPr>
              <w:t xml:space="preserve">propuesta de proyecto </w:t>
            </w:r>
            <w:r w:rsidRPr="00B90727">
              <w:rPr>
                <w:rFonts w:asciiTheme="majorHAnsi" w:eastAsia="Calibri" w:hAnsiTheme="majorHAnsi" w:cstheme="majorHAnsi"/>
                <w:color w:val="000000"/>
              </w:rPr>
              <w:t xml:space="preserve">tendrá que determinar el objetivo, la Misión y la Visión de quien ejecutará el proyecto determinado. </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color w:val="000000"/>
              </w:rPr>
              <w:t xml:space="preserve">Misión y Visión de la empresa o grupo social que ejecutará el proyecto en documento </w:t>
            </w:r>
            <w:proofErr w:type="spellStart"/>
            <w:r w:rsidRPr="00B90727">
              <w:rPr>
                <w:rFonts w:asciiTheme="majorHAnsi" w:eastAsia="Calibri" w:hAnsiTheme="majorHAnsi" w:cstheme="majorHAnsi"/>
                <w:color w:val="000000"/>
              </w:rPr>
              <w:t>word</w:t>
            </w:r>
            <w:proofErr w:type="spellEnd"/>
            <w:r w:rsidRPr="00B90727">
              <w:rPr>
                <w:rFonts w:asciiTheme="majorHAnsi" w:eastAsia="Calibri" w:hAnsiTheme="majorHAnsi" w:cstheme="majorHAnsi"/>
                <w:color w:val="000000"/>
              </w:rPr>
              <w:t>.</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color w:val="000000"/>
              </w:rPr>
              <w:t>Diseño de Empresas Rurales. Módulo 1: Identificación y Justificación del Proyecto. Planeación Estratégica. Editado por el INCA-Rural. 2006,</w:t>
            </w:r>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 al 6 de septiembre</w:t>
            </w:r>
          </w:p>
        </w:tc>
      </w:tr>
      <w:tr w:rsidR="006556B7" w:rsidRPr="00B90727" w:rsidTr="006556B7">
        <w:tc>
          <w:tcPr>
            <w:tcW w:w="483"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6</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Identificación y Justificación de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Exposición de resultados por proyecto</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Retroalimentación de temas</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38653C">
              <w:rPr>
                <w:rFonts w:asciiTheme="majorHAnsi" w:eastAsia="Calibri" w:hAnsiTheme="majorHAnsi" w:cstheme="majorHAnsi"/>
                <w:bCs/>
                <w:color w:val="000000"/>
              </w:rPr>
              <w:t xml:space="preserve">Plataforma de Google </w:t>
            </w:r>
            <w:proofErr w:type="spellStart"/>
            <w:r w:rsidRPr="0038653C">
              <w:rPr>
                <w:rFonts w:asciiTheme="majorHAnsi" w:eastAsia="Calibri" w:hAnsiTheme="majorHAnsi" w:cstheme="majorHAnsi"/>
                <w:bCs/>
                <w:color w:val="000000"/>
              </w:rPr>
              <w:t>meet</w:t>
            </w:r>
            <w:proofErr w:type="spellEnd"/>
            <w:r w:rsidRPr="0038653C">
              <w:rPr>
                <w:rFonts w:asciiTheme="majorHAnsi" w:eastAsia="Calibri" w:hAnsiTheme="majorHAnsi" w:cstheme="majorHAnsi"/>
                <w:bCs/>
                <w:color w:val="000000"/>
              </w:rPr>
              <w:t xml:space="preserve"> y presencial en aula</w:t>
            </w:r>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6 de septiembre</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7</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Planeación estratégica de un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L</w:t>
            </w:r>
            <w:r w:rsidRPr="00B90727">
              <w:rPr>
                <w:rFonts w:asciiTheme="majorHAnsi" w:eastAsia="Calibri" w:hAnsiTheme="majorHAnsi" w:cstheme="majorHAnsi"/>
                <w:bCs/>
                <w:color w:val="000000"/>
              </w:rPr>
              <w:t>eer</w:t>
            </w:r>
            <w:r>
              <w:rPr>
                <w:rFonts w:asciiTheme="majorHAnsi" w:eastAsia="Calibri" w:hAnsiTheme="majorHAnsi" w:cstheme="majorHAnsi"/>
                <w:bCs/>
                <w:color w:val="000000"/>
              </w:rPr>
              <w:t xml:space="preserve"> </w:t>
            </w:r>
            <w:r w:rsidRPr="00B90727">
              <w:rPr>
                <w:rFonts w:asciiTheme="majorHAnsi" w:eastAsia="Calibri" w:hAnsiTheme="majorHAnsi" w:cstheme="majorHAnsi"/>
                <w:bCs/>
                <w:color w:val="000000"/>
              </w:rPr>
              <w:t>lectura sugerida.</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Resumen individual de los conceptos centrales.</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
                <w:bCs/>
                <w:color w:val="000000"/>
              </w:rPr>
            </w:pPr>
            <w:r w:rsidRPr="00B90727">
              <w:rPr>
                <w:rFonts w:asciiTheme="majorHAnsi" w:eastAsia="Calibri" w:hAnsiTheme="majorHAnsi" w:cstheme="majorHAnsi"/>
                <w:bCs/>
                <w:color w:val="000000"/>
              </w:rPr>
              <w:t xml:space="preserve">Govea Cortés, Alina Guadalupe, &amp; Cabral Martell, Agustín, &amp; Aguilar Valdés, Alfredo, &amp; Cruz Hernández, Mario Alberto, &amp; López Trujillo, Ramiro, &amp; García Elizondo, Roberto (2016). APLICACIÓN DE LA PLANEACIÓN ESTRATÉGICA Y FUNDAMENTO NORMATIVO EN UNA EMPRESA PROCESADORA DE CARNE. Revista Mexicana de </w:t>
            </w:r>
            <w:proofErr w:type="spellStart"/>
            <w:r w:rsidRPr="00B90727">
              <w:rPr>
                <w:rFonts w:asciiTheme="majorHAnsi" w:eastAsia="Calibri" w:hAnsiTheme="majorHAnsi" w:cstheme="majorHAnsi"/>
                <w:bCs/>
                <w:color w:val="000000"/>
              </w:rPr>
              <w:t>Agronegocios</w:t>
            </w:r>
            <w:proofErr w:type="spellEnd"/>
            <w:r w:rsidRPr="00B90727">
              <w:rPr>
                <w:rFonts w:asciiTheme="majorHAnsi" w:eastAsia="Calibri" w:hAnsiTheme="majorHAnsi" w:cstheme="majorHAnsi"/>
                <w:bCs/>
                <w:color w:val="000000"/>
              </w:rPr>
              <w:t>, 39 ,389-</w:t>
            </w:r>
            <w:proofErr w:type="gramStart"/>
            <w:r w:rsidRPr="00B90727">
              <w:rPr>
                <w:rFonts w:asciiTheme="majorHAnsi" w:eastAsia="Calibri" w:hAnsiTheme="majorHAnsi" w:cstheme="majorHAnsi"/>
                <w:bCs/>
                <w:color w:val="000000"/>
              </w:rPr>
              <w:t>398 .</w:t>
            </w:r>
            <w:proofErr w:type="gramEnd"/>
            <w:r w:rsidRPr="00B90727">
              <w:rPr>
                <w:rFonts w:asciiTheme="majorHAnsi" w:eastAsia="Calibri" w:hAnsiTheme="majorHAnsi" w:cstheme="majorHAnsi"/>
                <w:bCs/>
                <w:color w:val="000000"/>
              </w:rPr>
              <w:t xml:space="preserve"> ISSN: 1405-9282. Disponible en: https://www.redalyc.org/articulo.oa?id=141/14149188003</w:t>
            </w:r>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6 al 13 de septiembre</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8</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Planeación estratégica de un proyecto</w:t>
            </w:r>
          </w:p>
        </w:tc>
        <w:tc>
          <w:tcPr>
            <w:tcW w:w="1692"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Retroalimentación grupal.</w:t>
            </w:r>
          </w:p>
        </w:tc>
        <w:tc>
          <w:tcPr>
            <w:tcW w:w="265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Reunión vía Google </w:t>
            </w:r>
            <w:proofErr w:type="spellStart"/>
            <w:r w:rsidRPr="00B90727">
              <w:rPr>
                <w:rFonts w:asciiTheme="majorHAnsi" w:eastAsia="Calibri" w:hAnsiTheme="majorHAnsi" w:cstheme="majorHAnsi"/>
                <w:bCs/>
                <w:color w:val="000000"/>
              </w:rPr>
              <w:t>Meet</w:t>
            </w:r>
            <w:proofErr w:type="spellEnd"/>
            <w:r w:rsidRPr="00B90727">
              <w:rPr>
                <w:rFonts w:asciiTheme="majorHAnsi" w:eastAsia="Calibri" w:hAnsiTheme="majorHAnsi" w:cstheme="majorHAnsi"/>
                <w:bCs/>
                <w:color w:val="000000"/>
              </w:rPr>
              <w:t>.</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Plataforma Google </w:t>
            </w:r>
            <w:proofErr w:type="spellStart"/>
            <w:r w:rsidRPr="00B90727">
              <w:rPr>
                <w:rFonts w:asciiTheme="majorHAnsi" w:eastAsia="Calibri" w:hAnsiTheme="majorHAnsi" w:cstheme="majorHAnsi"/>
                <w:bCs/>
                <w:color w:val="000000"/>
              </w:rPr>
              <w:t>Meet</w:t>
            </w:r>
            <w:proofErr w:type="spellEnd"/>
          </w:p>
        </w:tc>
        <w:tc>
          <w:tcPr>
            <w:tcW w:w="1660"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13 de septiembre</w:t>
            </w:r>
          </w:p>
        </w:tc>
      </w:tr>
      <w:tr w:rsidR="006556B7" w:rsidRPr="00B90727" w:rsidTr="006556B7">
        <w:tc>
          <w:tcPr>
            <w:tcW w:w="48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9</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Planeación estratégica de un proyecto</w:t>
            </w:r>
          </w:p>
        </w:tc>
        <w:tc>
          <w:tcPr>
            <w:tcW w:w="1692"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Planeación estratégica aplicada</w:t>
            </w:r>
          </w:p>
        </w:tc>
        <w:tc>
          <w:tcPr>
            <w:tcW w:w="2655"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 xml:space="preserve">Llenado de formato </w:t>
            </w:r>
          </w:p>
        </w:tc>
        <w:tc>
          <w:tcPr>
            <w:tcW w:w="4111"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Guía de llenado facilitada por el docente</w:t>
            </w:r>
          </w:p>
        </w:tc>
        <w:tc>
          <w:tcPr>
            <w:tcW w:w="1660" w:type="dxa"/>
          </w:tcPr>
          <w:p w:rsidR="006556B7" w:rsidRPr="00B90727" w:rsidRDefault="006556B7" w:rsidP="006556B7">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Del 13 al 15</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10</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Planeación estratégica de un proyecto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Planeación estratégica aplicada</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Reunión vía Google </w:t>
            </w:r>
            <w:proofErr w:type="spellStart"/>
            <w:r w:rsidRPr="00B90727">
              <w:rPr>
                <w:rFonts w:asciiTheme="majorHAnsi" w:eastAsia="Calibri" w:hAnsiTheme="majorHAnsi" w:cstheme="majorHAnsi"/>
                <w:bCs/>
                <w:color w:val="000000"/>
              </w:rPr>
              <w:t>Meet</w:t>
            </w:r>
            <w:proofErr w:type="spellEnd"/>
            <w:r>
              <w:rPr>
                <w:rFonts w:asciiTheme="majorHAnsi" w:eastAsia="Calibri" w:hAnsiTheme="majorHAnsi" w:cstheme="majorHAnsi"/>
                <w:bCs/>
                <w:color w:val="000000"/>
              </w:rPr>
              <w:t xml:space="preserve"> para presentación de formado aplicado a proyecto propio</w:t>
            </w:r>
          </w:p>
        </w:tc>
        <w:tc>
          <w:tcPr>
            <w:tcW w:w="4111"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Plataforma Google </w:t>
            </w:r>
            <w:proofErr w:type="spellStart"/>
            <w:r w:rsidRPr="00B90727">
              <w:rPr>
                <w:rFonts w:asciiTheme="majorHAnsi" w:eastAsia="Calibri" w:hAnsiTheme="majorHAnsi" w:cstheme="majorHAnsi"/>
                <w:bCs/>
                <w:color w:val="000000"/>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20 de septiembre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11 </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Planeación estratégica de un proyecto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Planeación estratégica aplicada</w:t>
            </w:r>
          </w:p>
        </w:tc>
        <w:tc>
          <w:tcPr>
            <w:tcW w:w="2655"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Reunión vía Google </w:t>
            </w:r>
            <w:proofErr w:type="spellStart"/>
            <w:r w:rsidRPr="00B90727">
              <w:rPr>
                <w:rFonts w:asciiTheme="majorHAnsi" w:eastAsia="Calibri" w:hAnsiTheme="majorHAnsi" w:cstheme="majorHAnsi"/>
                <w:bCs/>
                <w:color w:val="000000"/>
              </w:rPr>
              <w:t>Meet</w:t>
            </w:r>
            <w:proofErr w:type="spellEnd"/>
            <w:r>
              <w:rPr>
                <w:rFonts w:asciiTheme="majorHAnsi" w:eastAsia="Calibri" w:hAnsiTheme="majorHAnsi" w:cstheme="majorHAnsi"/>
                <w:bCs/>
                <w:color w:val="000000"/>
              </w:rPr>
              <w:t xml:space="preserve"> para presentación de formado aplicado a proyecto propio</w:t>
            </w:r>
          </w:p>
        </w:tc>
        <w:tc>
          <w:tcPr>
            <w:tcW w:w="4111"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B90727">
              <w:rPr>
                <w:rFonts w:asciiTheme="majorHAnsi" w:eastAsia="Calibri" w:hAnsiTheme="majorHAnsi" w:cstheme="majorHAnsi"/>
                <w:bCs/>
                <w:color w:val="000000"/>
              </w:rPr>
              <w:t xml:space="preserve">Plataforma Google </w:t>
            </w:r>
            <w:proofErr w:type="spellStart"/>
            <w:r w:rsidRPr="00B90727">
              <w:rPr>
                <w:rFonts w:asciiTheme="majorHAnsi" w:eastAsia="Calibri" w:hAnsiTheme="majorHAnsi" w:cstheme="majorHAnsi"/>
                <w:bCs/>
                <w:color w:val="000000"/>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22 de septiembre</w:t>
            </w:r>
          </w:p>
        </w:tc>
      </w:tr>
      <w:tr w:rsidR="006556B7" w:rsidRPr="00B90727" w:rsidTr="006556B7">
        <w:tc>
          <w:tcPr>
            <w:tcW w:w="13279" w:type="dxa"/>
            <w:gridSpan w:val="7"/>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Termina 1er Parcial</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12</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Planeación estratégica de un proyecto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Definición del producto o resultado esperado del proyecto.</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Producto o resultado que resultará del funcionamiento del proyecto</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rPr>
              <w:t xml:space="preserve">Presentación de </w:t>
            </w:r>
            <w:proofErr w:type="spellStart"/>
            <w:r>
              <w:rPr>
                <w:rFonts w:asciiTheme="majorHAnsi" w:eastAsia="Calibri" w:hAnsiTheme="majorHAnsi" w:cstheme="majorHAnsi"/>
                <w:bCs/>
              </w:rPr>
              <w:t>Power</w:t>
            </w:r>
            <w:proofErr w:type="spellEnd"/>
            <w:r>
              <w:rPr>
                <w:rFonts w:asciiTheme="majorHAnsi" w:eastAsia="Calibri" w:hAnsiTheme="majorHAnsi" w:cstheme="majorHAnsi"/>
                <w:bCs/>
              </w:rPr>
              <w:t xml:space="preserve"> Point facilitado por docente</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22 al 27 de septiembre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13</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Planeación estratégica de un proyecto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 xml:space="preserve">Reunión vía 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27 de septiembre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14</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Planeación estratégica de un proyecto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 xml:space="preserve">Reunión vía 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29 de septiembre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15</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Leer texto asignado</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A6451A">
              <w:rPr>
                <w:rFonts w:asciiTheme="majorHAnsi" w:eastAsia="Calibri" w:hAnsiTheme="majorHAnsi" w:cstheme="majorHAnsi"/>
                <w:bCs/>
              </w:rPr>
              <w:t xml:space="preserve">Soto Zapata, Manuel, &amp; Magaña </w:t>
            </w:r>
            <w:proofErr w:type="spellStart"/>
            <w:r w:rsidRPr="00A6451A">
              <w:rPr>
                <w:rFonts w:asciiTheme="majorHAnsi" w:eastAsia="Calibri" w:hAnsiTheme="majorHAnsi" w:cstheme="majorHAnsi"/>
                <w:bCs/>
              </w:rPr>
              <w:t>Magaña</w:t>
            </w:r>
            <w:proofErr w:type="spellEnd"/>
            <w:r w:rsidRPr="00A6451A">
              <w:rPr>
                <w:rFonts w:asciiTheme="majorHAnsi" w:eastAsia="Calibri" w:hAnsiTheme="majorHAnsi" w:cstheme="majorHAnsi"/>
                <w:bCs/>
              </w:rPr>
              <w:t xml:space="preserve">, Eduardo, &amp; </w:t>
            </w:r>
            <w:proofErr w:type="spellStart"/>
            <w:r w:rsidRPr="00A6451A">
              <w:rPr>
                <w:rFonts w:asciiTheme="majorHAnsi" w:eastAsia="Calibri" w:hAnsiTheme="majorHAnsi" w:cstheme="majorHAnsi"/>
                <w:bCs/>
              </w:rPr>
              <w:t>Kiessling</w:t>
            </w:r>
            <w:proofErr w:type="spellEnd"/>
            <w:r w:rsidRPr="00A6451A">
              <w:rPr>
                <w:rFonts w:asciiTheme="majorHAnsi" w:eastAsia="Calibri" w:hAnsiTheme="majorHAnsi" w:cstheme="majorHAnsi"/>
                <w:bCs/>
              </w:rPr>
              <w:t xml:space="preserve"> </w:t>
            </w:r>
            <w:proofErr w:type="spellStart"/>
            <w:r w:rsidRPr="00A6451A">
              <w:rPr>
                <w:rFonts w:asciiTheme="majorHAnsi" w:eastAsia="Calibri" w:hAnsiTheme="majorHAnsi" w:cstheme="majorHAnsi"/>
                <w:bCs/>
              </w:rPr>
              <w:t>Davison</w:t>
            </w:r>
            <w:proofErr w:type="spellEnd"/>
            <w:r w:rsidRPr="00A6451A">
              <w:rPr>
                <w:rFonts w:asciiTheme="majorHAnsi" w:eastAsia="Calibri" w:hAnsiTheme="majorHAnsi" w:cstheme="majorHAnsi"/>
                <w:bCs/>
              </w:rPr>
              <w:t xml:space="preserve">, Christian Mauricio, &amp; </w:t>
            </w:r>
            <w:proofErr w:type="spellStart"/>
            <w:r w:rsidRPr="00A6451A">
              <w:rPr>
                <w:rFonts w:asciiTheme="majorHAnsi" w:eastAsia="Calibri" w:hAnsiTheme="majorHAnsi" w:cstheme="majorHAnsi"/>
                <w:bCs/>
              </w:rPr>
              <w:t>Licón</w:t>
            </w:r>
            <w:proofErr w:type="spellEnd"/>
            <w:r w:rsidRPr="00A6451A">
              <w:rPr>
                <w:rFonts w:asciiTheme="majorHAnsi" w:eastAsia="Calibri" w:hAnsiTheme="majorHAnsi" w:cstheme="majorHAnsi"/>
                <w:bCs/>
              </w:rPr>
              <w:t xml:space="preserve"> Trillo, Lorena Patricia, &amp; Hernández Salas, Javier, &amp; Villarreal Ramírez, Víctor Hugo (2010). ANÁLISIS DE MERCADO ECONÓMICO Y FINANCIERO PARA INSTALAR UN CENTRO DE ACOPIO Y ENVASADO DE MIEL EN DELICIAS, CHIHUAHUA, MÉXICO. Revista Mexicana de </w:t>
            </w:r>
            <w:proofErr w:type="spellStart"/>
            <w:r w:rsidRPr="00A6451A">
              <w:rPr>
                <w:rFonts w:asciiTheme="majorHAnsi" w:eastAsia="Calibri" w:hAnsiTheme="majorHAnsi" w:cstheme="majorHAnsi"/>
                <w:bCs/>
              </w:rPr>
              <w:t>Agronegocios</w:t>
            </w:r>
            <w:proofErr w:type="spellEnd"/>
            <w:r w:rsidRPr="00A6451A">
              <w:rPr>
                <w:rFonts w:asciiTheme="majorHAnsi" w:eastAsia="Calibri" w:hAnsiTheme="majorHAnsi" w:cstheme="majorHAnsi"/>
                <w:bCs/>
              </w:rPr>
              <w:t>, 27</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29 de septiembre al 4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16</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4640C1"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 xml:space="preserve">Reunión vía 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Pr="00A6451A" w:rsidRDefault="006556B7" w:rsidP="006556B7">
            <w:pPr>
              <w:pBdr>
                <w:top w:val="nil"/>
                <w:left w:val="nil"/>
                <w:bottom w:val="nil"/>
                <w:right w:val="nil"/>
                <w:between w:val="nil"/>
              </w:pBdr>
              <w:rPr>
                <w:rFonts w:asciiTheme="majorHAnsi" w:eastAsia="Calibri" w:hAnsiTheme="majorHAnsi" w:cstheme="majorHAnsi"/>
                <w:bCs/>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4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16</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Planeación del estudio de mercado que se aplicará al proyecto propio</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Llenado de estructura: </w:t>
            </w:r>
            <w:r>
              <w:rPr>
                <w:rFonts w:asciiTheme="majorHAnsi" w:eastAsia="Calibri" w:hAnsiTheme="majorHAnsi" w:cstheme="majorHAnsi"/>
                <w:color w:val="000000"/>
                <w:sz w:val="16"/>
              </w:rPr>
              <w:t>F</w:t>
            </w:r>
            <w:r w:rsidRPr="001E6475">
              <w:rPr>
                <w:rFonts w:asciiTheme="majorHAnsi" w:eastAsia="Calibri" w:hAnsiTheme="majorHAnsi" w:cstheme="majorHAnsi"/>
                <w:color w:val="000000"/>
                <w:sz w:val="16"/>
              </w:rPr>
              <w:t>icha técnica de descripción del producto o servicio (con prototipo terminado). Ello acompañado de una fotografía; Para el análisis de consumo, cada equipo responderá ¿dónde pretende vender su producto o servicio? (si es posible ubicar en mapa los puntos de venta y descripción de cada uno), así también, ¿quiénes serán las personas que comprarán su producto o servicio? (descripción socioeconómica y sociocultural). Para el análisis de competencia, ¿qué otros productos o servicios similares existen en los puntos de venta donde colocaré mi marca propia?</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rPr>
              <w:t>Estructura facilitada por el docente</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4 al 11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17</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color w:val="000000"/>
              </w:rPr>
              <w:t>Informe de proyecto</w:t>
            </w:r>
            <w:r w:rsidRPr="009B5734">
              <w:rPr>
                <w:rFonts w:asciiTheme="majorHAnsi" w:eastAsia="Calibri" w:hAnsiTheme="majorHAnsi" w:cstheme="majorHAnsi"/>
                <w:bCs/>
                <w:color w:val="000000"/>
              </w:rPr>
              <w:t xml:space="preserve"> </w:t>
            </w:r>
            <w:r>
              <w:rPr>
                <w:rFonts w:asciiTheme="majorHAnsi" w:eastAsia="Calibri" w:hAnsiTheme="majorHAnsi" w:cstheme="majorHAnsi"/>
                <w:bCs/>
                <w:color w:val="000000"/>
              </w:rPr>
              <w:t xml:space="preserve">vía </w:t>
            </w:r>
            <w:r w:rsidRPr="009B5734">
              <w:rPr>
                <w:rFonts w:asciiTheme="majorHAnsi" w:eastAsia="Calibri" w:hAnsiTheme="majorHAnsi" w:cstheme="majorHAnsi"/>
                <w:bCs/>
                <w:color w:val="000000"/>
              </w:rPr>
              <w:t xml:space="preserve">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11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18</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397473">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color w:val="000000"/>
              </w:rPr>
              <w:t xml:space="preserve">Informe de proyecto vía </w:t>
            </w:r>
            <w:r w:rsidRPr="009B5734">
              <w:rPr>
                <w:rFonts w:asciiTheme="majorHAnsi" w:eastAsia="Calibri" w:hAnsiTheme="majorHAnsi" w:cstheme="majorHAnsi"/>
                <w:bCs/>
                <w:color w:val="000000"/>
              </w:rPr>
              <w:t xml:space="preserve">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18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19</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4640C1">
              <w:rPr>
                <w:rFonts w:asciiTheme="majorHAnsi" w:eastAsia="Calibri" w:hAnsiTheme="majorHAnsi" w:cstheme="majorHAnsi"/>
                <w:bCs/>
                <w:color w:val="000000"/>
              </w:rPr>
              <w:t>Estudio de Mercado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397473">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color w:val="000000"/>
              </w:rPr>
              <w:t>Informe de proyecto vía</w:t>
            </w:r>
            <w:r w:rsidRPr="009B5734">
              <w:rPr>
                <w:rFonts w:asciiTheme="majorHAnsi" w:eastAsia="Calibri" w:hAnsiTheme="majorHAnsi" w:cstheme="majorHAnsi"/>
                <w:bCs/>
                <w:color w:val="000000"/>
              </w:rPr>
              <w:t xml:space="preserve"> Google </w:t>
            </w:r>
            <w:proofErr w:type="spellStart"/>
            <w:r w:rsidRPr="009B5734">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9B5734">
              <w:rPr>
                <w:rFonts w:asciiTheme="majorHAnsi" w:eastAsia="Calibri" w:hAnsiTheme="majorHAnsi" w:cstheme="majorHAnsi"/>
                <w:bCs/>
              </w:rPr>
              <w:t xml:space="preserve">Plataforma Google </w:t>
            </w:r>
            <w:proofErr w:type="spellStart"/>
            <w:r w:rsidRPr="009B5734">
              <w:rPr>
                <w:rFonts w:asciiTheme="majorHAnsi" w:eastAsia="Calibri" w:hAnsiTheme="majorHAnsi" w:cstheme="majorHAnsi"/>
                <w:bCs/>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20 de octubre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20</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211615">
              <w:rPr>
                <w:rFonts w:asciiTheme="majorHAnsi" w:eastAsia="Calibri" w:hAnsiTheme="majorHAnsi" w:cstheme="majorHAnsi"/>
                <w:color w:val="000000"/>
              </w:rPr>
              <w:t>Leer del texto los apartados de las páginas 7 a 29 y 67 a 84</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211615">
              <w:rPr>
                <w:rFonts w:asciiTheme="majorHAnsi" w:eastAsia="Calibri" w:hAnsiTheme="majorHAnsi" w:cstheme="majorHAnsi"/>
                <w:color w:val="000000"/>
              </w:rPr>
              <w:t xml:space="preserve">Mapa conceptual de los conceptos centrales en </w:t>
            </w:r>
            <w:proofErr w:type="spellStart"/>
            <w:r w:rsidRPr="00211615">
              <w:rPr>
                <w:rFonts w:asciiTheme="majorHAnsi" w:eastAsia="Calibri" w:hAnsiTheme="majorHAnsi" w:cstheme="majorHAnsi"/>
                <w:color w:val="000000"/>
              </w:rPr>
              <w:t>word</w:t>
            </w:r>
            <w:proofErr w:type="spellEnd"/>
            <w:r w:rsidRPr="00211615">
              <w:rPr>
                <w:rFonts w:asciiTheme="majorHAnsi" w:eastAsia="Calibri" w:hAnsiTheme="majorHAnsi" w:cstheme="majorHAnsi"/>
                <w:color w:val="000000"/>
              </w:rPr>
              <w:t xml:space="preserve"> o a mano digitalizado en PDF.</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211615">
              <w:rPr>
                <w:rFonts w:asciiTheme="majorHAnsi" w:eastAsia="Calibri" w:hAnsiTheme="majorHAnsi" w:cstheme="majorHAnsi"/>
              </w:rPr>
              <w:t xml:space="preserve">Ladrón de Guevara, S. E. (2009). </w:t>
            </w:r>
            <w:r w:rsidRPr="00211615">
              <w:rPr>
                <w:rFonts w:asciiTheme="majorHAnsi" w:eastAsia="Calibri" w:hAnsiTheme="majorHAnsi" w:cstheme="majorHAnsi"/>
                <w:i/>
                <w:iCs/>
              </w:rPr>
              <w:t xml:space="preserve">Proyecto de inversión" Establecimiento de un invernadero de jitomate en la región de </w:t>
            </w:r>
            <w:proofErr w:type="spellStart"/>
            <w:r w:rsidRPr="00211615">
              <w:rPr>
                <w:rFonts w:asciiTheme="majorHAnsi" w:eastAsia="Calibri" w:hAnsiTheme="majorHAnsi" w:cstheme="majorHAnsi"/>
                <w:i/>
                <w:iCs/>
              </w:rPr>
              <w:t>Naolinco</w:t>
            </w:r>
            <w:proofErr w:type="spellEnd"/>
            <w:r w:rsidRPr="00211615">
              <w:rPr>
                <w:rFonts w:asciiTheme="majorHAnsi" w:eastAsia="Calibri" w:hAnsiTheme="majorHAnsi" w:cstheme="majorHAnsi"/>
                <w:i/>
                <w:iCs/>
              </w:rPr>
              <w:t>"</w:t>
            </w:r>
            <w:r>
              <w:rPr>
                <w:rFonts w:asciiTheme="majorHAnsi" w:eastAsia="Calibri" w:hAnsiTheme="majorHAnsi" w:cstheme="majorHAnsi"/>
              </w:rPr>
              <w:t>, tesina de la Universidad Veracruzana.</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20 al 25 de octubre</w:t>
            </w:r>
          </w:p>
        </w:tc>
      </w:tr>
      <w:tr w:rsidR="006556B7" w:rsidRPr="00B90727" w:rsidTr="006556B7">
        <w:tc>
          <w:tcPr>
            <w:tcW w:w="13279" w:type="dxa"/>
            <w:gridSpan w:val="7"/>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Termina 2do Parcial</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21</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Determinación de la </w:t>
            </w:r>
            <w:r w:rsidRPr="00211615">
              <w:rPr>
                <w:rFonts w:asciiTheme="majorHAnsi" w:eastAsia="Calibri" w:hAnsiTheme="majorHAnsi" w:cstheme="majorHAnsi"/>
                <w:bCs/>
                <w:color w:val="000000"/>
              </w:rPr>
              <w:t>Localización del proyecto</w:t>
            </w:r>
            <w:r>
              <w:rPr>
                <w:rFonts w:asciiTheme="majorHAnsi" w:eastAsia="Calibri" w:hAnsiTheme="majorHAnsi" w:cstheme="majorHAnsi"/>
                <w:bCs/>
                <w:color w:val="000000"/>
              </w:rPr>
              <w:t xml:space="preserve"> y </w:t>
            </w:r>
            <w:r w:rsidRPr="00211615">
              <w:rPr>
                <w:rFonts w:asciiTheme="majorHAnsi" w:eastAsia="Calibri" w:hAnsiTheme="majorHAnsi" w:cstheme="majorHAnsi"/>
                <w:bCs/>
                <w:color w:val="000000"/>
              </w:rPr>
              <w:t>Tamaño del proyecto</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Informe de proyecto</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sidRPr="00211615">
              <w:rPr>
                <w:rFonts w:asciiTheme="majorHAnsi" w:eastAsia="Calibri" w:hAnsiTheme="majorHAnsi" w:cstheme="majorHAnsi"/>
              </w:rPr>
              <w:t xml:space="preserve">Ladrón de Guevara, S. E. (2009). </w:t>
            </w:r>
            <w:r w:rsidRPr="00211615">
              <w:rPr>
                <w:rFonts w:asciiTheme="majorHAnsi" w:eastAsia="Calibri" w:hAnsiTheme="majorHAnsi" w:cstheme="majorHAnsi"/>
                <w:i/>
                <w:iCs/>
              </w:rPr>
              <w:t xml:space="preserve">Proyecto de inversión" Establecimiento de un invernadero de jitomate en la región de </w:t>
            </w:r>
            <w:proofErr w:type="spellStart"/>
            <w:r w:rsidRPr="00211615">
              <w:rPr>
                <w:rFonts w:asciiTheme="majorHAnsi" w:eastAsia="Calibri" w:hAnsiTheme="majorHAnsi" w:cstheme="majorHAnsi"/>
                <w:i/>
                <w:iCs/>
              </w:rPr>
              <w:t>Naolinco</w:t>
            </w:r>
            <w:proofErr w:type="spellEnd"/>
            <w:r w:rsidRPr="00211615">
              <w:rPr>
                <w:rFonts w:asciiTheme="majorHAnsi" w:eastAsia="Calibri" w:hAnsiTheme="majorHAnsi" w:cstheme="majorHAnsi"/>
                <w:i/>
                <w:iCs/>
              </w:rPr>
              <w:t>"</w:t>
            </w:r>
            <w:r>
              <w:rPr>
                <w:rFonts w:asciiTheme="majorHAnsi" w:eastAsia="Calibri" w:hAnsiTheme="majorHAnsi" w:cstheme="majorHAnsi"/>
              </w:rPr>
              <w:t>, tesina de la Universidad Veracruzana.</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25 de octubre al 3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22</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8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23</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Dentro de la Ingeniería del proyecto, determinar </w:t>
            </w:r>
            <w:r w:rsidRPr="00973DBF">
              <w:rPr>
                <w:rFonts w:asciiTheme="majorHAnsi" w:eastAsia="Calibri" w:hAnsiTheme="majorHAnsi" w:cstheme="majorHAnsi"/>
                <w:bCs/>
                <w:color w:val="000000"/>
              </w:rPr>
              <w:t>El producto</w:t>
            </w:r>
            <w:r>
              <w:rPr>
                <w:rFonts w:asciiTheme="majorHAnsi" w:eastAsia="Calibri" w:hAnsiTheme="majorHAnsi" w:cstheme="majorHAnsi"/>
                <w:bCs/>
                <w:color w:val="000000"/>
              </w:rPr>
              <w:t xml:space="preserve">, Materia prima y </w:t>
            </w:r>
            <w:r w:rsidRPr="00973DBF">
              <w:rPr>
                <w:rFonts w:asciiTheme="majorHAnsi" w:eastAsia="Calibri" w:hAnsiTheme="majorHAnsi" w:cstheme="majorHAnsi"/>
                <w:bCs/>
                <w:color w:val="000000"/>
              </w:rPr>
              <w:t>El proceso de producción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Informe de proyecto</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sidRPr="00211615">
              <w:rPr>
                <w:rFonts w:asciiTheme="majorHAnsi" w:eastAsia="Calibri" w:hAnsiTheme="majorHAnsi" w:cstheme="majorHAnsi"/>
              </w:rPr>
              <w:t xml:space="preserve">Ladrón de Guevara, S. E. (2009). </w:t>
            </w:r>
            <w:r w:rsidRPr="00211615">
              <w:rPr>
                <w:rFonts w:asciiTheme="majorHAnsi" w:eastAsia="Calibri" w:hAnsiTheme="majorHAnsi" w:cstheme="majorHAnsi"/>
                <w:i/>
                <w:iCs/>
              </w:rPr>
              <w:t xml:space="preserve">Proyecto de inversión" Establecimiento de un invernadero de jitomate en la región de </w:t>
            </w:r>
            <w:proofErr w:type="spellStart"/>
            <w:r w:rsidRPr="00211615">
              <w:rPr>
                <w:rFonts w:asciiTheme="majorHAnsi" w:eastAsia="Calibri" w:hAnsiTheme="majorHAnsi" w:cstheme="majorHAnsi"/>
                <w:i/>
                <w:iCs/>
              </w:rPr>
              <w:t>Naolinco</w:t>
            </w:r>
            <w:proofErr w:type="spellEnd"/>
            <w:r w:rsidRPr="00211615">
              <w:rPr>
                <w:rFonts w:asciiTheme="majorHAnsi" w:eastAsia="Calibri" w:hAnsiTheme="majorHAnsi" w:cstheme="majorHAnsi"/>
                <w:i/>
                <w:iCs/>
              </w:rPr>
              <w:t>"</w:t>
            </w:r>
            <w:r>
              <w:rPr>
                <w:rFonts w:asciiTheme="majorHAnsi" w:eastAsia="Calibri" w:hAnsiTheme="majorHAnsi" w:cstheme="majorHAnsi"/>
              </w:rPr>
              <w:t>, tesina de la Universidad Veracruzana.</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10 al 17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24</w:t>
            </w:r>
          </w:p>
        </w:tc>
        <w:tc>
          <w:tcPr>
            <w:tcW w:w="1205"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Pr="00B9072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17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25</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Determinar: </w:t>
            </w:r>
            <w:r w:rsidRPr="00A9238E">
              <w:rPr>
                <w:rFonts w:asciiTheme="majorHAnsi" w:eastAsia="Calibri" w:hAnsiTheme="majorHAnsi" w:cstheme="majorHAnsi"/>
                <w:bCs/>
                <w:color w:val="000000"/>
              </w:rPr>
              <w:t>Nec</w:t>
            </w:r>
            <w:r>
              <w:rPr>
                <w:rFonts w:asciiTheme="majorHAnsi" w:eastAsia="Calibri" w:hAnsiTheme="majorHAnsi" w:cstheme="majorHAnsi"/>
                <w:bCs/>
                <w:color w:val="000000"/>
              </w:rPr>
              <w:t xml:space="preserve">esidades de maquinaria y equipo, Insumos, Mano de obra y </w:t>
            </w:r>
            <w:r w:rsidRPr="00A9238E">
              <w:rPr>
                <w:rFonts w:asciiTheme="majorHAnsi" w:eastAsia="Calibri" w:hAnsiTheme="majorHAnsi" w:cstheme="majorHAnsi"/>
                <w:bCs/>
                <w:color w:val="000000"/>
              </w:rPr>
              <w:t>Obra civil</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Informe de proyecto</w:t>
            </w:r>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sidRPr="00211615">
              <w:rPr>
                <w:rFonts w:asciiTheme="majorHAnsi" w:eastAsia="Calibri" w:hAnsiTheme="majorHAnsi" w:cstheme="majorHAnsi"/>
              </w:rPr>
              <w:t xml:space="preserve">Ladrón de Guevara, S. E. (2009). </w:t>
            </w:r>
            <w:r w:rsidRPr="00211615">
              <w:rPr>
                <w:rFonts w:asciiTheme="majorHAnsi" w:eastAsia="Calibri" w:hAnsiTheme="majorHAnsi" w:cstheme="majorHAnsi"/>
                <w:i/>
                <w:iCs/>
              </w:rPr>
              <w:t xml:space="preserve">Proyecto de inversión" Establecimiento de un invernadero de jitomate en la región de </w:t>
            </w:r>
            <w:proofErr w:type="spellStart"/>
            <w:r w:rsidRPr="00211615">
              <w:rPr>
                <w:rFonts w:asciiTheme="majorHAnsi" w:eastAsia="Calibri" w:hAnsiTheme="majorHAnsi" w:cstheme="majorHAnsi"/>
                <w:i/>
                <w:iCs/>
              </w:rPr>
              <w:t>Naolinco</w:t>
            </w:r>
            <w:proofErr w:type="spellEnd"/>
            <w:r w:rsidRPr="00211615">
              <w:rPr>
                <w:rFonts w:asciiTheme="majorHAnsi" w:eastAsia="Calibri" w:hAnsiTheme="majorHAnsi" w:cstheme="majorHAnsi"/>
                <w:i/>
                <w:iCs/>
              </w:rPr>
              <w:t>"</w:t>
            </w:r>
            <w:r>
              <w:rPr>
                <w:rFonts w:asciiTheme="majorHAnsi" w:eastAsia="Calibri" w:hAnsiTheme="majorHAnsi" w:cstheme="majorHAnsi"/>
              </w:rPr>
              <w:t>, tesina de la Universidad Veracruzana.</w:t>
            </w:r>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17 al 24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26</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Pr="00B9072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29 de noviembre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27</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 de diciembre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28</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6 de diciembre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29</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8 de diciembre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30</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Reunión virtual Google </w:t>
            </w:r>
            <w:proofErr w:type="spellStart"/>
            <w:r>
              <w:rPr>
                <w:rFonts w:asciiTheme="majorHAnsi" w:eastAsia="Calibri" w:hAnsiTheme="majorHAnsi" w:cstheme="majorHAnsi"/>
                <w:bCs/>
                <w:color w:val="000000"/>
              </w:rPr>
              <w:t>Meet</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 xml:space="preserve">Plataforma Google </w:t>
            </w:r>
            <w:proofErr w:type="spellStart"/>
            <w:r>
              <w:rPr>
                <w:rFonts w:asciiTheme="majorHAnsi" w:eastAsia="Calibri" w:hAnsiTheme="majorHAnsi" w:cstheme="majorHAnsi"/>
              </w:rPr>
              <w:t>Meet</w:t>
            </w:r>
            <w:proofErr w:type="spellEnd"/>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13 de diciembre</w:t>
            </w:r>
          </w:p>
        </w:tc>
      </w:tr>
      <w:tr w:rsidR="006556B7" w:rsidRPr="00B90727" w:rsidTr="006556B7">
        <w:tc>
          <w:tcPr>
            <w:tcW w:w="483" w:type="dxa"/>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31</w:t>
            </w:r>
          </w:p>
        </w:tc>
        <w:tc>
          <w:tcPr>
            <w:tcW w:w="1205" w:type="dxa"/>
          </w:tcPr>
          <w:p w:rsidR="006556B7" w:rsidRPr="009B5734" w:rsidRDefault="006556B7" w:rsidP="006556B7">
            <w:pPr>
              <w:pBdr>
                <w:top w:val="nil"/>
                <w:left w:val="nil"/>
                <w:bottom w:val="nil"/>
                <w:right w:val="nil"/>
                <w:between w:val="nil"/>
              </w:pBdr>
              <w:jc w:val="center"/>
              <w:rPr>
                <w:rFonts w:asciiTheme="majorHAnsi" w:eastAsia="Calibri" w:hAnsiTheme="majorHAnsi" w:cstheme="majorHAnsi"/>
                <w:bCs/>
                <w:color w:val="000000"/>
              </w:rPr>
            </w:pPr>
            <w:r w:rsidRPr="009B5734">
              <w:rPr>
                <w:rFonts w:asciiTheme="majorHAnsi" w:eastAsia="Calibri" w:hAnsiTheme="majorHAnsi" w:cstheme="majorHAnsi"/>
                <w:bCs/>
                <w:color w:val="000000"/>
              </w:rPr>
              <w:t>Puesta en Marcha de Proyectos</w:t>
            </w:r>
          </w:p>
        </w:tc>
        <w:tc>
          <w:tcPr>
            <w:tcW w:w="1473" w:type="dxa"/>
          </w:tcPr>
          <w:p w:rsidR="006556B7" w:rsidRDefault="006556B7" w:rsidP="006556B7">
            <w:pPr>
              <w:pBdr>
                <w:top w:val="nil"/>
                <w:left w:val="nil"/>
                <w:bottom w:val="nil"/>
                <w:right w:val="nil"/>
                <w:between w:val="nil"/>
              </w:pBdr>
              <w:jc w:val="center"/>
              <w:rPr>
                <w:rFonts w:asciiTheme="majorHAnsi" w:eastAsia="Calibri" w:hAnsiTheme="majorHAnsi" w:cstheme="majorHAnsi"/>
                <w:color w:val="000000"/>
              </w:rPr>
            </w:pPr>
            <w:r>
              <w:rPr>
                <w:rFonts w:asciiTheme="majorHAnsi" w:eastAsia="Calibri" w:hAnsiTheme="majorHAnsi" w:cstheme="majorHAnsi"/>
                <w:color w:val="000000"/>
              </w:rPr>
              <w:t>Estudio Técnico</w:t>
            </w:r>
          </w:p>
        </w:tc>
        <w:tc>
          <w:tcPr>
            <w:tcW w:w="1692"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Proyecto integrador</w:t>
            </w:r>
          </w:p>
        </w:tc>
        <w:tc>
          <w:tcPr>
            <w:tcW w:w="2655"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 xml:space="preserve">Documento en </w:t>
            </w:r>
            <w:proofErr w:type="spellStart"/>
            <w:r>
              <w:rPr>
                <w:rFonts w:asciiTheme="majorHAnsi" w:eastAsia="Calibri" w:hAnsiTheme="majorHAnsi" w:cstheme="majorHAnsi"/>
                <w:bCs/>
                <w:color w:val="000000"/>
              </w:rPr>
              <w:t>word</w:t>
            </w:r>
            <w:proofErr w:type="spellEnd"/>
          </w:p>
        </w:tc>
        <w:tc>
          <w:tcPr>
            <w:tcW w:w="4111" w:type="dxa"/>
          </w:tcPr>
          <w:p w:rsidR="006556B7" w:rsidRDefault="006556B7" w:rsidP="006556B7">
            <w:pPr>
              <w:pBdr>
                <w:top w:val="nil"/>
                <w:left w:val="nil"/>
                <w:bottom w:val="nil"/>
                <w:right w:val="nil"/>
                <w:between w:val="nil"/>
              </w:pBdr>
              <w:rPr>
                <w:rFonts w:asciiTheme="majorHAnsi" w:eastAsia="Calibri" w:hAnsiTheme="majorHAnsi" w:cstheme="majorHAnsi"/>
              </w:rPr>
            </w:pPr>
            <w:r>
              <w:rPr>
                <w:rFonts w:asciiTheme="majorHAnsi" w:eastAsia="Calibri" w:hAnsiTheme="majorHAnsi" w:cstheme="majorHAnsi"/>
              </w:rPr>
              <w:t>Estructura de proyecto facilitada por el docente</w:t>
            </w:r>
          </w:p>
        </w:tc>
        <w:tc>
          <w:tcPr>
            <w:tcW w:w="1660" w:type="dxa"/>
          </w:tcPr>
          <w:p w:rsidR="006556B7" w:rsidRDefault="006556B7" w:rsidP="006556B7">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13 de diciembre</w:t>
            </w:r>
          </w:p>
        </w:tc>
      </w:tr>
      <w:tr w:rsidR="006556B7" w:rsidRPr="00B90727" w:rsidTr="006556B7">
        <w:tc>
          <w:tcPr>
            <w:tcW w:w="13279" w:type="dxa"/>
            <w:gridSpan w:val="7"/>
          </w:tcPr>
          <w:p w:rsidR="006556B7" w:rsidRDefault="006556B7" w:rsidP="006556B7">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Termina 3er parcial y semestre</w:t>
            </w:r>
          </w:p>
        </w:tc>
      </w:tr>
    </w:tbl>
    <w:p w:rsidR="006556B7" w:rsidRPr="003A7533" w:rsidRDefault="006556B7" w:rsidP="006556B7">
      <w:pPr>
        <w:pBdr>
          <w:top w:val="nil"/>
          <w:left w:val="nil"/>
          <w:bottom w:val="nil"/>
          <w:right w:val="nil"/>
          <w:between w:val="nil"/>
        </w:pBdr>
        <w:spacing w:line="240" w:lineRule="auto"/>
        <w:rPr>
          <w:rFonts w:asciiTheme="majorHAnsi" w:eastAsia="Calibri" w:hAnsiTheme="majorHAnsi" w:cstheme="majorHAnsi"/>
          <w:color w:val="000000"/>
        </w:rPr>
      </w:pPr>
    </w:p>
    <w:p w:rsidR="006556B7" w:rsidRPr="003A7533" w:rsidRDefault="006556B7" w:rsidP="006556B7">
      <w:pPr>
        <w:pBdr>
          <w:top w:val="nil"/>
          <w:left w:val="nil"/>
          <w:bottom w:val="nil"/>
          <w:right w:val="nil"/>
          <w:between w:val="nil"/>
        </w:pBdr>
        <w:spacing w:line="240" w:lineRule="auto"/>
        <w:jc w:val="center"/>
        <w:rPr>
          <w:rFonts w:asciiTheme="majorHAnsi" w:eastAsia="Calibri" w:hAnsiTheme="majorHAnsi" w:cstheme="majorHAnsi"/>
          <w:color w:val="000000"/>
        </w:rPr>
      </w:pPr>
    </w:p>
    <w:p w:rsidR="006556B7" w:rsidRPr="003A7533" w:rsidRDefault="006556B7" w:rsidP="006556B7">
      <w:pPr>
        <w:pBdr>
          <w:top w:val="nil"/>
          <w:left w:val="nil"/>
          <w:bottom w:val="nil"/>
          <w:right w:val="nil"/>
          <w:between w:val="nil"/>
        </w:pBdr>
        <w:spacing w:line="240" w:lineRule="auto"/>
        <w:jc w:val="center"/>
        <w:rPr>
          <w:rFonts w:asciiTheme="majorHAnsi" w:eastAsia="Calibri" w:hAnsiTheme="majorHAnsi" w:cstheme="majorHAnsi"/>
          <w:color w:val="000000"/>
        </w:rPr>
      </w:pPr>
    </w:p>
    <w:p w:rsidR="006556B7" w:rsidRPr="003A7533" w:rsidRDefault="006556B7" w:rsidP="006556B7">
      <w:pPr>
        <w:pBdr>
          <w:top w:val="nil"/>
          <w:left w:val="nil"/>
          <w:bottom w:val="nil"/>
          <w:right w:val="nil"/>
          <w:between w:val="nil"/>
        </w:pBdr>
        <w:spacing w:line="240" w:lineRule="auto"/>
        <w:jc w:val="center"/>
        <w:rPr>
          <w:rFonts w:asciiTheme="majorHAnsi" w:eastAsia="Calibri" w:hAnsiTheme="majorHAnsi" w:cstheme="majorHAnsi"/>
          <w:color w:val="000000"/>
        </w:rPr>
      </w:pPr>
    </w:p>
    <w:p w:rsidR="00917702" w:rsidRDefault="00917702" w:rsidP="007E2A11"/>
    <w:p w:rsidR="00814606" w:rsidRDefault="00814606" w:rsidP="007E2A11"/>
    <w:p w:rsidR="00814606" w:rsidRDefault="00814606" w:rsidP="007E2A11"/>
    <w:p w:rsidR="00814606" w:rsidRDefault="00814606" w:rsidP="007E2A11"/>
    <w:p w:rsidR="00814606" w:rsidRDefault="00814606" w:rsidP="007E2A11"/>
    <w:p w:rsidR="00814606" w:rsidRDefault="00814606" w:rsidP="007E2A11"/>
    <w:p w:rsidR="00814606" w:rsidRDefault="00814606" w:rsidP="007E2A11"/>
    <w:p w:rsidR="00814606" w:rsidRDefault="00814606" w:rsidP="007E2A11"/>
    <w:p w:rsidR="00814606" w:rsidRDefault="00814606" w:rsidP="007E2A11"/>
    <w:p w:rsidR="00814606" w:rsidRDefault="00814606" w:rsidP="0084248F">
      <w:pPr>
        <w:pBdr>
          <w:top w:val="nil"/>
          <w:left w:val="nil"/>
          <w:bottom w:val="nil"/>
          <w:right w:val="nil"/>
          <w:between w:val="nil"/>
        </w:pBdr>
        <w:spacing w:line="240" w:lineRule="auto"/>
      </w:pPr>
    </w:p>
    <w:p w:rsidR="0084248F" w:rsidRDefault="0084248F" w:rsidP="0084248F">
      <w:pPr>
        <w:pBdr>
          <w:top w:val="nil"/>
          <w:left w:val="nil"/>
          <w:bottom w:val="nil"/>
          <w:right w:val="nil"/>
          <w:between w:val="nil"/>
        </w:pBdr>
        <w:spacing w:line="240" w:lineRule="auto"/>
      </w:pPr>
    </w:p>
    <w:p w:rsidR="0084248F" w:rsidRDefault="0084248F" w:rsidP="0084248F">
      <w:pPr>
        <w:pBdr>
          <w:top w:val="nil"/>
          <w:left w:val="nil"/>
          <w:bottom w:val="nil"/>
          <w:right w:val="nil"/>
          <w:between w:val="nil"/>
        </w:pBdr>
        <w:spacing w:line="240" w:lineRule="auto"/>
        <w:rPr>
          <w:rFonts w:asciiTheme="majorHAnsi" w:eastAsia="Calibri" w:hAnsiTheme="majorHAnsi" w:cstheme="majorHAnsi"/>
          <w:color w:val="000000"/>
        </w:rPr>
      </w:pPr>
    </w:p>
    <w:p w:rsidR="00D138F6" w:rsidRPr="00D138F6" w:rsidRDefault="00D138F6" w:rsidP="00D138F6">
      <w:pPr>
        <w:pBdr>
          <w:top w:val="nil"/>
          <w:left w:val="nil"/>
          <w:bottom w:val="nil"/>
          <w:right w:val="nil"/>
          <w:between w:val="nil"/>
        </w:pBdr>
        <w:spacing w:line="240" w:lineRule="auto"/>
        <w:jc w:val="center"/>
        <w:rPr>
          <w:rFonts w:ascii="Candara" w:eastAsia="Calibri" w:hAnsi="Candara" w:cstheme="majorHAnsi"/>
          <w:color w:val="000000"/>
        </w:rPr>
      </w:pPr>
      <w:r w:rsidRPr="00D138F6">
        <w:rPr>
          <w:rFonts w:ascii="Candara" w:eastAsia="Calibri" w:hAnsi="Candara" w:cstheme="majorHAnsi"/>
          <w:color w:val="000000"/>
        </w:rPr>
        <w:t>ACTIVIDADES “MI UNIVERSIDAD EN TU CASA” PERIODO AGOSOTO- DICIEMBRE 2021</w:t>
      </w:r>
    </w:p>
    <w:p w:rsidR="00D138F6" w:rsidRPr="00D138F6" w:rsidRDefault="00D138F6" w:rsidP="00D138F6">
      <w:pPr>
        <w:pBdr>
          <w:top w:val="nil"/>
          <w:left w:val="nil"/>
          <w:bottom w:val="nil"/>
          <w:right w:val="nil"/>
          <w:between w:val="nil"/>
        </w:pBdr>
        <w:spacing w:line="240" w:lineRule="auto"/>
        <w:jc w:val="center"/>
        <w:rPr>
          <w:rFonts w:ascii="Candara" w:eastAsia="Calibri" w:hAnsi="Candara" w:cstheme="majorHAnsi"/>
          <w:color w:val="000000"/>
        </w:rPr>
      </w:pPr>
      <w:r w:rsidRPr="00D138F6">
        <w:rPr>
          <w:rFonts w:ascii="Candara" w:eastAsia="Calibri" w:hAnsi="Candara" w:cstheme="majorHAnsi"/>
          <w:color w:val="000000"/>
        </w:rPr>
        <w:t>Maestra: Marisol García Chávez</w:t>
      </w:r>
    </w:p>
    <w:p w:rsidR="00D138F6" w:rsidRPr="00D138F6" w:rsidRDefault="00D138F6" w:rsidP="00D138F6">
      <w:pPr>
        <w:pBdr>
          <w:top w:val="nil"/>
          <w:left w:val="nil"/>
          <w:bottom w:val="nil"/>
          <w:right w:val="nil"/>
          <w:between w:val="nil"/>
        </w:pBdr>
        <w:spacing w:line="240" w:lineRule="auto"/>
        <w:jc w:val="center"/>
        <w:rPr>
          <w:rFonts w:ascii="Candara" w:eastAsia="Calibri" w:hAnsi="Candara" w:cstheme="majorHAnsi"/>
          <w:color w:val="000000"/>
        </w:rPr>
      </w:pPr>
      <w:r w:rsidRPr="00D138F6">
        <w:rPr>
          <w:rFonts w:ascii="Candara" w:eastAsia="Calibri" w:hAnsi="Candara" w:cstheme="majorHAnsi"/>
          <w:color w:val="000000"/>
        </w:rPr>
        <w:t>Materia: Puesta en marcha de proyectos</w:t>
      </w:r>
    </w:p>
    <w:p w:rsidR="00D138F6" w:rsidRPr="00D138F6" w:rsidRDefault="00D138F6" w:rsidP="00D138F6">
      <w:pPr>
        <w:pBdr>
          <w:top w:val="nil"/>
          <w:left w:val="nil"/>
          <w:bottom w:val="nil"/>
          <w:right w:val="nil"/>
          <w:between w:val="nil"/>
        </w:pBdr>
        <w:spacing w:line="240" w:lineRule="auto"/>
        <w:jc w:val="center"/>
        <w:rPr>
          <w:rFonts w:ascii="Candara" w:eastAsia="Calibri" w:hAnsi="Candara" w:cstheme="majorHAnsi"/>
          <w:color w:val="000000"/>
        </w:rPr>
      </w:pPr>
      <w:r w:rsidRPr="00D138F6">
        <w:rPr>
          <w:rFonts w:ascii="Candara" w:eastAsia="Calibri" w:hAnsi="Candara" w:cstheme="majorHAnsi"/>
          <w:color w:val="000000"/>
        </w:rPr>
        <w:t>Semestre: Quinto</w:t>
      </w:r>
    </w:p>
    <w:p w:rsidR="00D138F6" w:rsidRPr="00D138F6" w:rsidRDefault="00D138F6" w:rsidP="00D138F6">
      <w:pPr>
        <w:pBdr>
          <w:top w:val="nil"/>
          <w:left w:val="nil"/>
          <w:bottom w:val="nil"/>
          <w:right w:val="nil"/>
          <w:between w:val="nil"/>
        </w:pBdr>
        <w:spacing w:after="120" w:line="240" w:lineRule="auto"/>
        <w:jc w:val="center"/>
        <w:rPr>
          <w:rFonts w:ascii="Candara" w:eastAsia="Calibri" w:hAnsi="Candara" w:cstheme="majorHAnsi"/>
          <w:color w:val="000000"/>
        </w:rPr>
      </w:pPr>
      <w:r w:rsidRPr="00D138F6">
        <w:rPr>
          <w:rFonts w:ascii="Candara" w:eastAsia="Calibri" w:hAnsi="Candara" w:cstheme="majorHAnsi"/>
          <w:color w:val="000000"/>
        </w:rPr>
        <w:t>Carrera: PAS, ADD, DS Y TA.</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D138F6" w:rsidRPr="00D138F6" w:rsidTr="008721BA">
        <w:tc>
          <w:tcPr>
            <w:tcW w:w="13279" w:type="dxa"/>
            <w:gridSpan w:val="7"/>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Actividades a desarrollar programa "Mi Escuela en casa" de la UICEH.</w:t>
            </w:r>
          </w:p>
        </w:tc>
      </w:tr>
      <w:tr w:rsidR="00D138F6" w:rsidRPr="00D138F6" w:rsidTr="008721BA">
        <w:tc>
          <w:tcPr>
            <w:tcW w:w="541"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No</w:t>
            </w:r>
          </w:p>
        </w:tc>
        <w:tc>
          <w:tcPr>
            <w:tcW w:w="1581"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Asignatura</w:t>
            </w:r>
          </w:p>
        </w:tc>
        <w:tc>
          <w:tcPr>
            <w:tcW w:w="1701"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Tema</w:t>
            </w:r>
          </w:p>
        </w:tc>
        <w:tc>
          <w:tcPr>
            <w:tcW w:w="2409"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Descripción de actividad a desarrollar por el alumno</w:t>
            </w:r>
          </w:p>
        </w:tc>
        <w:tc>
          <w:tcPr>
            <w:tcW w:w="1134"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Producto esperado</w:t>
            </w:r>
          </w:p>
        </w:tc>
        <w:tc>
          <w:tcPr>
            <w:tcW w:w="4820"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Materia de apoyo</w:t>
            </w:r>
          </w:p>
        </w:tc>
        <w:tc>
          <w:tcPr>
            <w:tcW w:w="1093" w:type="dxa"/>
            <w:shd w:val="clear" w:color="auto" w:fill="FBE5D5"/>
            <w:vAlign w:val="center"/>
          </w:tcPr>
          <w:p w:rsidR="00D138F6" w:rsidRPr="00D138F6" w:rsidRDefault="00D138F6" w:rsidP="00D138F6">
            <w:pPr>
              <w:pBdr>
                <w:top w:val="nil"/>
                <w:left w:val="nil"/>
                <w:bottom w:val="nil"/>
                <w:right w:val="nil"/>
                <w:between w:val="nil"/>
              </w:pBdr>
              <w:jc w:val="center"/>
              <w:rPr>
                <w:rFonts w:ascii="Candara" w:eastAsia="Calibri" w:hAnsi="Candara" w:cstheme="majorHAnsi"/>
                <w:color w:val="000000"/>
              </w:rPr>
            </w:pPr>
            <w:r w:rsidRPr="00D138F6">
              <w:rPr>
                <w:rFonts w:ascii="Candara" w:eastAsia="Calibri" w:hAnsi="Candara" w:cstheme="majorHAnsi"/>
                <w:color w:val="000000"/>
              </w:rPr>
              <w:t>Tiempo</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rPr>
                <w:rFonts w:ascii="Candara" w:eastAsia="Calibri" w:hAnsi="Candara" w:cstheme="majorHAnsi"/>
                <w:color w:val="000000"/>
              </w:rPr>
            </w:pPr>
            <w:r w:rsidRPr="00D138F6">
              <w:rPr>
                <w:rFonts w:ascii="Candara" w:eastAsia="Calibri" w:hAnsi="Candara" w:cstheme="majorHAnsi"/>
                <w:color w:val="000000"/>
              </w:rPr>
              <w:t>1.1 Concepto de planeación estratégica.</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el tema y explicara mediante un análisis personal y enfoque del tema hacia un tema centrado a la realidad de un proyecto comunitario.</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w:t>
            </w: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Internet, libreta, y útiles, </w:t>
            </w:r>
            <w:proofErr w:type="spellStart"/>
            <w:r w:rsidRPr="00D138F6">
              <w:rPr>
                <w:rFonts w:ascii="Candara" w:eastAsia="Calibri" w:hAnsi="Candara" w:cstheme="majorHAnsi"/>
                <w:color w:val="000000"/>
                <w:sz w:val="24"/>
                <w:szCs w:val="24"/>
                <w:lang w:eastAsia="es-MX"/>
              </w:rPr>
              <w:t>Geilfus</w:t>
            </w:r>
            <w:proofErr w:type="spellEnd"/>
            <w:r w:rsidRPr="00D138F6">
              <w:rPr>
                <w:rFonts w:ascii="Candara" w:eastAsia="Calibri" w:hAnsi="Candara" w:cstheme="majorHAnsi"/>
                <w:color w:val="000000"/>
                <w:sz w:val="24"/>
                <w:szCs w:val="24"/>
                <w:lang w:eastAsia="es-MX"/>
              </w:rPr>
              <w:t xml:space="preserve"> F. (1997) 80 herramientas para el Desarrollo Rural Participativo: diagnóstico, planificación, monitoreo y evaluación. IICA, SAGAR, México.</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1 semana </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con los alumnos.</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40 min a 1 </w:t>
            </w:r>
            <w:proofErr w:type="spellStart"/>
            <w:r w:rsidRPr="00D138F6">
              <w:rPr>
                <w:rFonts w:ascii="Candara" w:eastAsia="Calibri" w:hAnsi="Candara" w:cstheme="majorHAnsi"/>
                <w:color w:val="000000"/>
              </w:rPr>
              <w:t>hra</w:t>
            </w:r>
            <w:proofErr w:type="spellEnd"/>
            <w:r w:rsidRPr="00D138F6">
              <w:rPr>
                <w:rFonts w:ascii="Candara" w:eastAsia="Calibri" w:hAnsi="Candara" w:cstheme="majorHAnsi"/>
                <w:color w:val="000000"/>
              </w:rPr>
              <w:t xml:space="preserve"> y media.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2</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1.2</w:t>
            </w:r>
            <w:r w:rsidRPr="00D138F6">
              <w:rPr>
                <w:rFonts w:ascii="Candara" w:eastAsia="Calibri" w:hAnsi="Candara" w:cstheme="majorHAnsi"/>
                <w:color w:val="000000"/>
              </w:rPr>
              <w:tab/>
              <w:t>Análisis estratégico</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el tema y explicara mediante un análisis personal y enfoque del tema hacia un tema centrado a la realidad de un proyecto comunitario.</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w:t>
            </w: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Internet, libreta, y útiles, </w:t>
            </w:r>
            <w:proofErr w:type="spellStart"/>
            <w:r w:rsidRPr="00D138F6">
              <w:rPr>
                <w:rFonts w:ascii="Candara" w:eastAsia="Calibri" w:hAnsi="Candara" w:cstheme="majorHAnsi"/>
                <w:color w:val="000000"/>
                <w:sz w:val="24"/>
                <w:szCs w:val="24"/>
                <w:lang w:eastAsia="es-MX"/>
              </w:rPr>
              <w:t>Geilfus</w:t>
            </w:r>
            <w:proofErr w:type="spellEnd"/>
            <w:r w:rsidRPr="00D138F6">
              <w:rPr>
                <w:rFonts w:ascii="Candara" w:eastAsia="Calibri" w:hAnsi="Candara" w:cstheme="majorHAnsi"/>
                <w:color w:val="000000"/>
                <w:sz w:val="24"/>
                <w:szCs w:val="24"/>
                <w:lang w:eastAsia="es-MX"/>
              </w:rPr>
              <w:t xml:space="preserve"> F. (1997) 80 herramientas para el Desarrollo Rural Participativo: diagnóstico, planificación, monitoreo y evaluación. IICA, SAGAR, México.</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 semana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con los alumnos.</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40 min a 1 </w:t>
            </w:r>
            <w:proofErr w:type="spellStart"/>
            <w:r w:rsidRPr="00D138F6">
              <w:rPr>
                <w:rFonts w:ascii="Candara" w:eastAsia="Calibri" w:hAnsi="Candara" w:cstheme="majorHAnsi"/>
                <w:color w:val="000000"/>
              </w:rPr>
              <w:t>hra</w:t>
            </w:r>
            <w:proofErr w:type="spellEnd"/>
            <w:r w:rsidRPr="00D138F6">
              <w:rPr>
                <w:rFonts w:ascii="Candara" w:eastAsia="Calibri" w:hAnsi="Candara" w:cstheme="majorHAnsi"/>
                <w:color w:val="000000"/>
              </w:rPr>
              <w:t xml:space="preserve"> y media.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3</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¿Qué es un diagnóstico y los tipos?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el concepto y tipos de diagnóstico y dará ejemplos de cómo los aplicaría en un proyecto real mediante una propuesta.</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 y propuesta.</w:t>
            </w: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Internet, libreta, y útiles.</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 semana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con los alumnos.</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40 min a 1 </w:t>
            </w:r>
            <w:proofErr w:type="spellStart"/>
            <w:r w:rsidRPr="00D138F6">
              <w:rPr>
                <w:rFonts w:ascii="Candara" w:eastAsia="Calibri" w:hAnsi="Candara" w:cstheme="majorHAnsi"/>
                <w:color w:val="000000"/>
              </w:rPr>
              <w:t>hra</w:t>
            </w:r>
            <w:proofErr w:type="spellEnd"/>
            <w:r w:rsidRPr="00D138F6">
              <w:rPr>
                <w:rFonts w:ascii="Candara" w:eastAsia="Calibri" w:hAnsi="Candara" w:cstheme="majorHAnsi"/>
                <w:color w:val="000000"/>
              </w:rPr>
              <w:t xml:space="preserve"> y media.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4</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Arial" w:hAnsi="Arial" w:cs="Arial"/>
              </w:rPr>
              <w:t>Identificación de Proyectos a partir de diagnósticos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el tema y explicara mediante un análisis personal y enfoque del tema hacia un tema centrado a la realidad de un proyecto comunitario.</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w:t>
            </w: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Internet, libreta, y útiles, </w:t>
            </w:r>
            <w:proofErr w:type="spellStart"/>
            <w:r w:rsidRPr="00D138F6">
              <w:rPr>
                <w:rFonts w:ascii="Candara" w:eastAsia="Calibri" w:hAnsi="Candara" w:cstheme="majorHAnsi"/>
                <w:color w:val="000000"/>
                <w:sz w:val="24"/>
                <w:szCs w:val="24"/>
                <w:lang w:eastAsia="es-MX"/>
              </w:rPr>
              <w:t>Geilfus</w:t>
            </w:r>
            <w:proofErr w:type="spellEnd"/>
            <w:r w:rsidRPr="00D138F6">
              <w:rPr>
                <w:rFonts w:ascii="Candara" w:eastAsia="Calibri" w:hAnsi="Candara" w:cstheme="majorHAnsi"/>
                <w:color w:val="000000"/>
                <w:sz w:val="24"/>
                <w:szCs w:val="24"/>
                <w:lang w:eastAsia="es-MX"/>
              </w:rPr>
              <w:t xml:space="preserve"> F. (1997) 80 herramientas para el Desarrollo Rural Participativo: diagnóstico, planificación, monitoreo y evaluación. IICA, SAGAR, México.</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 semana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Clase con los alumnos.</w:t>
            </w:r>
          </w:p>
        </w:tc>
        <w:tc>
          <w:tcPr>
            <w:tcW w:w="1134"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4820"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40 min a 1 </w:t>
            </w:r>
            <w:proofErr w:type="spellStart"/>
            <w:r w:rsidRPr="00D138F6">
              <w:rPr>
                <w:rFonts w:ascii="Candara" w:eastAsia="Calibri" w:hAnsi="Candara" w:cstheme="majorHAnsi"/>
                <w:color w:val="000000"/>
              </w:rPr>
              <w:t>hra</w:t>
            </w:r>
            <w:proofErr w:type="spellEnd"/>
            <w:r w:rsidRPr="00D138F6">
              <w:rPr>
                <w:rFonts w:ascii="Candara" w:eastAsia="Calibri" w:hAnsi="Candara" w:cstheme="majorHAnsi"/>
                <w:color w:val="000000"/>
              </w:rPr>
              <w:t xml:space="preserve"> y media.</w:t>
            </w:r>
          </w:p>
        </w:tc>
      </w:tr>
    </w:tbl>
    <w:p w:rsidR="00D138F6" w:rsidRPr="00D138F6" w:rsidRDefault="00D138F6" w:rsidP="00D138F6">
      <w:pPr>
        <w:pBdr>
          <w:top w:val="nil"/>
          <w:left w:val="nil"/>
          <w:bottom w:val="nil"/>
          <w:right w:val="nil"/>
          <w:between w:val="nil"/>
        </w:pBdr>
        <w:spacing w:line="240" w:lineRule="auto"/>
        <w:rPr>
          <w:rFonts w:asciiTheme="majorHAnsi" w:eastAsia="Calibri" w:hAnsiTheme="majorHAnsi" w:cstheme="majorHAnsi"/>
          <w:color w:val="000000"/>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276"/>
        <w:gridCol w:w="4678"/>
        <w:gridCol w:w="1093"/>
      </w:tblGrid>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5</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rPr>
                <w:rFonts w:ascii="Candara" w:eastAsia="Calibri" w:hAnsi="Candara" w:cstheme="majorHAnsi"/>
                <w:color w:val="000000"/>
              </w:rPr>
            </w:pPr>
            <w:r w:rsidRPr="00D138F6">
              <w:rPr>
                <w:rFonts w:ascii="Candara" w:eastAsia="Calibri" w:hAnsi="Candara" w:cstheme="majorHAnsi"/>
                <w:color w:val="000000"/>
              </w:rPr>
              <w:t>Identificación del proyecto.</w:t>
            </w: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p>
          <w:p w:rsidR="00D138F6" w:rsidRPr="00D138F6" w:rsidRDefault="00D138F6" w:rsidP="00D138F6">
            <w:pPr>
              <w:rPr>
                <w:rFonts w:ascii="Candara" w:eastAsia="Calibri" w:hAnsi="Candara" w:cstheme="majorHAnsi"/>
                <w:color w:val="000000"/>
              </w:rPr>
            </w:pPr>
            <w:r w:rsidRPr="00D138F6">
              <w:rPr>
                <w:rFonts w:ascii="Candara" w:eastAsia="Calibri" w:hAnsi="Candara" w:cstheme="majorHAnsi"/>
                <w:color w:val="000000"/>
              </w:rPr>
              <w:t>Lectura:</w:t>
            </w:r>
            <w:r w:rsidRPr="00D138F6">
              <w:rPr>
                <w:rFonts w:ascii="Candara" w:eastAsia="Calibri" w:hAnsi="Candara" w:cstheme="majorHAnsi"/>
                <w:color w:val="000000"/>
              </w:rPr>
              <w:tab/>
            </w:r>
            <w:proofErr w:type="spellStart"/>
            <w:r w:rsidRPr="00D138F6">
              <w:rPr>
                <w:rFonts w:ascii="Candara" w:eastAsia="Calibri" w:hAnsi="Candara" w:cstheme="majorHAnsi"/>
                <w:color w:val="000000"/>
              </w:rPr>
              <w:t>Geilfus</w:t>
            </w:r>
            <w:proofErr w:type="spellEnd"/>
            <w:r w:rsidRPr="00D138F6">
              <w:rPr>
                <w:rFonts w:ascii="Candara" w:eastAsia="Calibri" w:hAnsi="Candara" w:cstheme="majorHAnsi"/>
                <w:color w:val="000000"/>
              </w:rPr>
              <w:t xml:space="preserve"> F. (1997) 80 herramientas para el Desarrollo Rural Participativo: diagnóstico, planificación, monitoreo y evaluación. </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El alumno con base a la información que ya venía trabajando en su proyecto comunitario deberá identificar los siguientes pasos de su proyecto como son: </w:t>
            </w: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1.-Ubicación de la zona del diagnóstico </w:t>
            </w: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2.-</w:t>
            </w:r>
            <w:r w:rsidRPr="00D138F6">
              <w:rPr>
                <w:rFonts w:ascii="Candara" w:eastAsia="Calibri" w:hAnsi="Candara" w:cstheme="majorHAnsi"/>
                <w:color w:val="000000"/>
              </w:rPr>
              <w:tab/>
              <w:t>Análisis de problemas, soluciones y actores involucrados</w:t>
            </w: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3.-</w:t>
            </w:r>
            <w:r w:rsidRPr="00D138F6">
              <w:rPr>
                <w:rFonts w:ascii="Candara" w:eastAsia="Calibri" w:hAnsi="Candara" w:cstheme="majorHAnsi"/>
                <w:color w:val="000000"/>
              </w:rPr>
              <w:tab/>
              <w:t>Plan de acciones estratégicas</w:t>
            </w: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4.-</w:t>
            </w:r>
            <w:r w:rsidRPr="00D138F6">
              <w:rPr>
                <w:rFonts w:ascii="Candara" w:eastAsia="Calibri" w:hAnsi="Candara" w:cstheme="majorHAnsi"/>
                <w:color w:val="000000"/>
              </w:rPr>
              <w:tab/>
              <w:t>Definición del proyecto (nombre del proyecto, objetivo general, objetivos específicos, Productos, metas y actividades del proyecto y justificación).</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con ayuda de la lectura elaborara un resumen en donde analice y explique la importancia de las herramientas que se utilizan para el desarrollo participativo.</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Informe</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Resumen</w:t>
            </w:r>
          </w:p>
        </w:tc>
        <w:tc>
          <w:tcPr>
            <w:tcW w:w="4678" w:type="dxa"/>
            <w:vAlign w:val="center"/>
          </w:tcPr>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Apuntes, investigaciones pasadas, diagnostico comunitario, internet.</w:t>
            </w: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Lectura: </w:t>
            </w:r>
            <w:proofErr w:type="spellStart"/>
            <w:r w:rsidRPr="00D138F6">
              <w:rPr>
                <w:rFonts w:ascii="Candara" w:eastAsia="Calibri" w:hAnsi="Candara" w:cstheme="majorHAnsi"/>
                <w:color w:val="000000"/>
                <w:sz w:val="24"/>
                <w:szCs w:val="24"/>
                <w:lang w:eastAsia="es-MX"/>
              </w:rPr>
              <w:t>Geilfus</w:t>
            </w:r>
            <w:proofErr w:type="spellEnd"/>
            <w:r w:rsidRPr="00D138F6">
              <w:rPr>
                <w:rFonts w:ascii="Candara" w:eastAsia="Calibri" w:hAnsi="Candara" w:cstheme="majorHAnsi"/>
                <w:color w:val="000000"/>
                <w:sz w:val="24"/>
                <w:szCs w:val="24"/>
                <w:lang w:eastAsia="es-MX"/>
              </w:rPr>
              <w:t xml:space="preserve"> F. (1997) 80 herramientas para el Desarrollo Rural Participativo: diagnóstico, planificación, monitoreo y evaluación.</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3 </w:t>
            </w:r>
            <w:proofErr w:type="spellStart"/>
            <w:r w:rsidRPr="00D138F6">
              <w:rPr>
                <w:rFonts w:ascii="Candara" w:eastAsia="Calibri" w:hAnsi="Candara" w:cstheme="majorHAnsi"/>
                <w:color w:val="000000"/>
              </w:rPr>
              <w:t>dias</w:t>
            </w:r>
            <w:proofErr w:type="spellEnd"/>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3 </w:t>
            </w:r>
            <w:proofErr w:type="spellStart"/>
            <w:r w:rsidRPr="00D138F6">
              <w:rPr>
                <w:rFonts w:ascii="Candara" w:eastAsia="Calibri" w:hAnsi="Candara" w:cstheme="majorHAnsi"/>
                <w:color w:val="000000"/>
              </w:rPr>
              <w:t>dias</w:t>
            </w:r>
            <w:proofErr w:type="spellEnd"/>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6</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Diseño de la empresa y definición del producto o servicio.</w:t>
            </w: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2.1</w:t>
            </w:r>
            <w:r w:rsidRPr="00D138F6">
              <w:rPr>
                <w:rFonts w:ascii="Candara" w:eastAsia="Calibri" w:hAnsi="Candara" w:cstheme="majorHAnsi"/>
                <w:color w:val="000000"/>
              </w:rPr>
              <w:tab/>
              <w:t>Atributos de la Misión y Visión de una empresa</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los conceptos requeridos en el punto 2.1, y con base a la información estructuraran su misión, y  visión del proyecto comunitario que están emprendiendo.</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w:t>
            </w: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Internet, </w:t>
            </w:r>
            <w:r w:rsidRPr="00D138F6">
              <w:rPr>
                <w:rFonts w:ascii="Candara" w:eastAsia="Calibri" w:hAnsi="Candara" w:cstheme="majorHAnsi"/>
                <w:color w:val="000000"/>
                <w:sz w:val="24"/>
                <w:szCs w:val="24"/>
                <w:lang w:eastAsia="es-MX"/>
              </w:rPr>
              <w:tab/>
              <w:t xml:space="preserve">Reyes Ponce, A. 1982. Administración de Empresas. Teoría y Práctica. Primera y Segunda Partes. Ed. </w:t>
            </w:r>
            <w:proofErr w:type="gramStart"/>
            <w:r w:rsidRPr="00D138F6">
              <w:rPr>
                <w:rFonts w:ascii="Candara" w:eastAsia="Calibri" w:hAnsi="Candara" w:cstheme="majorHAnsi"/>
                <w:color w:val="000000"/>
                <w:sz w:val="24"/>
                <w:szCs w:val="24"/>
                <w:lang w:eastAsia="es-MX"/>
              </w:rPr>
              <w:t>Limosa</w:t>
            </w:r>
            <w:proofErr w:type="gramEnd"/>
            <w:r w:rsidRPr="00D138F6">
              <w:rPr>
                <w:rFonts w:ascii="Candara" w:eastAsia="Calibri" w:hAnsi="Candara" w:cstheme="majorHAnsi"/>
                <w:color w:val="000000"/>
                <w:sz w:val="24"/>
                <w:szCs w:val="24"/>
                <w:lang w:eastAsia="es-MX"/>
              </w:rPr>
              <w:t>. México, D.F, útiles.</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3 días</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virtual  con los alumnos.</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b/>
                <w:color w:val="000000"/>
                <w:sz w:val="24"/>
                <w:szCs w:val="24"/>
                <w:lang w:eastAsia="es-MX"/>
              </w:rPr>
            </w:pPr>
            <w:r w:rsidRPr="00D138F6">
              <w:rPr>
                <w:rFonts w:ascii="Candara" w:eastAsia="Calibri" w:hAnsi="Candara" w:cstheme="majorHAnsi"/>
                <w:b/>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 xml:space="preserve">40 min a 1 </w:t>
            </w:r>
            <w:proofErr w:type="spellStart"/>
            <w:r w:rsidRPr="00D138F6">
              <w:rPr>
                <w:rFonts w:ascii="Candara" w:eastAsia="Calibri" w:hAnsi="Candara" w:cstheme="majorHAnsi"/>
                <w:b/>
                <w:color w:val="000000"/>
              </w:rPr>
              <w:t>hra</w:t>
            </w:r>
            <w:proofErr w:type="spellEnd"/>
            <w:r w:rsidRPr="00D138F6">
              <w:rPr>
                <w:rFonts w:ascii="Candara" w:eastAsia="Calibri" w:hAnsi="Candara" w:cstheme="majorHAnsi"/>
                <w:b/>
                <w:color w:val="000000"/>
              </w:rPr>
              <w:t xml:space="preserve"> y media.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7</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Lectura “La empresa y su organización”.</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2.2</w:t>
            </w:r>
            <w:r w:rsidRPr="00D138F6">
              <w:rPr>
                <w:rFonts w:ascii="Candara" w:eastAsia="Calibri" w:hAnsi="Candara" w:cstheme="majorHAnsi"/>
                <w:color w:val="000000"/>
              </w:rPr>
              <w:tab/>
              <w:t>Figuras asociativas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con ayuda de la lectura elaborara un resumen en donde analice y explique la organización de una empresa y de su empresa a la vez del proyecto comunitario con el cual han venido trabajando.</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investigara el tema indagando en los conceptos y ejemplos que se muestre en la investigación y con ayuda de la lectura “Normatividad mexicana en materia</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roofErr w:type="gramStart"/>
            <w:r w:rsidRPr="00D138F6">
              <w:rPr>
                <w:rFonts w:ascii="Candara" w:eastAsia="Calibri" w:hAnsi="Candara" w:cstheme="majorHAnsi"/>
                <w:color w:val="000000"/>
              </w:rPr>
              <w:t>de</w:t>
            </w:r>
            <w:proofErr w:type="gramEnd"/>
            <w:r w:rsidRPr="00D138F6">
              <w:rPr>
                <w:rFonts w:ascii="Candara" w:eastAsia="Calibri" w:hAnsi="Candara" w:cstheme="majorHAnsi"/>
                <w:color w:val="000000"/>
              </w:rPr>
              <w:t xml:space="preserve"> figuras asociativas en los agro negocios” estructurara un cuadro comparativo con el tema investigado y con la lectura.</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Resumen</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 y cuadro comparativo.</w:t>
            </w: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Lectura “La empresa y su organización” documento en </w:t>
            </w:r>
            <w:proofErr w:type="spellStart"/>
            <w:r w:rsidRPr="00D138F6">
              <w:rPr>
                <w:rFonts w:ascii="Candara" w:eastAsia="Calibri" w:hAnsi="Candara" w:cstheme="majorHAnsi"/>
                <w:color w:val="000000"/>
                <w:sz w:val="24"/>
                <w:szCs w:val="24"/>
                <w:lang w:eastAsia="es-MX"/>
              </w:rPr>
              <w:t>pdf</w:t>
            </w:r>
            <w:proofErr w:type="spellEnd"/>
            <w:r w:rsidRPr="00D138F6">
              <w:rPr>
                <w:rFonts w:ascii="Candara" w:eastAsia="Calibri" w:hAnsi="Candara" w:cstheme="majorHAnsi"/>
                <w:color w:val="000000"/>
                <w:sz w:val="24"/>
                <w:szCs w:val="24"/>
                <w:lang w:eastAsia="es-MX"/>
              </w:rPr>
              <w:t>.</w:t>
            </w: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
          <w:p w:rsidR="00D138F6" w:rsidRPr="00D138F6" w:rsidRDefault="00D138F6" w:rsidP="00D138F6">
            <w:pPr>
              <w:autoSpaceDE w:val="0"/>
              <w:autoSpaceDN w:val="0"/>
              <w:adjustRightInd w:val="0"/>
              <w:spacing w:after="120" w:line="240" w:lineRule="auto"/>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 xml:space="preserve"> Internet, y documento de </w:t>
            </w:r>
            <w:proofErr w:type="spellStart"/>
            <w:r w:rsidRPr="00D138F6">
              <w:rPr>
                <w:rFonts w:ascii="Candara" w:eastAsia="Calibri" w:hAnsi="Candara" w:cstheme="majorHAnsi"/>
                <w:color w:val="000000"/>
                <w:sz w:val="24"/>
                <w:szCs w:val="24"/>
                <w:lang w:eastAsia="es-MX"/>
              </w:rPr>
              <w:t>pdf</w:t>
            </w:r>
            <w:proofErr w:type="spellEnd"/>
            <w:r w:rsidRPr="00D138F6">
              <w:rPr>
                <w:rFonts w:ascii="Candara" w:eastAsia="Calibri" w:hAnsi="Candara" w:cstheme="majorHAnsi"/>
                <w:color w:val="000000"/>
                <w:sz w:val="24"/>
                <w:szCs w:val="24"/>
                <w:lang w:eastAsia="es-MX"/>
              </w:rPr>
              <w:t xml:space="preserve"> de la lectura “Normatividad mexicana en materia</w:t>
            </w:r>
          </w:p>
          <w:p w:rsidR="00D138F6" w:rsidRPr="00D138F6" w:rsidRDefault="00D138F6" w:rsidP="00D138F6">
            <w:pPr>
              <w:autoSpaceDE w:val="0"/>
              <w:autoSpaceDN w:val="0"/>
              <w:adjustRightInd w:val="0"/>
              <w:spacing w:after="120" w:line="240" w:lineRule="auto"/>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de figuras asociativas en los agro negocios”</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3 </w:t>
            </w:r>
            <w:proofErr w:type="spellStart"/>
            <w:r w:rsidRPr="00D138F6">
              <w:rPr>
                <w:rFonts w:ascii="Candara" w:eastAsia="Calibri" w:hAnsi="Candara" w:cstheme="majorHAnsi"/>
                <w:color w:val="000000"/>
              </w:rPr>
              <w:t>dias</w:t>
            </w:r>
            <w:proofErr w:type="spellEnd"/>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3 días</w:t>
            </w:r>
          </w:p>
          <w:p w:rsidR="00D138F6" w:rsidRPr="00D138F6" w:rsidRDefault="00D138F6" w:rsidP="00D138F6">
            <w:pPr>
              <w:pBdr>
                <w:top w:val="nil"/>
                <w:left w:val="nil"/>
                <w:bottom w:val="nil"/>
                <w:right w:val="nil"/>
                <w:between w:val="nil"/>
              </w:pBdr>
              <w:rPr>
                <w:rFonts w:ascii="Candara" w:eastAsia="Calibri" w:hAnsi="Candara" w:cstheme="majorHAnsi"/>
                <w:color w:val="000000"/>
              </w:rPr>
            </w:pP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8</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p>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2.3</w:t>
            </w:r>
            <w:r w:rsidRPr="00D138F6">
              <w:rPr>
                <w:rFonts w:ascii="Candara" w:eastAsia="Calibri" w:hAnsi="Candara" w:cstheme="majorHAnsi"/>
                <w:color w:val="000000"/>
              </w:rPr>
              <w:tab/>
              <w:t>Diseño de la propuesta de valor</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El alumno investigara el tema y analizara de su proyecto comunitario la relación que tiene y elaborara un mapa conceptual de dicha información. </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 y mapa conceptual.</w:t>
            </w: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Internet,  libreta, y útiles.</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 semana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con los alumnos.</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b/>
                <w:color w:val="000000"/>
                <w:sz w:val="24"/>
                <w:szCs w:val="24"/>
                <w:lang w:eastAsia="es-MX"/>
              </w:rPr>
            </w:pPr>
            <w:r w:rsidRPr="00D138F6">
              <w:rPr>
                <w:rFonts w:ascii="Candara" w:eastAsia="Calibri" w:hAnsi="Candara" w:cstheme="majorHAnsi"/>
                <w:b/>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 xml:space="preserve">40 min a 1 </w:t>
            </w:r>
            <w:proofErr w:type="spellStart"/>
            <w:r w:rsidRPr="00D138F6">
              <w:rPr>
                <w:rFonts w:ascii="Candara" w:eastAsia="Calibri" w:hAnsi="Candara" w:cstheme="majorHAnsi"/>
                <w:b/>
                <w:color w:val="000000"/>
              </w:rPr>
              <w:t>hra</w:t>
            </w:r>
            <w:proofErr w:type="spellEnd"/>
            <w:r w:rsidRPr="00D138F6">
              <w:rPr>
                <w:rFonts w:ascii="Candara" w:eastAsia="Calibri" w:hAnsi="Candara" w:cstheme="majorHAnsi"/>
                <w:b/>
                <w:color w:val="000000"/>
              </w:rPr>
              <w:t xml:space="preserve"> y media.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9</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Arial" w:eastAsiaTheme="minorEastAsia" w:hAnsi="Arial" w:cs="Arial"/>
              </w:rPr>
            </w:pPr>
            <w:r w:rsidRPr="00D138F6">
              <w:rPr>
                <w:rFonts w:ascii="Arial" w:eastAsiaTheme="minorEastAsia" w:hAnsi="Arial" w:cs="Arial"/>
              </w:rPr>
              <w:t>Estudio de Mercado.</w:t>
            </w:r>
          </w:p>
          <w:p w:rsidR="00D138F6" w:rsidRPr="00D138F6" w:rsidRDefault="00D138F6" w:rsidP="00D138F6">
            <w:pPr>
              <w:rPr>
                <w:rFonts w:ascii="Arial" w:hAnsi="Arial" w:cs="Arial"/>
              </w:rPr>
            </w:pPr>
          </w:p>
          <w:p w:rsidR="00D138F6" w:rsidRPr="00D138F6" w:rsidRDefault="00D138F6" w:rsidP="00D138F6">
            <w:pPr>
              <w:rPr>
                <w:rFonts w:ascii="Arial" w:hAnsi="Arial" w:cs="Arial"/>
              </w:rPr>
            </w:pPr>
            <w:r w:rsidRPr="00D138F6">
              <w:rPr>
                <w:rFonts w:ascii="Arial" w:hAnsi="Arial" w:cs="Arial"/>
              </w:rPr>
              <w:t xml:space="preserve">Análisis del producto, </w:t>
            </w:r>
          </w:p>
          <w:p w:rsidR="00D138F6" w:rsidRPr="00D138F6" w:rsidRDefault="00D138F6" w:rsidP="00D138F6">
            <w:pPr>
              <w:rPr>
                <w:rFonts w:ascii="Arial" w:hAnsi="Arial" w:cs="Arial"/>
              </w:rPr>
            </w:pPr>
            <w:r w:rsidRPr="00D138F6">
              <w:rPr>
                <w:rFonts w:ascii="Arial" w:hAnsi="Arial" w:cs="Arial"/>
              </w:rPr>
              <w:t>Análisis del consumidor,</w:t>
            </w:r>
          </w:p>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Arial" w:hAnsi="Arial" w:cs="Arial"/>
              </w:rPr>
              <w:t>Análisis de competencia, Análisis de precios y análisis de comercialización.</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investigará los conceptos mencionados de  la unidad con base al estudio de mercado como son análisis de producto, análisis de consumidor, análisis de competencia, análisis de precios y análisis de comercialización, y con base a la investigación el alumno con el maestro construirán un marco conceptual de lo que es el estudio de mercado.</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Investigación</w:t>
            </w: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r w:rsidRPr="00D138F6">
              <w:rPr>
                <w:rFonts w:ascii="Candara" w:eastAsia="Calibri" w:hAnsi="Candara" w:cstheme="majorHAnsi"/>
                <w:color w:val="000000"/>
                <w:sz w:val="24"/>
                <w:szCs w:val="24"/>
                <w:lang w:eastAsia="es-MX"/>
              </w:rPr>
              <w:t>Internet, libreta de apuntes, material didáctico y de apoyo.</w:t>
            </w:r>
          </w:p>
          <w:p w:rsidR="00D138F6" w:rsidRPr="00D138F6" w:rsidRDefault="00D138F6" w:rsidP="00D138F6">
            <w:pPr>
              <w:spacing w:after="200"/>
              <w:rPr>
                <w:rFonts w:ascii="Arial" w:eastAsiaTheme="minorEastAsia" w:hAnsi="Arial" w:cs="Arial"/>
              </w:rPr>
            </w:pPr>
            <w:r w:rsidRPr="00D138F6">
              <w:rPr>
                <w:rFonts w:ascii="Arial" w:eastAsiaTheme="minorEastAsia" w:hAnsi="Arial" w:cs="Arial"/>
              </w:rPr>
              <w:t xml:space="preserve">Martínez </w:t>
            </w:r>
            <w:proofErr w:type="spellStart"/>
            <w:r w:rsidRPr="00D138F6">
              <w:rPr>
                <w:rFonts w:ascii="Arial" w:eastAsiaTheme="minorEastAsia" w:hAnsi="Arial" w:cs="Arial"/>
              </w:rPr>
              <w:t>Duclaud</w:t>
            </w:r>
            <w:proofErr w:type="spellEnd"/>
            <w:r w:rsidRPr="00D138F6">
              <w:rPr>
                <w:rFonts w:ascii="Arial" w:eastAsiaTheme="minorEastAsia" w:hAnsi="Arial" w:cs="Arial"/>
              </w:rPr>
              <w:t>, Rafael. Mercadotecnia internacional. Centro de Servicios al Comercio Exterior. Bancomext. México. 1992.</w:t>
            </w:r>
          </w:p>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roofErr w:type="spellStart"/>
            <w:r w:rsidRPr="00D138F6">
              <w:rPr>
                <w:rFonts w:ascii="Arial" w:eastAsiaTheme="minorEastAsia" w:hAnsi="Arial" w:cs="Arial"/>
                <w:color w:val="000000"/>
                <w:sz w:val="24"/>
                <w:szCs w:val="24"/>
                <w:lang w:eastAsia="es-MX"/>
              </w:rPr>
              <w:t>Kotler</w:t>
            </w:r>
            <w:proofErr w:type="spellEnd"/>
            <w:r w:rsidRPr="00D138F6">
              <w:rPr>
                <w:rFonts w:ascii="Arial" w:eastAsiaTheme="minorEastAsia" w:hAnsi="Arial" w:cs="Arial"/>
                <w:color w:val="000000"/>
                <w:sz w:val="24"/>
                <w:szCs w:val="24"/>
                <w:lang w:eastAsia="es-MX"/>
              </w:rPr>
              <w:t xml:space="preserve">, </w:t>
            </w:r>
            <w:proofErr w:type="spellStart"/>
            <w:r w:rsidRPr="00D138F6">
              <w:rPr>
                <w:rFonts w:ascii="Arial" w:eastAsiaTheme="minorEastAsia" w:hAnsi="Arial" w:cs="Arial"/>
                <w:color w:val="000000"/>
                <w:sz w:val="24"/>
                <w:szCs w:val="24"/>
                <w:lang w:eastAsia="es-MX"/>
              </w:rPr>
              <w:t>Phillip</w:t>
            </w:r>
            <w:proofErr w:type="spellEnd"/>
            <w:r w:rsidRPr="00D138F6">
              <w:rPr>
                <w:rFonts w:ascii="Arial" w:eastAsiaTheme="minorEastAsia" w:hAnsi="Arial" w:cs="Arial"/>
                <w:color w:val="000000"/>
                <w:sz w:val="24"/>
                <w:szCs w:val="24"/>
                <w:lang w:eastAsia="es-MX"/>
              </w:rPr>
              <w:t>. La dirección de la mercadotecnia: análisis, planeación, implementación y control. Prentice-Hall. México.</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 semana</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10</w:t>
            </w: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Lectura</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El alumno con ayuda de la lectura elaborara un resumen en donde analice y explique cómo se desarrolla una investigación y análisis de un mercado y los relacionara con el proyecto comunitario a emprender.</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Resumen </w:t>
            </w: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color w:val="000000"/>
                <w:sz w:val="24"/>
                <w:szCs w:val="24"/>
                <w:lang w:eastAsia="es-MX"/>
              </w:rPr>
            </w:pPr>
            <w:proofErr w:type="spellStart"/>
            <w:r w:rsidRPr="00D138F6">
              <w:rPr>
                <w:rFonts w:ascii="Arial" w:eastAsiaTheme="minorEastAsia" w:hAnsi="Arial" w:cs="Arial"/>
                <w:color w:val="000000"/>
                <w:sz w:val="24"/>
                <w:szCs w:val="24"/>
                <w:lang w:eastAsia="es-MX"/>
              </w:rPr>
              <w:t>Lehman</w:t>
            </w:r>
            <w:proofErr w:type="spellEnd"/>
            <w:r w:rsidRPr="00D138F6">
              <w:rPr>
                <w:rFonts w:ascii="Arial" w:eastAsiaTheme="minorEastAsia" w:hAnsi="Arial" w:cs="Arial"/>
                <w:color w:val="000000"/>
                <w:sz w:val="24"/>
                <w:szCs w:val="24"/>
                <w:lang w:eastAsia="es-MX"/>
              </w:rPr>
              <w:t>, H. Donald. Investigación y análisis de mercado. CECSA. México. 1990.</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color w:val="000000"/>
              </w:rPr>
            </w:pPr>
            <w:r w:rsidRPr="00D138F6">
              <w:rPr>
                <w:rFonts w:ascii="Candara" w:eastAsia="Calibri" w:hAnsi="Candara" w:cstheme="majorHAnsi"/>
                <w:color w:val="000000"/>
              </w:rPr>
              <w:t xml:space="preserve">3 días </w:t>
            </w:r>
          </w:p>
        </w:tc>
      </w:tr>
      <w:tr w:rsidR="00D138F6" w:rsidRPr="00D138F6" w:rsidTr="008721BA">
        <w:tc>
          <w:tcPr>
            <w:tcW w:w="54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p>
        </w:tc>
        <w:tc>
          <w:tcPr>
            <w:tcW w:w="158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Puesta en marcha de proyectos.</w:t>
            </w:r>
          </w:p>
        </w:tc>
        <w:tc>
          <w:tcPr>
            <w:tcW w:w="1701"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virtual de retroalimentación de los temas</w:t>
            </w:r>
          </w:p>
        </w:tc>
        <w:tc>
          <w:tcPr>
            <w:tcW w:w="2409"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Clase con los alumnos.</w:t>
            </w:r>
          </w:p>
        </w:tc>
        <w:tc>
          <w:tcPr>
            <w:tcW w:w="1276"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p>
        </w:tc>
        <w:tc>
          <w:tcPr>
            <w:tcW w:w="4678" w:type="dxa"/>
            <w:vAlign w:val="center"/>
          </w:tcPr>
          <w:p w:rsidR="00D138F6" w:rsidRPr="00D138F6" w:rsidRDefault="00D138F6" w:rsidP="00D138F6">
            <w:pPr>
              <w:autoSpaceDE w:val="0"/>
              <w:autoSpaceDN w:val="0"/>
              <w:adjustRightInd w:val="0"/>
              <w:spacing w:after="120" w:line="240" w:lineRule="auto"/>
              <w:ind w:left="38"/>
              <w:jc w:val="both"/>
              <w:rPr>
                <w:rFonts w:ascii="Candara" w:eastAsia="Calibri" w:hAnsi="Candara" w:cstheme="majorHAnsi"/>
                <w:b/>
                <w:color w:val="000000"/>
                <w:sz w:val="24"/>
                <w:szCs w:val="24"/>
                <w:lang w:eastAsia="es-MX"/>
              </w:rPr>
            </w:pPr>
            <w:r w:rsidRPr="00D138F6">
              <w:rPr>
                <w:rFonts w:ascii="Candara" w:eastAsia="Calibri" w:hAnsi="Candara" w:cstheme="majorHAnsi"/>
                <w:b/>
                <w:color w:val="000000"/>
                <w:sz w:val="24"/>
                <w:szCs w:val="24"/>
                <w:lang w:eastAsia="es-MX"/>
              </w:rPr>
              <w:t>Computadora, internet.</w:t>
            </w:r>
          </w:p>
        </w:tc>
        <w:tc>
          <w:tcPr>
            <w:tcW w:w="1093" w:type="dxa"/>
            <w:vAlign w:val="center"/>
          </w:tcPr>
          <w:p w:rsidR="00D138F6" w:rsidRPr="00D138F6" w:rsidRDefault="00D138F6" w:rsidP="00D138F6">
            <w:pPr>
              <w:pBdr>
                <w:top w:val="nil"/>
                <w:left w:val="nil"/>
                <w:bottom w:val="nil"/>
                <w:right w:val="nil"/>
                <w:between w:val="nil"/>
              </w:pBdr>
              <w:rPr>
                <w:rFonts w:ascii="Candara" w:eastAsia="Calibri" w:hAnsi="Candara" w:cstheme="majorHAnsi"/>
                <w:b/>
                <w:color w:val="000000"/>
              </w:rPr>
            </w:pPr>
            <w:r w:rsidRPr="00D138F6">
              <w:rPr>
                <w:rFonts w:ascii="Candara" w:eastAsia="Calibri" w:hAnsi="Candara" w:cstheme="majorHAnsi"/>
                <w:b/>
                <w:color w:val="000000"/>
              </w:rPr>
              <w:t xml:space="preserve">40 min a 1 </w:t>
            </w:r>
            <w:proofErr w:type="spellStart"/>
            <w:r w:rsidRPr="00D138F6">
              <w:rPr>
                <w:rFonts w:ascii="Candara" w:eastAsia="Calibri" w:hAnsi="Candara" w:cstheme="majorHAnsi"/>
                <w:b/>
                <w:color w:val="000000"/>
              </w:rPr>
              <w:t>hra</w:t>
            </w:r>
            <w:proofErr w:type="spellEnd"/>
            <w:r w:rsidRPr="00D138F6">
              <w:rPr>
                <w:rFonts w:ascii="Candara" w:eastAsia="Calibri" w:hAnsi="Candara" w:cstheme="majorHAnsi"/>
                <w:b/>
                <w:color w:val="000000"/>
              </w:rPr>
              <w:t xml:space="preserve"> y media.</w:t>
            </w:r>
          </w:p>
        </w:tc>
      </w:tr>
    </w:tbl>
    <w:p w:rsidR="00814606" w:rsidRDefault="00814606" w:rsidP="0084248F">
      <w:pPr>
        <w:pBdr>
          <w:top w:val="nil"/>
          <w:left w:val="nil"/>
          <w:bottom w:val="nil"/>
          <w:right w:val="nil"/>
          <w:between w:val="nil"/>
        </w:pBdr>
        <w:spacing w:line="240" w:lineRule="auto"/>
        <w:rPr>
          <w:rFonts w:asciiTheme="majorHAnsi" w:eastAsia="Calibri" w:hAnsiTheme="majorHAnsi" w:cstheme="majorHAnsi"/>
          <w:color w:val="000000"/>
        </w:rPr>
      </w:pPr>
    </w:p>
    <w:p w:rsidR="0084248F" w:rsidRDefault="0084248F" w:rsidP="0084248F">
      <w:pPr>
        <w:pBdr>
          <w:top w:val="nil"/>
          <w:left w:val="nil"/>
          <w:bottom w:val="nil"/>
          <w:right w:val="nil"/>
          <w:between w:val="nil"/>
        </w:pBdr>
        <w:spacing w:line="240" w:lineRule="auto"/>
        <w:rPr>
          <w:rFonts w:asciiTheme="majorHAnsi" w:eastAsia="Calibri" w:hAnsiTheme="majorHAnsi" w:cstheme="majorHAnsi"/>
          <w:color w:val="000000"/>
        </w:rPr>
      </w:pPr>
    </w:p>
    <w:p w:rsidR="0084248F" w:rsidRPr="003A7533" w:rsidRDefault="0084248F" w:rsidP="0084248F">
      <w:pPr>
        <w:pBdr>
          <w:top w:val="nil"/>
          <w:left w:val="nil"/>
          <w:bottom w:val="nil"/>
          <w:right w:val="nil"/>
          <w:between w:val="nil"/>
        </w:pBdr>
        <w:spacing w:line="240" w:lineRule="auto"/>
        <w:rPr>
          <w:rFonts w:asciiTheme="majorHAnsi" w:eastAsia="Calibri" w:hAnsiTheme="majorHAnsi" w:cstheme="majorHAnsi"/>
          <w:color w:val="000000"/>
        </w:rPr>
      </w:pPr>
      <w:bookmarkStart w:id="1" w:name="_GoBack"/>
      <w:bookmarkEnd w:id="1"/>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16 </w:t>
      </w:r>
      <w:r w:rsidRPr="00D575C6">
        <w:rPr>
          <w:rFonts w:ascii="Candara" w:eastAsia="Calibri" w:hAnsi="Candara" w:cstheme="majorHAnsi"/>
          <w:color w:val="000000"/>
        </w:rPr>
        <w:t xml:space="preserve">DE </w:t>
      </w:r>
      <w:r>
        <w:rPr>
          <w:rFonts w:ascii="Candara" w:eastAsia="Calibri" w:hAnsi="Candara" w:cstheme="majorHAnsi"/>
          <w:color w:val="000000"/>
        </w:rPr>
        <w:t xml:space="preserve">AGOSTO </w:t>
      </w:r>
      <w:r w:rsidRPr="00D575C6">
        <w:rPr>
          <w:rFonts w:ascii="Candara" w:eastAsia="Calibri" w:hAnsi="Candara" w:cstheme="majorHAnsi"/>
          <w:color w:val="000000"/>
        </w:rPr>
        <w:t xml:space="preserve">AL </w:t>
      </w:r>
      <w:r>
        <w:rPr>
          <w:rFonts w:ascii="Candara" w:eastAsia="Calibri" w:hAnsi="Candara" w:cstheme="majorHAnsi"/>
          <w:color w:val="000000"/>
        </w:rPr>
        <w:t>17</w:t>
      </w:r>
      <w:r w:rsidRPr="00D575C6">
        <w:rPr>
          <w:rFonts w:ascii="Candara" w:eastAsia="Calibri" w:hAnsi="Candara" w:cstheme="majorHAnsi"/>
          <w:color w:val="000000"/>
        </w:rPr>
        <w:t xml:space="preserve"> DE </w:t>
      </w:r>
      <w:r>
        <w:rPr>
          <w:rFonts w:ascii="Candara" w:eastAsia="Calibri" w:hAnsi="Candara" w:cstheme="majorHAnsi"/>
          <w:color w:val="000000"/>
        </w:rPr>
        <w:t xml:space="preserve">DICIEMBRE </w:t>
      </w:r>
      <w:r w:rsidRPr="00D575C6">
        <w:rPr>
          <w:rFonts w:ascii="Candara" w:eastAsia="Calibri" w:hAnsi="Candara" w:cstheme="majorHAnsi"/>
          <w:color w:val="000000"/>
        </w:rPr>
        <w:t>202</w:t>
      </w:r>
      <w:r>
        <w:rPr>
          <w:rFonts w:ascii="Candara" w:eastAsia="Calibri" w:hAnsi="Candara" w:cstheme="majorHAnsi"/>
          <w:color w:val="000000"/>
        </w:rPr>
        <w:t>1</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dán Castillo Oropeza</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Sociedades sustentables</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Quinto</w:t>
      </w:r>
    </w:p>
    <w:p w:rsidR="00814606" w:rsidRDefault="00814606" w:rsidP="00814606">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814606" w:rsidRPr="00D575C6" w:rsidTr="00814606">
        <w:tc>
          <w:tcPr>
            <w:tcW w:w="13279" w:type="dxa"/>
            <w:gridSpan w:val="7"/>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814606" w:rsidRPr="00D575C6" w:rsidTr="00814606">
        <w:tc>
          <w:tcPr>
            <w:tcW w:w="54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w:t>
            </w:r>
          </w:p>
        </w:tc>
        <w:tc>
          <w:tcPr>
            <w:tcW w:w="158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Sociedades sustentables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Revisión del programa de la materia</w:t>
            </w:r>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Discutir en reunión virtual los contenidos del curso</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 xml:space="preserve">Lista de preguntas sobre los contenidos del curso </w:t>
            </w:r>
          </w:p>
        </w:tc>
        <w:tc>
          <w:tcPr>
            <w:tcW w:w="4394" w:type="dxa"/>
            <w:vAlign w:val="center"/>
          </w:tcPr>
          <w:p w:rsidR="00814606" w:rsidRPr="00826E9C" w:rsidRDefault="00814606" w:rsidP="00814606">
            <w:pPr>
              <w:pStyle w:val="Default"/>
              <w:spacing w:after="120"/>
              <w:ind w:left="38"/>
              <w:jc w:val="both"/>
              <w:rPr>
                <w:rFonts w:ascii="Candara" w:eastAsia="Calibri" w:hAnsi="Candara" w:cstheme="majorHAnsi"/>
                <w:sz w:val="22"/>
                <w:szCs w:val="22"/>
              </w:rPr>
            </w:pPr>
            <w:r w:rsidRPr="00826E9C">
              <w:rPr>
                <w:rFonts w:ascii="Candara" w:eastAsia="Calibri" w:hAnsi="Candara" w:cstheme="majorHAnsi"/>
                <w:sz w:val="22"/>
                <w:szCs w:val="22"/>
              </w:rPr>
              <w:t xml:space="preserve">Programa de la asignatura </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2</w:t>
            </w:r>
          </w:p>
        </w:tc>
        <w:tc>
          <w:tcPr>
            <w:tcW w:w="1581" w:type="dxa"/>
          </w:tcPr>
          <w:p w:rsidR="00814606" w:rsidRDefault="00814606" w:rsidP="00814606">
            <w:r w:rsidRPr="00C8460C">
              <w:rPr>
                <w:rFonts w:ascii="Candara" w:eastAsia="Calibri" w:hAnsi="Candara" w:cstheme="majorHAnsi"/>
                <w:color w:val="000000"/>
              </w:rPr>
              <w:t>Sociedades sustentables</w:t>
            </w:r>
          </w:p>
        </w:tc>
        <w:tc>
          <w:tcPr>
            <w:tcW w:w="1701" w:type="dxa"/>
            <w:vAlign w:val="center"/>
          </w:tcPr>
          <w:p w:rsidR="00814606" w:rsidRPr="00D74F84" w:rsidRDefault="00814606" w:rsidP="00814606">
            <w:pPr>
              <w:spacing w:line="240" w:lineRule="auto"/>
              <w:jc w:val="both"/>
              <w:rPr>
                <w:rFonts w:ascii="Candara" w:eastAsia="Calibri" w:hAnsi="Candara" w:cstheme="majorHAnsi"/>
                <w:color w:val="000000"/>
              </w:rPr>
            </w:pPr>
            <w:r w:rsidRPr="00D74F84">
              <w:rPr>
                <w:rFonts w:ascii="Candara" w:eastAsia="Calibri" w:hAnsi="Candara" w:cstheme="majorHAnsi"/>
                <w:color w:val="000000"/>
              </w:rPr>
              <w:t>Ideología de la naturaleza</w:t>
            </w:r>
          </w:p>
        </w:tc>
        <w:tc>
          <w:tcPr>
            <w:tcW w:w="2409" w:type="dxa"/>
            <w:vAlign w:val="center"/>
          </w:tcPr>
          <w:p w:rsidR="00814606" w:rsidRPr="00D74F84" w:rsidRDefault="00814606" w:rsidP="00814606">
            <w:pPr>
              <w:spacing w:line="240" w:lineRule="auto"/>
              <w:jc w:val="both"/>
              <w:rPr>
                <w:rFonts w:ascii="Candara" w:eastAsia="Calibri" w:hAnsi="Candara" w:cstheme="majorHAnsi"/>
                <w:color w:val="000000"/>
              </w:rPr>
            </w:pPr>
            <w:r w:rsidRPr="00D74F84">
              <w:rPr>
                <w:rFonts w:ascii="Candara" w:eastAsia="Calibri" w:hAnsi="Candara" w:cstheme="majorHAnsi"/>
                <w:color w:val="000000"/>
              </w:rPr>
              <w:t>Explicar qué es la ideología de la naturaleza</w:t>
            </w:r>
          </w:p>
        </w:tc>
        <w:tc>
          <w:tcPr>
            <w:tcW w:w="1560" w:type="dxa"/>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814606" w:rsidRPr="00D74F84" w:rsidRDefault="00814606" w:rsidP="00814606">
            <w:pPr>
              <w:pStyle w:val="Default"/>
              <w:spacing w:after="120"/>
              <w:ind w:left="38"/>
              <w:jc w:val="both"/>
              <w:rPr>
                <w:rFonts w:ascii="Candara" w:eastAsia="Calibri" w:hAnsi="Candara" w:cstheme="majorHAnsi"/>
                <w:color w:val="auto"/>
                <w:sz w:val="22"/>
                <w:szCs w:val="22"/>
              </w:rPr>
            </w:pPr>
            <w:r w:rsidRPr="00D74F84">
              <w:rPr>
                <w:rFonts w:ascii="Candara" w:eastAsia="Calibri" w:hAnsi="Candara" w:cstheme="majorHAnsi"/>
                <w:sz w:val="22"/>
                <w:szCs w:val="22"/>
              </w:rPr>
              <w:t xml:space="preserve">Smith, N. (2020). </w:t>
            </w:r>
            <w:r w:rsidRPr="00D74F84">
              <w:rPr>
                <w:rFonts w:ascii="Candara" w:eastAsia="Calibri" w:hAnsi="Candara" w:cstheme="majorHAnsi"/>
                <w:i/>
                <w:iCs/>
                <w:sz w:val="22"/>
                <w:szCs w:val="22"/>
              </w:rPr>
              <w:t>Desarrollo desigual. Naturaleza, Capital y Producción del espacio</w:t>
            </w:r>
            <w:r w:rsidRPr="00D74F84">
              <w:rPr>
                <w:rFonts w:ascii="Candara" w:eastAsia="Calibri" w:hAnsi="Candara" w:cstheme="majorHAnsi"/>
                <w:sz w:val="22"/>
                <w:szCs w:val="22"/>
              </w:rPr>
              <w:t>. Madrid: Traficantes de Sueños. Capítulo 1.</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3</w:t>
            </w:r>
          </w:p>
        </w:tc>
        <w:tc>
          <w:tcPr>
            <w:tcW w:w="1581" w:type="dxa"/>
          </w:tcPr>
          <w:p w:rsidR="00814606" w:rsidRDefault="00814606" w:rsidP="00814606">
            <w:r w:rsidRPr="00C8460C">
              <w:rPr>
                <w:rFonts w:ascii="Candara" w:eastAsia="Calibri" w:hAnsi="Candara" w:cstheme="majorHAnsi"/>
                <w:color w:val="000000"/>
              </w:rPr>
              <w:t>Sociedades sustentables</w:t>
            </w:r>
          </w:p>
        </w:tc>
        <w:tc>
          <w:tcPr>
            <w:tcW w:w="1701" w:type="dxa"/>
            <w:vAlign w:val="center"/>
          </w:tcPr>
          <w:p w:rsidR="00814606" w:rsidRPr="00D74F84" w:rsidRDefault="00814606" w:rsidP="00814606">
            <w:pPr>
              <w:jc w:val="both"/>
              <w:rPr>
                <w:rFonts w:ascii="Candara" w:eastAsia="Calibri" w:hAnsi="Candara" w:cstheme="majorHAnsi"/>
                <w:color w:val="000000"/>
              </w:rPr>
            </w:pPr>
            <w:r w:rsidRPr="00D74F84">
              <w:rPr>
                <w:rFonts w:ascii="Candara" w:eastAsia="Calibri" w:hAnsi="Candara" w:cstheme="majorHAnsi"/>
                <w:color w:val="000000"/>
              </w:rPr>
              <w:t>Producción de la naturaleza</w:t>
            </w:r>
          </w:p>
        </w:tc>
        <w:tc>
          <w:tcPr>
            <w:tcW w:w="2409" w:type="dxa"/>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Desarrollar qué es la producción de la naturaleza</w:t>
            </w:r>
          </w:p>
        </w:tc>
        <w:tc>
          <w:tcPr>
            <w:tcW w:w="1560" w:type="dxa"/>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814606" w:rsidRPr="00D74F84" w:rsidRDefault="00814606" w:rsidP="00814606">
            <w:pPr>
              <w:pStyle w:val="Default"/>
              <w:spacing w:after="120" w:line="276" w:lineRule="auto"/>
              <w:jc w:val="both"/>
              <w:rPr>
                <w:rFonts w:ascii="Candara" w:eastAsia="Calibri" w:hAnsi="Candara" w:cstheme="majorHAnsi"/>
                <w:color w:val="auto"/>
                <w:sz w:val="22"/>
                <w:szCs w:val="22"/>
              </w:rPr>
            </w:pPr>
            <w:r w:rsidRPr="00D74F84">
              <w:rPr>
                <w:rFonts w:ascii="Candara" w:eastAsia="Calibri" w:hAnsi="Candara" w:cstheme="majorHAnsi"/>
                <w:sz w:val="22"/>
                <w:szCs w:val="22"/>
              </w:rPr>
              <w:t xml:space="preserve">Smith, N. (2020). </w:t>
            </w:r>
            <w:r w:rsidRPr="00D74F84">
              <w:rPr>
                <w:rFonts w:ascii="Candara" w:eastAsia="Calibri" w:hAnsi="Candara" w:cstheme="majorHAnsi"/>
                <w:i/>
                <w:iCs/>
                <w:sz w:val="22"/>
                <w:szCs w:val="22"/>
              </w:rPr>
              <w:t>Desarrollo desigual. Naturaleza, Capital y Producción del espacio</w:t>
            </w:r>
            <w:r w:rsidRPr="00D74F84">
              <w:rPr>
                <w:rFonts w:ascii="Candara" w:eastAsia="Calibri" w:hAnsi="Candara" w:cstheme="majorHAnsi"/>
                <w:sz w:val="22"/>
                <w:szCs w:val="22"/>
              </w:rPr>
              <w:t>. Madrid: Traficantes de Sueños. Capítulo 2.</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4</w:t>
            </w:r>
          </w:p>
        </w:tc>
        <w:tc>
          <w:tcPr>
            <w:tcW w:w="1581" w:type="dxa"/>
          </w:tcPr>
          <w:p w:rsidR="00814606" w:rsidRDefault="00814606" w:rsidP="00814606">
            <w:r w:rsidRPr="00063D1B">
              <w:rPr>
                <w:rFonts w:ascii="Candara" w:eastAsia="Calibri" w:hAnsi="Candara" w:cstheme="majorHAnsi"/>
                <w:color w:val="000000"/>
              </w:rPr>
              <w:t>Sociedades sustentables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proofErr w:type="spellStart"/>
            <w:r>
              <w:rPr>
                <w:rFonts w:ascii="Candara" w:eastAsia="Calibri" w:hAnsi="Candara" w:cstheme="majorHAnsi"/>
                <w:color w:val="000000"/>
              </w:rPr>
              <w:t>Antropoceno</w:t>
            </w:r>
            <w:proofErr w:type="spellEnd"/>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Explicar qué es el </w:t>
            </w:r>
            <w:proofErr w:type="spellStart"/>
            <w:r>
              <w:rPr>
                <w:rFonts w:ascii="Candara" w:eastAsia="Calibri" w:hAnsi="Candara" w:cstheme="majorHAnsi"/>
                <w:color w:val="000000"/>
              </w:rPr>
              <w:t>Antropoceno</w:t>
            </w:r>
            <w:proofErr w:type="spellEnd"/>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814606" w:rsidRPr="004D7EEF" w:rsidRDefault="00814606" w:rsidP="00814606">
            <w:pPr>
              <w:pStyle w:val="Default"/>
              <w:spacing w:after="120"/>
              <w:ind w:left="38"/>
              <w:jc w:val="both"/>
              <w:rPr>
                <w:rFonts w:ascii="Candara" w:eastAsia="Calibri" w:hAnsi="Candara" w:cstheme="majorHAnsi"/>
                <w:color w:val="0070C0"/>
                <w:sz w:val="22"/>
                <w:szCs w:val="22"/>
              </w:rPr>
            </w:pPr>
            <w:r w:rsidRPr="004D7EEF">
              <w:rPr>
                <w:rFonts w:ascii="Candara" w:eastAsia="Calibri" w:hAnsi="Candara" w:cstheme="majorHAnsi"/>
                <w:color w:val="auto"/>
                <w:sz w:val="22"/>
                <w:szCs w:val="22"/>
              </w:rPr>
              <w:t>Arias</w:t>
            </w:r>
            <w:r w:rsidRPr="004D7EEF">
              <w:rPr>
                <w:rFonts w:ascii="Candara" w:hAnsi="Candara"/>
                <w:color w:val="auto"/>
                <w:sz w:val="22"/>
                <w:szCs w:val="22"/>
              </w:rPr>
              <w:t xml:space="preserve">, M., (2018). “El </w:t>
            </w:r>
            <w:proofErr w:type="spellStart"/>
            <w:r w:rsidRPr="004D7EEF">
              <w:rPr>
                <w:rFonts w:ascii="Candara" w:hAnsi="Candara"/>
                <w:color w:val="auto"/>
                <w:sz w:val="22"/>
                <w:szCs w:val="22"/>
              </w:rPr>
              <w:t>Antropoceno</w:t>
            </w:r>
            <w:proofErr w:type="spellEnd"/>
            <w:r w:rsidRPr="004D7EEF">
              <w:rPr>
                <w:rFonts w:ascii="Candara" w:hAnsi="Candara"/>
                <w:color w:val="auto"/>
                <w:sz w:val="22"/>
                <w:szCs w:val="22"/>
              </w:rPr>
              <w:t xml:space="preserve">: Noticia de un concepto colosal”. </w:t>
            </w:r>
            <w:r w:rsidRPr="004D7EEF">
              <w:rPr>
                <w:rFonts w:ascii="Candara" w:hAnsi="Candara"/>
                <w:i/>
                <w:iCs/>
                <w:color w:val="auto"/>
                <w:sz w:val="22"/>
                <w:szCs w:val="22"/>
              </w:rPr>
              <w:t>Letras Libres</w:t>
            </w:r>
            <w:r w:rsidRPr="004D7EEF">
              <w:rPr>
                <w:rFonts w:ascii="Candara" w:hAnsi="Candara"/>
                <w:color w:val="auto"/>
                <w:sz w:val="22"/>
                <w:szCs w:val="22"/>
              </w:rPr>
              <w:t xml:space="preserve">. Disponible en línea: </w:t>
            </w:r>
            <w:r w:rsidRPr="004D7EEF">
              <w:rPr>
                <w:rFonts w:ascii="Candara" w:hAnsi="Candara"/>
                <w:color w:val="0070C0"/>
                <w:sz w:val="22"/>
                <w:szCs w:val="22"/>
              </w:rPr>
              <w:t>https://www.letraslibres.com/espana-mexico/revista/el-antropoceno-noticia-un-concepto-colosal</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w:t>
            </w:r>
          </w:p>
        </w:tc>
        <w:tc>
          <w:tcPr>
            <w:tcW w:w="1581" w:type="dxa"/>
          </w:tcPr>
          <w:p w:rsidR="00814606" w:rsidRDefault="00814606" w:rsidP="00814606">
            <w:r w:rsidRPr="00063D1B">
              <w:rPr>
                <w:rFonts w:ascii="Candara" w:eastAsia="Calibri" w:hAnsi="Candara" w:cstheme="majorHAnsi"/>
                <w:color w:val="000000"/>
              </w:rPr>
              <w:t>Sociedades sustentables</w:t>
            </w:r>
          </w:p>
        </w:tc>
        <w:tc>
          <w:tcPr>
            <w:tcW w:w="1701"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proofErr w:type="spellStart"/>
            <w:r>
              <w:rPr>
                <w:rFonts w:ascii="Candara" w:eastAsia="Calibri" w:hAnsi="Candara" w:cstheme="majorHAnsi"/>
                <w:color w:val="000000"/>
              </w:rPr>
              <w:t>Capitaloceno</w:t>
            </w:r>
            <w:proofErr w:type="spellEnd"/>
          </w:p>
        </w:tc>
        <w:tc>
          <w:tcPr>
            <w:tcW w:w="2409"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Definir </w:t>
            </w:r>
            <w:r>
              <w:rPr>
                <w:rFonts w:ascii="Candara" w:eastAsia="Calibri" w:hAnsi="Candara" w:cstheme="majorHAnsi"/>
                <w:color w:val="000000"/>
              </w:rPr>
              <w:t xml:space="preserve">qué es el </w:t>
            </w:r>
            <w:proofErr w:type="spellStart"/>
            <w:r>
              <w:rPr>
                <w:rFonts w:ascii="Candara" w:eastAsia="Calibri" w:hAnsi="Candara" w:cstheme="majorHAnsi"/>
                <w:color w:val="000000"/>
              </w:rPr>
              <w:t>Capitaloceno</w:t>
            </w:r>
            <w:proofErr w:type="spellEnd"/>
          </w:p>
        </w:tc>
        <w:tc>
          <w:tcPr>
            <w:tcW w:w="1560"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4D7EEF">
              <w:rPr>
                <w:rFonts w:ascii="Candara" w:eastAsia="Calibri" w:hAnsi="Candara" w:cstheme="majorHAnsi"/>
                <w:sz w:val="22"/>
                <w:szCs w:val="22"/>
              </w:rPr>
              <w:t>Moore, J.W. (2013). “El Auge de la Economía-Mundo capitalista. Las fronteras mercantiles en el</w:t>
            </w:r>
            <w:r>
              <w:rPr>
                <w:rFonts w:ascii="Candara" w:eastAsia="Calibri" w:hAnsi="Candara" w:cstheme="majorHAnsi"/>
                <w:sz w:val="22"/>
                <w:szCs w:val="22"/>
              </w:rPr>
              <w:t xml:space="preserve"> </w:t>
            </w:r>
            <w:r w:rsidRPr="004D7EEF">
              <w:rPr>
                <w:rFonts w:ascii="Candara" w:eastAsia="Calibri" w:hAnsi="Candara" w:cstheme="majorHAnsi"/>
                <w:sz w:val="22"/>
                <w:szCs w:val="22"/>
              </w:rPr>
              <w:t xml:space="preserve">auge y decadencia de la apropiación máxima”. </w:t>
            </w:r>
            <w:r w:rsidRPr="00A7469D">
              <w:rPr>
                <w:rFonts w:ascii="Candara" w:eastAsia="Calibri" w:hAnsi="Candara" w:cstheme="majorHAnsi"/>
                <w:i/>
                <w:iCs/>
                <w:sz w:val="22"/>
                <w:szCs w:val="22"/>
              </w:rPr>
              <w:t>Laberinto</w:t>
            </w:r>
            <w:r w:rsidRPr="004D7EEF">
              <w:rPr>
                <w:rFonts w:ascii="Candara" w:eastAsia="Calibri" w:hAnsi="Candara" w:cstheme="majorHAnsi"/>
                <w:sz w:val="22"/>
                <w:szCs w:val="22"/>
              </w:rPr>
              <w:t>,</w:t>
            </w:r>
            <w:r>
              <w:rPr>
                <w:rFonts w:ascii="Candara" w:eastAsia="Calibri" w:hAnsi="Candara" w:cstheme="majorHAnsi"/>
                <w:sz w:val="22"/>
                <w:szCs w:val="22"/>
              </w:rPr>
              <w:t xml:space="preserve"> núm.</w:t>
            </w:r>
            <w:r w:rsidRPr="004D7EEF">
              <w:rPr>
                <w:rFonts w:ascii="Candara" w:eastAsia="Calibri" w:hAnsi="Candara" w:cstheme="majorHAnsi"/>
                <w:sz w:val="22"/>
                <w:szCs w:val="22"/>
              </w:rPr>
              <w:t xml:space="preserve"> 38, pp. 9-26.</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6</w:t>
            </w:r>
          </w:p>
        </w:tc>
        <w:tc>
          <w:tcPr>
            <w:tcW w:w="1581" w:type="dxa"/>
          </w:tcPr>
          <w:p w:rsidR="00814606" w:rsidRDefault="00814606" w:rsidP="00814606">
            <w:r w:rsidRPr="00063D1B">
              <w:rPr>
                <w:rFonts w:ascii="Candara" w:eastAsia="Calibri" w:hAnsi="Candara" w:cstheme="majorHAnsi"/>
                <w:color w:val="000000"/>
              </w:rPr>
              <w:t>Sociedades sustentables</w:t>
            </w:r>
          </w:p>
        </w:tc>
        <w:tc>
          <w:tcPr>
            <w:tcW w:w="1701"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primer parcial</w:t>
            </w:r>
          </w:p>
        </w:tc>
        <w:tc>
          <w:tcPr>
            <w:tcW w:w="2409"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7</w:t>
            </w:r>
          </w:p>
        </w:tc>
        <w:tc>
          <w:tcPr>
            <w:tcW w:w="1581" w:type="dxa"/>
          </w:tcPr>
          <w:p w:rsidR="00814606" w:rsidRDefault="00814606" w:rsidP="00814606">
            <w:r w:rsidRPr="0065727D">
              <w:rPr>
                <w:rFonts w:ascii="Candara" w:eastAsia="Calibri" w:hAnsi="Candara" w:cstheme="majorHAnsi"/>
                <w:color w:val="000000"/>
              </w:rPr>
              <w:t>Sociedades sustentables</w:t>
            </w:r>
          </w:p>
        </w:tc>
        <w:tc>
          <w:tcPr>
            <w:tcW w:w="1701"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Capital y </w:t>
            </w:r>
            <w:proofErr w:type="spellStart"/>
            <w:r>
              <w:rPr>
                <w:rFonts w:ascii="Candara" w:eastAsia="Calibri" w:hAnsi="Candara" w:cstheme="majorHAnsi"/>
                <w:color w:val="000000"/>
              </w:rPr>
              <w:t>Capitaloceno</w:t>
            </w:r>
            <w:proofErr w:type="spellEnd"/>
          </w:p>
        </w:tc>
        <w:tc>
          <w:tcPr>
            <w:tcW w:w="2409"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Explicar la relación </w:t>
            </w:r>
            <w:r>
              <w:rPr>
                <w:rFonts w:ascii="Candara" w:eastAsia="Calibri" w:hAnsi="Candara" w:cstheme="majorHAnsi"/>
                <w:color w:val="000000"/>
              </w:rPr>
              <w:t xml:space="preserve">capital y </w:t>
            </w:r>
            <w:proofErr w:type="spellStart"/>
            <w:r>
              <w:rPr>
                <w:rFonts w:ascii="Candara" w:eastAsia="Calibri" w:hAnsi="Candara" w:cstheme="majorHAnsi"/>
                <w:color w:val="000000"/>
              </w:rPr>
              <w:t>capitaloceno</w:t>
            </w:r>
            <w:proofErr w:type="spellEnd"/>
          </w:p>
        </w:tc>
        <w:tc>
          <w:tcPr>
            <w:tcW w:w="1560"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814606" w:rsidRPr="00A7469D" w:rsidRDefault="00814606" w:rsidP="00814606">
            <w:pPr>
              <w:pStyle w:val="Default"/>
              <w:spacing w:after="120"/>
              <w:ind w:left="38"/>
              <w:jc w:val="both"/>
              <w:rPr>
                <w:rFonts w:ascii="Candara" w:eastAsia="Calibri" w:hAnsi="Candara" w:cstheme="majorHAnsi"/>
                <w:sz w:val="22"/>
                <w:szCs w:val="22"/>
              </w:rPr>
            </w:pPr>
            <w:proofErr w:type="spellStart"/>
            <w:r w:rsidRPr="00A7469D">
              <w:rPr>
                <w:rFonts w:ascii="Candara" w:hAnsi="Candara"/>
                <w:sz w:val="22"/>
                <w:szCs w:val="22"/>
              </w:rPr>
              <w:t>Altvater</w:t>
            </w:r>
            <w:proofErr w:type="spellEnd"/>
            <w:r w:rsidRPr="00A7469D">
              <w:rPr>
                <w:rFonts w:ascii="Candara" w:hAnsi="Candara"/>
                <w:sz w:val="22"/>
                <w:szCs w:val="22"/>
              </w:rPr>
              <w:t xml:space="preserve">, E., (2014) El capital y el </w:t>
            </w:r>
            <w:proofErr w:type="spellStart"/>
            <w:r w:rsidRPr="00A7469D">
              <w:rPr>
                <w:rFonts w:ascii="Candara" w:hAnsi="Candara"/>
                <w:sz w:val="22"/>
                <w:szCs w:val="22"/>
              </w:rPr>
              <w:t>Capitaloceno</w:t>
            </w:r>
            <w:proofErr w:type="spellEnd"/>
            <w:r w:rsidRPr="00A7469D">
              <w:rPr>
                <w:rFonts w:ascii="Candara" w:hAnsi="Candara"/>
                <w:sz w:val="22"/>
                <w:szCs w:val="22"/>
              </w:rPr>
              <w:t xml:space="preserve">. </w:t>
            </w:r>
            <w:r w:rsidRPr="00A7469D">
              <w:rPr>
                <w:rFonts w:ascii="Candara" w:hAnsi="Candara"/>
                <w:i/>
                <w:iCs/>
                <w:sz w:val="22"/>
                <w:szCs w:val="22"/>
              </w:rPr>
              <w:t>Mundo Siglo XXI</w:t>
            </w:r>
            <w:r w:rsidRPr="00A7469D">
              <w:rPr>
                <w:rFonts w:ascii="Candara" w:hAnsi="Candara"/>
                <w:sz w:val="22"/>
                <w:szCs w:val="22"/>
              </w:rPr>
              <w:t>, núm. 33, pp. 5-15.</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8</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65727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proofErr w:type="spellStart"/>
            <w:r>
              <w:rPr>
                <w:rFonts w:ascii="Candara" w:eastAsia="Calibri" w:hAnsi="Candara" w:cstheme="majorHAnsi"/>
                <w:color w:val="000000"/>
              </w:rPr>
              <w:t>Antropoceno</w:t>
            </w:r>
            <w:proofErr w:type="spellEnd"/>
            <w:r>
              <w:rPr>
                <w:rFonts w:ascii="Candara" w:eastAsia="Calibri" w:hAnsi="Candara" w:cstheme="majorHAnsi"/>
                <w:color w:val="000000"/>
              </w:rPr>
              <w:t xml:space="preserve"> en América Latina </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Pr>
                <w:rFonts w:ascii="Candara" w:eastAsia="Calibri" w:hAnsi="Candara" w:cstheme="majorHAnsi"/>
                <w:color w:val="000000"/>
              </w:rPr>
              <w:t xml:space="preserve">Explicar cómo se inserta la discusión del </w:t>
            </w:r>
            <w:proofErr w:type="spellStart"/>
            <w:r>
              <w:rPr>
                <w:rFonts w:ascii="Candara" w:eastAsia="Calibri" w:hAnsi="Candara" w:cstheme="majorHAnsi"/>
                <w:color w:val="000000"/>
              </w:rPr>
              <w:t>Antropoceno</w:t>
            </w:r>
            <w:proofErr w:type="spellEnd"/>
            <w:r>
              <w:rPr>
                <w:rFonts w:ascii="Candara" w:eastAsia="Calibri" w:hAnsi="Candara" w:cstheme="majorHAnsi"/>
                <w:color w:val="000000"/>
              </w:rPr>
              <w:t xml:space="preserve"> en América Latina</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FA0B00" w:rsidRDefault="00814606" w:rsidP="00814606">
            <w:pPr>
              <w:pStyle w:val="Default"/>
              <w:spacing w:after="120"/>
              <w:ind w:left="38"/>
              <w:jc w:val="both"/>
              <w:rPr>
                <w:rFonts w:ascii="Candara" w:eastAsia="Calibri" w:hAnsi="Candara" w:cstheme="majorHAnsi"/>
                <w:sz w:val="22"/>
                <w:szCs w:val="22"/>
              </w:rPr>
            </w:pPr>
            <w:r w:rsidRPr="00FA0B00">
              <w:rPr>
                <w:rFonts w:ascii="Candara" w:hAnsi="Candara"/>
                <w:sz w:val="22"/>
                <w:szCs w:val="22"/>
              </w:rPr>
              <w:t xml:space="preserve">García, V., (2017). “La incursión del </w:t>
            </w:r>
            <w:proofErr w:type="spellStart"/>
            <w:r w:rsidRPr="00FA0B00">
              <w:rPr>
                <w:rFonts w:ascii="Candara" w:hAnsi="Candara"/>
                <w:sz w:val="22"/>
                <w:szCs w:val="22"/>
              </w:rPr>
              <w:t>Antropoceno</w:t>
            </w:r>
            <w:proofErr w:type="spellEnd"/>
            <w:r w:rsidRPr="00FA0B00">
              <w:rPr>
                <w:rFonts w:ascii="Candara" w:hAnsi="Candara"/>
                <w:sz w:val="22"/>
                <w:szCs w:val="22"/>
              </w:rPr>
              <w:t xml:space="preserve"> en el sur del planeta”. </w:t>
            </w:r>
            <w:r w:rsidRPr="00FA0B00">
              <w:rPr>
                <w:rFonts w:ascii="Candara" w:hAnsi="Candara"/>
                <w:i/>
                <w:iCs/>
                <w:sz w:val="22"/>
                <w:szCs w:val="22"/>
              </w:rPr>
              <w:t>Desacatos</w:t>
            </w:r>
            <w:r w:rsidRPr="00FA0B00">
              <w:rPr>
                <w:rFonts w:ascii="Candara" w:hAnsi="Candara"/>
                <w:sz w:val="22"/>
                <w:szCs w:val="22"/>
              </w:rPr>
              <w:t>, núm. 54, pp. 8-15.</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9</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pPr>
              <w:rPr>
                <w:rFonts w:ascii="Candara" w:eastAsia="Calibri" w:hAnsi="Candara" w:cstheme="majorHAnsi"/>
                <w:color w:val="000000"/>
              </w:rPr>
            </w:pPr>
          </w:p>
          <w:p w:rsidR="00814606" w:rsidRPr="0021731E" w:rsidRDefault="00814606" w:rsidP="00814606">
            <w:pPr>
              <w:rPr>
                <w:rFonts w:ascii="Candara" w:eastAsia="Calibri" w:hAnsi="Candara" w:cstheme="majorHAnsi"/>
                <w:color w:val="000000"/>
              </w:rPr>
            </w:pPr>
          </w:p>
          <w:p w:rsidR="00814606" w:rsidRPr="0021731E" w:rsidRDefault="00814606" w:rsidP="00814606">
            <w:pPr>
              <w:rPr>
                <w:rFonts w:ascii="Candara" w:hAnsi="Candara"/>
              </w:rPr>
            </w:pPr>
            <w:r w:rsidRPr="0021731E">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21731E" w:rsidRDefault="00814606" w:rsidP="00814606">
            <w:pPr>
              <w:pBdr>
                <w:top w:val="nil"/>
                <w:left w:val="nil"/>
                <w:bottom w:val="nil"/>
                <w:right w:val="nil"/>
                <w:between w:val="nil"/>
              </w:pBdr>
              <w:jc w:val="both"/>
              <w:rPr>
                <w:rFonts w:ascii="Candara" w:eastAsia="Calibri" w:hAnsi="Candara" w:cstheme="majorHAnsi"/>
                <w:color w:val="000000"/>
              </w:rPr>
            </w:pPr>
            <w:proofErr w:type="spellStart"/>
            <w:r w:rsidRPr="0021731E">
              <w:rPr>
                <w:rFonts w:ascii="Candara" w:eastAsia="Calibri" w:hAnsi="Candara" w:cstheme="majorHAnsi"/>
                <w:color w:val="000000"/>
              </w:rPr>
              <w:t>Antropoceno</w:t>
            </w:r>
            <w:proofErr w:type="spellEnd"/>
            <w:r w:rsidRPr="0021731E">
              <w:rPr>
                <w:rFonts w:ascii="Candara" w:eastAsia="Calibri" w:hAnsi="Candara" w:cstheme="majorHAnsi"/>
                <w:color w:val="000000"/>
              </w:rPr>
              <w:t xml:space="preserve"> y </w:t>
            </w:r>
            <w:proofErr w:type="spellStart"/>
            <w:r w:rsidRPr="0021731E">
              <w:rPr>
                <w:rFonts w:ascii="Candara" w:eastAsia="Calibri" w:hAnsi="Candara" w:cstheme="majorHAnsi"/>
                <w:color w:val="000000"/>
              </w:rPr>
              <w:t>Capitaloceno</w:t>
            </w:r>
            <w:proofErr w:type="spellEnd"/>
            <w:r w:rsidRPr="0021731E">
              <w:rPr>
                <w:rFonts w:ascii="Candara" w:eastAsia="Calibri" w:hAnsi="Candara" w:cstheme="majorHAnsi"/>
                <w:color w:val="000000"/>
              </w:rPr>
              <w:t xml:space="preserve"> en América Latina</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21731E" w:rsidRDefault="00814606" w:rsidP="00814606">
            <w:pPr>
              <w:pBdr>
                <w:top w:val="nil"/>
                <w:left w:val="nil"/>
                <w:bottom w:val="nil"/>
                <w:right w:val="nil"/>
                <w:between w:val="nil"/>
              </w:pBdr>
              <w:rPr>
                <w:rFonts w:ascii="Candara" w:eastAsia="Calibri" w:hAnsi="Candara" w:cstheme="majorHAnsi"/>
                <w:color w:val="000000"/>
              </w:rPr>
            </w:pPr>
            <w:r w:rsidRPr="0021731E">
              <w:rPr>
                <w:rFonts w:ascii="Candara" w:eastAsia="Calibri" w:hAnsi="Candara" w:cstheme="majorHAnsi"/>
                <w:color w:val="000000"/>
              </w:rPr>
              <w:t xml:space="preserve">Explicar la utilidad del </w:t>
            </w:r>
            <w:proofErr w:type="spellStart"/>
            <w:r w:rsidRPr="0021731E">
              <w:rPr>
                <w:rFonts w:ascii="Candara" w:eastAsia="Calibri" w:hAnsi="Candara" w:cstheme="majorHAnsi"/>
                <w:color w:val="000000"/>
              </w:rPr>
              <w:t>Antropoceno</w:t>
            </w:r>
            <w:proofErr w:type="spellEnd"/>
            <w:r w:rsidRPr="0021731E">
              <w:rPr>
                <w:rFonts w:ascii="Candara" w:eastAsia="Calibri" w:hAnsi="Candara" w:cstheme="majorHAnsi"/>
                <w:color w:val="000000"/>
              </w:rPr>
              <w:t xml:space="preserve"> o </w:t>
            </w:r>
            <w:proofErr w:type="spellStart"/>
            <w:r w:rsidRPr="0021731E">
              <w:rPr>
                <w:rFonts w:ascii="Candara" w:eastAsia="Calibri" w:hAnsi="Candara" w:cstheme="majorHAnsi"/>
                <w:color w:val="000000"/>
              </w:rPr>
              <w:t>Capitaloceno</w:t>
            </w:r>
            <w:proofErr w:type="spellEnd"/>
            <w:r w:rsidRPr="0021731E">
              <w:rPr>
                <w:rFonts w:ascii="Candara" w:eastAsia="Calibri" w:hAnsi="Candara" w:cstheme="majorHAnsi"/>
                <w:color w:val="000000"/>
              </w:rPr>
              <w:t xml:space="preserve"> para comprender los procesos </w:t>
            </w:r>
            <w:proofErr w:type="spellStart"/>
            <w:r w:rsidRPr="0021731E">
              <w:rPr>
                <w:rFonts w:ascii="Candara" w:eastAsia="Calibri" w:hAnsi="Candara" w:cstheme="majorHAnsi"/>
                <w:color w:val="000000"/>
              </w:rPr>
              <w:t>socioambientales</w:t>
            </w:r>
            <w:proofErr w:type="spellEnd"/>
            <w:r w:rsidRPr="0021731E">
              <w:rPr>
                <w:rFonts w:ascii="Candara" w:eastAsia="Calibri" w:hAnsi="Candara" w:cstheme="majorHAnsi"/>
                <w:color w:val="000000"/>
              </w:rPr>
              <w:t xml:space="preserve"> en América Latina</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21731E" w:rsidRDefault="00814606" w:rsidP="00814606">
            <w:pPr>
              <w:pBdr>
                <w:top w:val="nil"/>
                <w:left w:val="nil"/>
                <w:bottom w:val="nil"/>
                <w:right w:val="nil"/>
                <w:between w:val="nil"/>
              </w:pBdr>
              <w:rPr>
                <w:rFonts w:ascii="Candara" w:eastAsia="Calibri" w:hAnsi="Candara" w:cstheme="majorHAnsi"/>
                <w:color w:val="000000"/>
              </w:rPr>
            </w:pPr>
            <w:r w:rsidRPr="0021731E">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21731E" w:rsidRDefault="00814606" w:rsidP="00814606">
            <w:pPr>
              <w:pStyle w:val="Default"/>
              <w:spacing w:after="120"/>
              <w:ind w:left="38"/>
              <w:jc w:val="both"/>
              <w:rPr>
                <w:rFonts w:ascii="Candara" w:eastAsia="Calibri" w:hAnsi="Candara" w:cstheme="majorHAnsi"/>
                <w:sz w:val="22"/>
                <w:szCs w:val="22"/>
              </w:rPr>
            </w:pPr>
            <w:r w:rsidRPr="0021731E">
              <w:rPr>
                <w:rFonts w:ascii="Candara" w:hAnsi="Candara"/>
                <w:sz w:val="22"/>
                <w:szCs w:val="22"/>
              </w:rPr>
              <w:t xml:space="preserve">Ulloa, A. (2017). “Dinámicas ambientales y extractivas en el siglo XXI: ¿es la época del </w:t>
            </w:r>
            <w:proofErr w:type="spellStart"/>
            <w:r w:rsidRPr="0021731E">
              <w:rPr>
                <w:rFonts w:ascii="Candara" w:hAnsi="Candara"/>
                <w:sz w:val="22"/>
                <w:szCs w:val="22"/>
              </w:rPr>
              <w:t>Antropoceno</w:t>
            </w:r>
            <w:proofErr w:type="spellEnd"/>
            <w:r w:rsidRPr="0021731E">
              <w:rPr>
                <w:rFonts w:ascii="Candara" w:hAnsi="Candara"/>
                <w:sz w:val="22"/>
                <w:szCs w:val="22"/>
              </w:rPr>
              <w:t xml:space="preserve"> o del </w:t>
            </w:r>
            <w:proofErr w:type="spellStart"/>
            <w:r w:rsidRPr="0021731E">
              <w:rPr>
                <w:rFonts w:ascii="Candara" w:hAnsi="Candara"/>
                <w:sz w:val="22"/>
                <w:szCs w:val="22"/>
              </w:rPr>
              <w:t>Capitaloceno</w:t>
            </w:r>
            <w:proofErr w:type="spellEnd"/>
            <w:r w:rsidRPr="0021731E">
              <w:rPr>
                <w:rFonts w:ascii="Candara" w:hAnsi="Candara"/>
                <w:sz w:val="22"/>
                <w:szCs w:val="22"/>
              </w:rPr>
              <w:t xml:space="preserve"> en Latinoamérica?” Desacatos, núm. 54, pp. 58-73.</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10</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756FA9">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Efectos del lugar</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 xml:space="preserve">Definir qué son los efectos del lugar </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D74F84">
              <w:rPr>
                <w:rFonts w:ascii="Candara" w:hAnsi="Candara" w:cs="AGaramondPro-Regular"/>
                <w:sz w:val="22"/>
                <w:szCs w:val="22"/>
              </w:rPr>
              <w:t xml:space="preserve">Bourdieu, P. (1999). </w:t>
            </w:r>
            <w:r w:rsidRPr="00D74F84">
              <w:rPr>
                <w:rFonts w:ascii="Candara" w:hAnsi="Candara" w:cs="AGaramondPro-Italic"/>
                <w:i/>
                <w:iCs/>
                <w:sz w:val="22"/>
                <w:szCs w:val="22"/>
              </w:rPr>
              <w:t>La miseria del mundo</w:t>
            </w:r>
            <w:r w:rsidRPr="00D74F84">
              <w:rPr>
                <w:rFonts w:ascii="Candara" w:hAnsi="Candara" w:cs="AGaramondPro-Regular"/>
                <w:sz w:val="22"/>
                <w:szCs w:val="22"/>
              </w:rPr>
              <w:t>. México: Fondo de Cultura Económica. Pp. 119-133.</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11</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756FA9">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segundo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12</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9557A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spacing w:line="240" w:lineRule="auto"/>
              <w:jc w:val="both"/>
              <w:rPr>
                <w:rFonts w:ascii="Candara" w:eastAsia="Calibri" w:hAnsi="Candara" w:cstheme="majorHAnsi"/>
                <w:color w:val="000000"/>
              </w:rPr>
            </w:pPr>
            <w:r>
              <w:rPr>
                <w:rFonts w:ascii="Candara" w:eastAsia="Calibri" w:hAnsi="Candara" w:cstheme="majorHAnsi"/>
                <w:color w:val="000000"/>
              </w:rPr>
              <w:t>Agenda 2030</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spacing w:line="240" w:lineRule="auto"/>
              <w:jc w:val="both"/>
              <w:rPr>
                <w:rFonts w:ascii="Candara" w:eastAsia="Calibri" w:hAnsi="Candara" w:cstheme="majorHAnsi"/>
                <w:color w:val="000000"/>
              </w:rPr>
            </w:pPr>
            <w:r>
              <w:rPr>
                <w:rFonts w:ascii="Candara" w:eastAsia="Calibri" w:hAnsi="Candara" w:cstheme="majorHAnsi"/>
                <w:color w:val="000000"/>
              </w:rPr>
              <w:t>Explicar qué es la Agenda 2030</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8A160A" w:rsidRDefault="00F01C9E" w:rsidP="00814606">
            <w:pPr>
              <w:pStyle w:val="Default"/>
              <w:spacing w:after="120"/>
              <w:ind w:left="38"/>
              <w:jc w:val="both"/>
              <w:rPr>
                <w:rFonts w:ascii="Candara" w:eastAsia="Calibri" w:hAnsi="Candara" w:cstheme="majorHAnsi"/>
                <w:color w:val="auto"/>
                <w:sz w:val="22"/>
                <w:szCs w:val="22"/>
              </w:rPr>
            </w:pPr>
            <w:hyperlink r:id="rId32" w:history="1">
              <w:r w:rsidR="00814606" w:rsidRPr="00F46680">
                <w:rPr>
                  <w:rStyle w:val="Hipervnculo"/>
                  <w:rFonts w:ascii="Candara" w:eastAsia="Calibri" w:hAnsi="Candara" w:cstheme="majorHAnsi"/>
                  <w:sz w:val="22"/>
                  <w:szCs w:val="22"/>
                </w:rPr>
                <w:t>https://repositorio.cepal.org/bitstream/handle/11362/40155/24/S1801141_es.pdf</w:t>
              </w:r>
            </w:hyperlink>
            <w:r w:rsidR="00814606">
              <w:rPr>
                <w:rFonts w:ascii="Candara" w:eastAsia="Calibri" w:hAnsi="Candara" w:cstheme="majorHAnsi"/>
                <w:color w:val="auto"/>
                <w:sz w:val="22"/>
                <w:szCs w:val="22"/>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13</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9557A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spacing w:line="240" w:lineRule="auto"/>
              <w:jc w:val="both"/>
              <w:rPr>
                <w:rFonts w:ascii="Candara" w:eastAsia="Calibri" w:hAnsi="Candara" w:cstheme="majorHAnsi"/>
                <w:color w:val="000000"/>
              </w:rPr>
            </w:pPr>
            <w:r>
              <w:rPr>
                <w:rFonts w:ascii="Candara" w:eastAsia="Calibri" w:hAnsi="Candara" w:cstheme="majorHAnsi"/>
                <w:color w:val="000000"/>
              </w:rPr>
              <w:t>Sustentabilidad como poder social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spacing w:line="240" w:lineRule="auto"/>
              <w:jc w:val="both"/>
              <w:rPr>
                <w:rFonts w:ascii="Candara" w:eastAsia="Calibri" w:hAnsi="Candara" w:cstheme="majorHAnsi"/>
                <w:color w:val="000000"/>
              </w:rPr>
            </w:pPr>
            <w:r w:rsidRPr="00D74F84">
              <w:rPr>
                <w:rFonts w:ascii="Candara" w:eastAsia="Calibri" w:hAnsi="Candara" w:cstheme="majorHAnsi"/>
                <w:color w:val="000000"/>
              </w:rPr>
              <w:t xml:space="preserve">Explicar </w:t>
            </w:r>
            <w:r>
              <w:rPr>
                <w:rFonts w:ascii="Candara" w:eastAsia="Calibri" w:hAnsi="Candara" w:cstheme="majorHAnsi"/>
                <w:color w:val="000000"/>
              </w:rPr>
              <w:t>a qué se refiere la sustentabilidad como poder social</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8A160A" w:rsidRDefault="00814606" w:rsidP="00814606">
            <w:pPr>
              <w:pStyle w:val="Default"/>
              <w:spacing w:after="120"/>
              <w:ind w:left="38"/>
              <w:jc w:val="both"/>
              <w:rPr>
                <w:rFonts w:ascii="Candara" w:eastAsia="Calibri" w:hAnsi="Candara" w:cstheme="majorHAnsi"/>
                <w:color w:val="auto"/>
                <w:sz w:val="22"/>
                <w:szCs w:val="22"/>
              </w:rPr>
            </w:pPr>
            <w:r w:rsidRPr="008A160A">
              <w:rPr>
                <w:rFonts w:ascii="Candara" w:hAnsi="Candara"/>
                <w:sz w:val="22"/>
                <w:szCs w:val="22"/>
              </w:rPr>
              <w:t>Toledo, V</w:t>
            </w:r>
            <w:r>
              <w:rPr>
                <w:rFonts w:ascii="Candara" w:hAnsi="Candara"/>
                <w:sz w:val="22"/>
                <w:szCs w:val="22"/>
              </w:rPr>
              <w:t>.</w:t>
            </w:r>
            <w:r w:rsidRPr="008A160A">
              <w:rPr>
                <w:rFonts w:ascii="Candara" w:hAnsi="Candara"/>
                <w:sz w:val="22"/>
                <w:szCs w:val="22"/>
              </w:rPr>
              <w:t xml:space="preserve"> y Ortiz</w:t>
            </w:r>
            <w:r>
              <w:rPr>
                <w:rFonts w:ascii="Candara" w:hAnsi="Candara"/>
                <w:sz w:val="22"/>
                <w:szCs w:val="22"/>
              </w:rPr>
              <w:t>, B.</w:t>
            </w:r>
            <w:r w:rsidRPr="008A160A">
              <w:rPr>
                <w:rFonts w:ascii="Candara" w:hAnsi="Candara"/>
                <w:sz w:val="22"/>
                <w:szCs w:val="22"/>
              </w:rPr>
              <w:t xml:space="preserve"> (2014). </w:t>
            </w:r>
            <w:r w:rsidRPr="008A160A">
              <w:rPr>
                <w:rFonts w:ascii="Candara" w:hAnsi="Candara"/>
                <w:i/>
                <w:iCs/>
                <w:sz w:val="22"/>
                <w:szCs w:val="22"/>
              </w:rPr>
              <w:t>México. Regiones que caminan hacia la sustentabilidad. Una geopolítica de las resistencias bioculturales</w:t>
            </w:r>
            <w:r w:rsidRPr="008A160A">
              <w:rPr>
                <w:rFonts w:ascii="Candara" w:hAnsi="Candara"/>
                <w:sz w:val="22"/>
                <w:szCs w:val="22"/>
              </w:rPr>
              <w:t>. México: Universidad Iberoamericana-Puebla</w:t>
            </w:r>
            <w:r w:rsidRPr="008A160A">
              <w:rPr>
                <w:rFonts w:ascii="Candara" w:eastAsia="Calibri" w:hAnsi="Candara" w:cstheme="majorHAnsi"/>
                <w:sz w:val="22"/>
                <w:szCs w:val="22"/>
              </w:rPr>
              <w:t>. Capítulo 1.</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14</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9557A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jc w:val="both"/>
              <w:rPr>
                <w:rFonts w:ascii="Candara" w:eastAsia="Calibri" w:hAnsi="Candara" w:cstheme="majorHAnsi"/>
                <w:color w:val="000000"/>
              </w:rPr>
            </w:pPr>
            <w:r>
              <w:rPr>
                <w:rFonts w:ascii="Candara" w:eastAsia="Calibri" w:hAnsi="Candara" w:cstheme="majorHAnsi"/>
                <w:color w:val="000000"/>
              </w:rPr>
              <w:t>Sustentabilidad comunitaria</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Desarrollar qué es la</w:t>
            </w:r>
            <w:r>
              <w:rPr>
                <w:rFonts w:ascii="Candara" w:eastAsia="Calibri" w:hAnsi="Candara" w:cstheme="majorHAnsi"/>
                <w:color w:val="000000"/>
              </w:rPr>
              <w:t xml:space="preserve"> sustentabilidad comunitaria indígena</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8A160A" w:rsidRDefault="00814606" w:rsidP="00814606">
            <w:pPr>
              <w:pStyle w:val="Default"/>
              <w:spacing w:after="120" w:line="276" w:lineRule="auto"/>
              <w:jc w:val="both"/>
              <w:rPr>
                <w:rFonts w:ascii="Candara" w:eastAsia="Calibri" w:hAnsi="Candara" w:cstheme="majorHAnsi"/>
                <w:color w:val="auto"/>
                <w:sz w:val="22"/>
                <w:szCs w:val="22"/>
              </w:rPr>
            </w:pPr>
            <w:r w:rsidRPr="008A160A">
              <w:rPr>
                <w:rFonts w:ascii="Candara" w:hAnsi="Candara"/>
                <w:sz w:val="22"/>
                <w:szCs w:val="22"/>
              </w:rPr>
              <w:t xml:space="preserve">Galván, D. </w:t>
            </w:r>
            <w:r w:rsidRPr="008A160A">
              <w:rPr>
                <w:rFonts w:ascii="Candara" w:hAnsi="Candara"/>
                <w:i/>
                <w:iCs/>
                <w:sz w:val="22"/>
                <w:szCs w:val="22"/>
              </w:rPr>
              <w:t xml:space="preserve">et. </w:t>
            </w:r>
            <w:proofErr w:type="gramStart"/>
            <w:r w:rsidRPr="008A160A">
              <w:rPr>
                <w:rFonts w:ascii="Candara" w:hAnsi="Candara"/>
                <w:i/>
                <w:iCs/>
                <w:sz w:val="22"/>
                <w:szCs w:val="22"/>
              </w:rPr>
              <w:t>al</w:t>
            </w:r>
            <w:proofErr w:type="gramEnd"/>
            <w:r w:rsidRPr="008A160A">
              <w:rPr>
                <w:rFonts w:ascii="Candara" w:hAnsi="Candara"/>
                <w:i/>
                <w:iCs/>
                <w:sz w:val="22"/>
                <w:szCs w:val="22"/>
              </w:rPr>
              <w:t>.</w:t>
            </w:r>
            <w:r w:rsidRPr="008A160A">
              <w:rPr>
                <w:rFonts w:ascii="Candara" w:hAnsi="Candara"/>
                <w:sz w:val="22"/>
                <w:szCs w:val="22"/>
              </w:rPr>
              <w:t xml:space="preserve"> (2016).” ¿Sustentabilidad comunitaria indígena? Un modelo integral”.</w:t>
            </w:r>
            <w:r w:rsidRPr="008A160A">
              <w:rPr>
                <w:rFonts w:ascii="Candara" w:hAnsi="Candara"/>
                <w:i/>
                <w:iCs/>
                <w:sz w:val="22"/>
                <w:szCs w:val="22"/>
              </w:rPr>
              <w:t xml:space="preserve"> Sociedad y Ambiente</w:t>
            </w:r>
            <w:r w:rsidRPr="008A160A">
              <w:rPr>
                <w:rFonts w:ascii="Candara" w:hAnsi="Candara"/>
                <w:sz w:val="22"/>
                <w:szCs w:val="22"/>
              </w:rPr>
              <w:t>, núm. 11, pp. 4-22.</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15</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9557A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Película </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Hacer una reflexión corta de la problemática que refleja la película con algunos de los autores que se revisaron durante el semestre</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Default="00814606" w:rsidP="00814606">
            <w:pPr>
              <w:pStyle w:val="Default"/>
              <w:spacing w:after="120"/>
              <w:ind w:left="38"/>
              <w:jc w:val="both"/>
              <w:rPr>
                <w:rFonts w:ascii="Candara" w:hAnsi="Candara"/>
                <w:color w:val="auto"/>
                <w:spacing w:val="6"/>
                <w:sz w:val="22"/>
                <w:szCs w:val="22"/>
                <w:shd w:val="clear" w:color="auto" w:fill="FFFFFF"/>
              </w:rPr>
            </w:pPr>
            <w:proofErr w:type="spellStart"/>
            <w:r w:rsidRPr="006F5797">
              <w:rPr>
                <w:rFonts w:ascii="Candara" w:hAnsi="Candara"/>
                <w:color w:val="auto"/>
                <w:spacing w:val="6"/>
                <w:sz w:val="22"/>
                <w:szCs w:val="22"/>
                <w:shd w:val="clear" w:color="auto" w:fill="FFFFFF"/>
              </w:rPr>
              <w:t>Bollaín</w:t>
            </w:r>
            <w:proofErr w:type="spellEnd"/>
            <w:r w:rsidRPr="006F5797">
              <w:rPr>
                <w:rFonts w:ascii="Candara" w:hAnsi="Candara"/>
                <w:color w:val="auto"/>
                <w:spacing w:val="6"/>
                <w:sz w:val="22"/>
                <w:szCs w:val="22"/>
                <w:shd w:val="clear" w:color="auto" w:fill="FFFFFF"/>
              </w:rPr>
              <w:t xml:space="preserve">, </w:t>
            </w:r>
            <w:proofErr w:type="spellStart"/>
            <w:r w:rsidRPr="006F5797">
              <w:rPr>
                <w:rFonts w:ascii="Candara" w:hAnsi="Candara"/>
                <w:color w:val="auto"/>
                <w:spacing w:val="6"/>
                <w:sz w:val="22"/>
                <w:szCs w:val="22"/>
                <w:shd w:val="clear" w:color="auto" w:fill="FFFFFF"/>
              </w:rPr>
              <w:t>Icíar</w:t>
            </w:r>
            <w:proofErr w:type="spellEnd"/>
            <w:r w:rsidRPr="006F5797">
              <w:rPr>
                <w:rFonts w:ascii="Candara" w:hAnsi="Candara"/>
                <w:color w:val="auto"/>
                <w:spacing w:val="6"/>
                <w:sz w:val="22"/>
                <w:szCs w:val="22"/>
                <w:shd w:val="clear" w:color="auto" w:fill="FFFFFF"/>
              </w:rPr>
              <w:t xml:space="preserve"> (2010). </w:t>
            </w:r>
            <w:r w:rsidRPr="006F5797">
              <w:rPr>
                <w:rFonts w:ascii="Candara" w:hAnsi="Candara"/>
                <w:i/>
                <w:iCs/>
                <w:color w:val="auto"/>
                <w:spacing w:val="6"/>
                <w:sz w:val="22"/>
                <w:szCs w:val="22"/>
                <w:shd w:val="clear" w:color="auto" w:fill="FFFFFF"/>
              </w:rPr>
              <w:t>También la lluvia</w:t>
            </w:r>
            <w:r w:rsidRPr="006F5797">
              <w:rPr>
                <w:rFonts w:ascii="Candara" w:hAnsi="Candara"/>
                <w:color w:val="auto"/>
                <w:spacing w:val="6"/>
                <w:sz w:val="22"/>
                <w:szCs w:val="22"/>
                <w:shd w:val="clear" w:color="auto" w:fill="FFFFFF"/>
              </w:rPr>
              <w:t>. España/Bolivia/Francia</w:t>
            </w:r>
            <w:r>
              <w:rPr>
                <w:rFonts w:ascii="Candara" w:hAnsi="Candara"/>
                <w:color w:val="auto"/>
                <w:spacing w:val="6"/>
                <w:sz w:val="22"/>
                <w:szCs w:val="22"/>
                <w:shd w:val="clear" w:color="auto" w:fill="FFFFFF"/>
              </w:rPr>
              <w:t>.</w:t>
            </w:r>
          </w:p>
          <w:p w:rsidR="00814606" w:rsidRPr="006F5797" w:rsidRDefault="00F01C9E" w:rsidP="00814606">
            <w:pPr>
              <w:pStyle w:val="Default"/>
              <w:spacing w:after="120"/>
              <w:ind w:left="38"/>
              <w:jc w:val="both"/>
              <w:rPr>
                <w:rFonts w:ascii="Candara" w:hAnsi="Candara"/>
                <w:color w:val="auto"/>
                <w:spacing w:val="6"/>
                <w:sz w:val="22"/>
                <w:szCs w:val="22"/>
                <w:shd w:val="clear" w:color="auto" w:fill="FFFFFF"/>
              </w:rPr>
            </w:pPr>
            <w:hyperlink r:id="rId33" w:history="1">
              <w:r w:rsidR="00814606" w:rsidRPr="00F46680">
                <w:rPr>
                  <w:rStyle w:val="Hipervnculo"/>
                  <w:rFonts w:ascii="Candara" w:hAnsi="Candara"/>
                  <w:spacing w:val="6"/>
                  <w:sz w:val="22"/>
                  <w:szCs w:val="22"/>
                  <w:shd w:val="clear" w:color="auto" w:fill="FFFFFF"/>
                </w:rPr>
                <w:t>https://www.facebook.com/watch/?v=2762376057107184</w:t>
              </w:r>
            </w:hyperlink>
            <w:r w:rsidR="00814606">
              <w:rPr>
                <w:rFonts w:ascii="Candara" w:hAnsi="Candara"/>
                <w:color w:val="auto"/>
                <w:spacing w:val="6"/>
                <w:sz w:val="22"/>
                <w:szCs w:val="22"/>
                <w:shd w:val="clear" w:color="auto" w:fill="FFFFFF"/>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16</w:t>
            </w:r>
          </w:p>
        </w:tc>
        <w:tc>
          <w:tcPr>
            <w:tcW w:w="1581" w:type="dxa"/>
            <w:tcBorders>
              <w:top w:val="single" w:sz="4" w:space="0" w:color="000000"/>
              <w:left w:val="single" w:sz="4" w:space="0" w:color="000000"/>
              <w:bottom w:val="single" w:sz="4" w:space="0" w:color="000000"/>
              <w:right w:val="single" w:sz="4" w:space="0" w:color="000000"/>
            </w:tcBorders>
          </w:tcPr>
          <w:p w:rsidR="00814606" w:rsidRPr="00D74F84" w:rsidRDefault="00814606" w:rsidP="00814606">
            <w:pPr>
              <w:rPr>
                <w:rFonts w:ascii="Candara" w:hAnsi="Candara"/>
              </w:rPr>
            </w:pPr>
            <w:r w:rsidRPr="009557AD">
              <w:rPr>
                <w:rFonts w:ascii="Candara" w:eastAsia="Calibri" w:hAnsi="Candara" w:cstheme="majorHAnsi"/>
                <w:color w:val="000000"/>
              </w:rPr>
              <w:t>Sociedades sustentables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Examen de tercer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line="276" w:lineRule="auto"/>
              <w:jc w:val="both"/>
              <w:rPr>
                <w:rFonts w:ascii="Candara" w:hAnsi="Candara"/>
                <w:color w:val="auto"/>
                <w:spacing w:val="4"/>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bl>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16 </w:t>
      </w:r>
      <w:r w:rsidRPr="00D575C6">
        <w:rPr>
          <w:rFonts w:ascii="Candara" w:eastAsia="Calibri" w:hAnsi="Candara" w:cstheme="majorHAnsi"/>
          <w:color w:val="000000"/>
        </w:rPr>
        <w:t xml:space="preserve">DE </w:t>
      </w:r>
      <w:r>
        <w:rPr>
          <w:rFonts w:ascii="Candara" w:eastAsia="Calibri" w:hAnsi="Candara" w:cstheme="majorHAnsi"/>
          <w:color w:val="000000"/>
        </w:rPr>
        <w:t xml:space="preserve">AGOSTO </w:t>
      </w:r>
      <w:r w:rsidRPr="00D575C6">
        <w:rPr>
          <w:rFonts w:ascii="Candara" w:eastAsia="Calibri" w:hAnsi="Candara" w:cstheme="majorHAnsi"/>
          <w:color w:val="000000"/>
        </w:rPr>
        <w:t xml:space="preserve">AL </w:t>
      </w:r>
      <w:r>
        <w:rPr>
          <w:rFonts w:ascii="Candara" w:eastAsia="Calibri" w:hAnsi="Candara" w:cstheme="majorHAnsi"/>
          <w:color w:val="000000"/>
        </w:rPr>
        <w:t>17</w:t>
      </w:r>
      <w:r w:rsidRPr="00D575C6">
        <w:rPr>
          <w:rFonts w:ascii="Candara" w:eastAsia="Calibri" w:hAnsi="Candara" w:cstheme="majorHAnsi"/>
          <w:color w:val="000000"/>
        </w:rPr>
        <w:t xml:space="preserve"> DE </w:t>
      </w:r>
      <w:r>
        <w:rPr>
          <w:rFonts w:ascii="Candara" w:eastAsia="Calibri" w:hAnsi="Candara" w:cstheme="majorHAnsi"/>
          <w:color w:val="000000"/>
        </w:rPr>
        <w:t xml:space="preserve">DICIEMBRE </w:t>
      </w:r>
      <w:r w:rsidRPr="00D575C6">
        <w:rPr>
          <w:rFonts w:ascii="Candara" w:eastAsia="Calibri" w:hAnsi="Candara" w:cstheme="majorHAnsi"/>
          <w:color w:val="000000"/>
        </w:rPr>
        <w:t>202</w:t>
      </w:r>
      <w:r>
        <w:rPr>
          <w:rFonts w:ascii="Candara" w:eastAsia="Calibri" w:hAnsi="Candara" w:cstheme="majorHAnsi"/>
          <w:color w:val="000000"/>
        </w:rPr>
        <w:t>1</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dán Castillo Oropeza</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Reconstitución de los territorios (Planeación y ordenamiento territorial)</w:t>
      </w:r>
    </w:p>
    <w:p w:rsidR="00814606" w:rsidRPr="00D575C6" w:rsidRDefault="00814606" w:rsidP="0081460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Quinto </w:t>
      </w:r>
    </w:p>
    <w:p w:rsidR="00814606" w:rsidRDefault="00814606" w:rsidP="00814606">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814606" w:rsidRPr="00D575C6" w:rsidTr="00814606">
        <w:tc>
          <w:tcPr>
            <w:tcW w:w="13279" w:type="dxa"/>
            <w:gridSpan w:val="7"/>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814606" w:rsidRPr="00D575C6" w:rsidTr="00814606">
        <w:tc>
          <w:tcPr>
            <w:tcW w:w="54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rsidR="00814606" w:rsidRPr="00D575C6" w:rsidRDefault="00814606" w:rsidP="0081460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Revisión del programa de la materia</w:t>
            </w:r>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Discutir en reunión virtual los contenidos del curso</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 xml:space="preserve">Lista de preguntas sobre los contenidos del curso </w:t>
            </w:r>
          </w:p>
        </w:tc>
        <w:tc>
          <w:tcPr>
            <w:tcW w:w="4394" w:type="dxa"/>
            <w:vAlign w:val="center"/>
          </w:tcPr>
          <w:p w:rsidR="00814606" w:rsidRPr="00826E9C" w:rsidRDefault="00814606" w:rsidP="00814606">
            <w:pPr>
              <w:pStyle w:val="Default"/>
              <w:spacing w:after="120"/>
              <w:ind w:left="38"/>
              <w:jc w:val="both"/>
              <w:rPr>
                <w:rFonts w:ascii="Candara" w:eastAsia="Calibri" w:hAnsi="Candara" w:cstheme="majorHAnsi"/>
                <w:sz w:val="22"/>
                <w:szCs w:val="22"/>
              </w:rPr>
            </w:pPr>
            <w:r w:rsidRPr="00826E9C">
              <w:rPr>
                <w:rFonts w:ascii="Candara" w:eastAsia="Calibri" w:hAnsi="Candara" w:cstheme="majorHAnsi"/>
                <w:sz w:val="22"/>
                <w:szCs w:val="22"/>
              </w:rPr>
              <w:t xml:space="preserve">Programa de la asignatura </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2</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Territorio</w:t>
            </w:r>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Explicar qué es el territorio</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814606" w:rsidRPr="00080ACC" w:rsidRDefault="00814606" w:rsidP="00814606">
            <w:pPr>
              <w:pStyle w:val="Default"/>
              <w:spacing w:after="120"/>
              <w:ind w:left="38"/>
              <w:jc w:val="both"/>
              <w:rPr>
                <w:rFonts w:ascii="Candara" w:eastAsia="Calibri" w:hAnsi="Candara" w:cstheme="majorHAnsi"/>
                <w:sz w:val="22"/>
                <w:szCs w:val="22"/>
                <w:u w:val="single"/>
              </w:rPr>
            </w:pPr>
            <w:r>
              <w:rPr>
                <w:rFonts w:ascii="Candara" w:eastAsia="Calibri" w:hAnsi="Candara" w:cstheme="majorHAnsi"/>
                <w:sz w:val="22"/>
                <w:szCs w:val="22"/>
              </w:rPr>
              <w:t xml:space="preserve">Llanos, L. (2010). “El concepto de territorio y la investigación en Ciencias Sociales”. </w:t>
            </w:r>
            <w:r>
              <w:rPr>
                <w:rFonts w:ascii="Candara" w:eastAsia="Calibri" w:hAnsi="Candara" w:cstheme="majorHAnsi"/>
                <w:i/>
                <w:iCs/>
                <w:sz w:val="22"/>
                <w:szCs w:val="22"/>
              </w:rPr>
              <w:t>Agricultura, sociedad y desarrollo</w:t>
            </w:r>
            <w:r>
              <w:rPr>
                <w:rFonts w:ascii="Candara" w:eastAsia="Calibri" w:hAnsi="Candara" w:cstheme="majorHAnsi"/>
                <w:sz w:val="22"/>
                <w:szCs w:val="22"/>
              </w:rPr>
              <w:t xml:space="preserve">, núm. 23, pp. 207-220. </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3</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producción del espacio</w:t>
            </w:r>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Definir ¿</w:t>
            </w:r>
            <w:r>
              <w:rPr>
                <w:rFonts w:ascii="Candara" w:eastAsia="Calibri" w:hAnsi="Candara" w:cstheme="majorHAnsi"/>
                <w:color w:val="000000"/>
              </w:rPr>
              <w:t>Cuáles son las características fundamentales de la producción del espacio?</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814606" w:rsidRPr="00C714DA" w:rsidRDefault="00814606" w:rsidP="00814606">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3</w:t>
            </w:r>
            <w:r w:rsidRPr="008C7E4C">
              <w:rPr>
                <w:rFonts w:ascii="Candara" w:eastAsia="Calibri" w:hAnsi="Candara" w:cstheme="majorHAnsi"/>
                <w:sz w:val="22"/>
                <w:szCs w:val="22"/>
              </w:rPr>
              <w:t>.</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4</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Desarrollo desigual I</w:t>
            </w:r>
          </w:p>
        </w:tc>
        <w:tc>
          <w:tcPr>
            <w:tcW w:w="2409" w:type="dxa"/>
            <w:vAlign w:val="center"/>
          </w:tcPr>
          <w:p w:rsidR="00814606" w:rsidRPr="00826E9C" w:rsidRDefault="00814606" w:rsidP="00814606">
            <w:pPr>
              <w:pBdr>
                <w:top w:val="nil"/>
                <w:left w:val="nil"/>
                <w:bottom w:val="nil"/>
                <w:right w:val="nil"/>
                <w:between w:val="nil"/>
              </w:pBdr>
              <w:spacing w:line="240" w:lineRule="auto"/>
              <w:rPr>
                <w:rFonts w:ascii="Candara" w:eastAsia="Calibri" w:hAnsi="Candara" w:cstheme="majorHAnsi"/>
                <w:color w:val="000000"/>
              </w:rPr>
            </w:pPr>
            <w:r>
              <w:rPr>
                <w:rFonts w:ascii="Candara" w:eastAsia="Calibri" w:hAnsi="Candara" w:cstheme="majorHAnsi"/>
                <w:color w:val="000000"/>
              </w:rPr>
              <w:t>Explicar la relación entre diferenciación e igualación geográfica</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814606" w:rsidRPr="00826E9C" w:rsidRDefault="00814606" w:rsidP="00814606">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4</w:t>
            </w:r>
            <w:r w:rsidRPr="008C7E4C">
              <w:rPr>
                <w:rFonts w:ascii="Candara" w:eastAsia="Calibri" w:hAnsi="Candara" w:cstheme="majorHAnsi"/>
                <w:sz w:val="22"/>
                <w:szCs w:val="22"/>
              </w:rPr>
              <w:t>.</w:t>
            </w:r>
          </w:p>
        </w:tc>
        <w:tc>
          <w:tcPr>
            <w:tcW w:w="1093"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Desarrollo desigual II</w:t>
            </w:r>
          </w:p>
        </w:tc>
        <w:tc>
          <w:tcPr>
            <w:tcW w:w="2409"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Explicar la relación entre escala espacial y capital</w:t>
            </w:r>
          </w:p>
        </w:tc>
        <w:tc>
          <w:tcPr>
            <w:tcW w:w="1560"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814606" w:rsidRPr="00826E9C" w:rsidRDefault="00814606" w:rsidP="00814606">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5</w:t>
            </w:r>
            <w:r w:rsidRPr="008C7E4C">
              <w:rPr>
                <w:rFonts w:ascii="Candara" w:eastAsia="Calibri" w:hAnsi="Candara" w:cstheme="majorHAnsi"/>
                <w:sz w:val="22"/>
                <w:szCs w:val="22"/>
              </w:rPr>
              <w:t>.</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6</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primer parcial</w:t>
            </w:r>
          </w:p>
        </w:tc>
        <w:tc>
          <w:tcPr>
            <w:tcW w:w="2409"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7</w:t>
            </w:r>
          </w:p>
        </w:tc>
        <w:tc>
          <w:tcPr>
            <w:tcW w:w="1581" w:type="dxa"/>
          </w:tcPr>
          <w:p w:rsidR="00814606" w:rsidRDefault="00814606" w:rsidP="00814606">
            <w:r>
              <w:rPr>
                <w:rFonts w:ascii="Candara" w:eastAsia="Calibri" w:hAnsi="Candara" w:cstheme="majorHAnsi"/>
                <w:color w:val="000000"/>
              </w:rPr>
              <w:t>Reconstitución de los territorios</w:t>
            </w:r>
          </w:p>
        </w:tc>
        <w:tc>
          <w:tcPr>
            <w:tcW w:w="1701"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Ordenamiento territorial en México</w:t>
            </w:r>
          </w:p>
        </w:tc>
        <w:tc>
          <w:tcPr>
            <w:tcW w:w="2409"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Explicar </w:t>
            </w:r>
            <w:r>
              <w:rPr>
                <w:rFonts w:ascii="Candara" w:eastAsia="Calibri" w:hAnsi="Candara" w:cstheme="majorHAnsi"/>
                <w:color w:val="000000"/>
              </w:rPr>
              <w:t>cómo se inserta la discusión del ordenamiento territorial en la legislación mexicana</w:t>
            </w:r>
          </w:p>
        </w:tc>
        <w:tc>
          <w:tcPr>
            <w:tcW w:w="1560"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1D67E3">
              <w:rPr>
                <w:rFonts w:ascii="Candara" w:eastAsia="Calibri" w:hAnsi="Candara" w:cstheme="majorHAnsi"/>
                <w:sz w:val="22"/>
                <w:szCs w:val="22"/>
              </w:rPr>
              <w:t>Azuela, A</w:t>
            </w:r>
            <w:r>
              <w:rPr>
                <w:rFonts w:ascii="Candara" w:eastAsia="Calibri" w:hAnsi="Candara" w:cstheme="majorHAnsi"/>
                <w:sz w:val="22"/>
                <w:szCs w:val="22"/>
              </w:rPr>
              <w:t>.</w:t>
            </w:r>
            <w:r w:rsidRPr="001D67E3">
              <w:rPr>
                <w:rFonts w:ascii="Candara" w:eastAsia="Calibri" w:hAnsi="Candara" w:cstheme="majorHAnsi"/>
                <w:sz w:val="22"/>
                <w:szCs w:val="22"/>
              </w:rPr>
              <w:t xml:space="preserve"> (2009). “El</w:t>
            </w:r>
            <w:r>
              <w:rPr>
                <w:rFonts w:ascii="Candara" w:eastAsia="Calibri" w:hAnsi="Candara" w:cstheme="majorHAnsi"/>
                <w:sz w:val="22"/>
                <w:szCs w:val="22"/>
              </w:rPr>
              <w:t xml:space="preserve"> </w:t>
            </w:r>
            <w:r w:rsidRPr="001D67E3">
              <w:rPr>
                <w:rFonts w:ascii="Candara" w:eastAsia="Calibri" w:hAnsi="Candara" w:cstheme="majorHAnsi"/>
                <w:sz w:val="22"/>
                <w:szCs w:val="22"/>
              </w:rPr>
              <w:t>ordenamiento territorial en la</w:t>
            </w:r>
            <w:r>
              <w:rPr>
                <w:rFonts w:ascii="Candara" w:eastAsia="Calibri" w:hAnsi="Candara" w:cstheme="majorHAnsi"/>
                <w:sz w:val="22"/>
                <w:szCs w:val="22"/>
              </w:rPr>
              <w:t xml:space="preserve"> </w:t>
            </w:r>
            <w:r w:rsidRPr="001D67E3">
              <w:rPr>
                <w:rFonts w:ascii="Candara" w:eastAsia="Calibri" w:hAnsi="Candara" w:cstheme="majorHAnsi"/>
                <w:sz w:val="22"/>
                <w:szCs w:val="22"/>
              </w:rPr>
              <w:t>legislación mexicana”. En Delgadillo,</w:t>
            </w:r>
            <w:r>
              <w:rPr>
                <w:rFonts w:ascii="Candara" w:eastAsia="Calibri" w:hAnsi="Candara" w:cstheme="majorHAnsi"/>
                <w:sz w:val="22"/>
                <w:szCs w:val="22"/>
              </w:rPr>
              <w:t xml:space="preserve"> </w:t>
            </w:r>
            <w:r w:rsidRPr="001D67E3">
              <w:rPr>
                <w:rFonts w:ascii="Candara" w:eastAsia="Calibri" w:hAnsi="Candara" w:cstheme="majorHAnsi"/>
                <w:sz w:val="22"/>
                <w:szCs w:val="22"/>
              </w:rPr>
              <w:t xml:space="preserve">Víctor (Coord.). </w:t>
            </w:r>
            <w:r w:rsidRPr="009D5A7F">
              <w:rPr>
                <w:rFonts w:ascii="Candara" w:eastAsia="Calibri" w:hAnsi="Candara" w:cstheme="majorHAnsi"/>
                <w:i/>
                <w:iCs/>
                <w:sz w:val="22"/>
                <w:szCs w:val="22"/>
              </w:rPr>
              <w:t>Política Territorial en México</w:t>
            </w:r>
            <w:r w:rsidRPr="001D67E3">
              <w:rPr>
                <w:rFonts w:ascii="Candara" w:eastAsia="Calibri" w:hAnsi="Candara" w:cstheme="majorHAnsi"/>
                <w:sz w:val="22"/>
                <w:szCs w:val="22"/>
              </w:rPr>
              <w:t>. México: UNAM. Pp. 47-77.</w:t>
            </w:r>
          </w:p>
        </w:tc>
        <w:tc>
          <w:tcPr>
            <w:tcW w:w="1093" w:type="dxa"/>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8</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Política de ordenamiento territorial </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Definir</w:t>
            </w:r>
            <w:r>
              <w:rPr>
                <w:rFonts w:ascii="Candara" w:eastAsia="Calibri" w:hAnsi="Candara" w:cstheme="majorHAnsi"/>
                <w:color w:val="000000"/>
              </w:rPr>
              <w:t xml:space="preserve"> el rumbo de la política de ordenamiento territorial en México</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F70D97" w:rsidRDefault="00814606" w:rsidP="00814606">
            <w:pPr>
              <w:pStyle w:val="Default"/>
              <w:spacing w:after="120"/>
              <w:ind w:left="38"/>
              <w:jc w:val="both"/>
              <w:rPr>
                <w:rFonts w:ascii="Candara" w:eastAsia="Calibri" w:hAnsi="Candara" w:cstheme="majorHAnsi"/>
                <w:i/>
                <w:iCs/>
                <w:sz w:val="22"/>
                <w:szCs w:val="22"/>
              </w:rPr>
            </w:pPr>
            <w:proofErr w:type="spellStart"/>
            <w:r w:rsidRPr="00F70D97">
              <w:rPr>
                <w:rFonts w:ascii="Candara" w:eastAsia="Calibri" w:hAnsi="Candara" w:cstheme="majorHAnsi"/>
                <w:sz w:val="22"/>
                <w:szCs w:val="22"/>
              </w:rPr>
              <w:t>Bocco</w:t>
            </w:r>
            <w:proofErr w:type="spellEnd"/>
            <w:r w:rsidRPr="00F70D97">
              <w:rPr>
                <w:rFonts w:ascii="Candara" w:eastAsia="Calibri" w:hAnsi="Candara" w:cstheme="majorHAnsi"/>
                <w:sz w:val="22"/>
                <w:szCs w:val="22"/>
              </w:rPr>
              <w:t>, G</w:t>
            </w:r>
            <w:r>
              <w:rPr>
                <w:rFonts w:ascii="Candara" w:eastAsia="Calibri" w:hAnsi="Candara" w:cstheme="majorHAnsi"/>
                <w:sz w:val="22"/>
                <w:szCs w:val="22"/>
              </w:rPr>
              <w:t>.</w:t>
            </w:r>
            <w:r w:rsidRPr="00F70D97">
              <w:rPr>
                <w:rFonts w:ascii="Candara" w:eastAsia="Calibri" w:hAnsi="Candara" w:cstheme="majorHAnsi"/>
                <w:sz w:val="22"/>
                <w:szCs w:val="22"/>
              </w:rPr>
              <w:t xml:space="preserve"> et. </w:t>
            </w:r>
            <w:proofErr w:type="gramStart"/>
            <w:r w:rsidRPr="00F70D97">
              <w:rPr>
                <w:rFonts w:ascii="Candara" w:eastAsia="Calibri" w:hAnsi="Candara" w:cstheme="majorHAnsi"/>
                <w:sz w:val="22"/>
                <w:szCs w:val="22"/>
              </w:rPr>
              <w:t>al</w:t>
            </w:r>
            <w:proofErr w:type="gramEnd"/>
            <w:r w:rsidRPr="00F70D97">
              <w:rPr>
                <w:rFonts w:ascii="Candara" w:eastAsia="Calibri" w:hAnsi="Candara" w:cstheme="majorHAnsi"/>
                <w:sz w:val="22"/>
                <w:szCs w:val="22"/>
              </w:rPr>
              <w:t xml:space="preserve">. (2013). </w:t>
            </w:r>
            <w:r w:rsidRPr="00F70D97">
              <w:rPr>
                <w:rFonts w:ascii="Candara" w:eastAsia="Calibri" w:hAnsi="Candara" w:cstheme="majorHAnsi"/>
                <w:i/>
                <w:iCs/>
                <w:sz w:val="22"/>
                <w:szCs w:val="22"/>
              </w:rPr>
              <w:t>La</w:t>
            </w:r>
            <w:r>
              <w:rPr>
                <w:rFonts w:ascii="Candara" w:eastAsia="Calibri" w:hAnsi="Candara" w:cstheme="majorHAnsi"/>
                <w:i/>
                <w:iCs/>
                <w:sz w:val="22"/>
                <w:szCs w:val="22"/>
              </w:rPr>
              <w:t xml:space="preserve"> </w:t>
            </w:r>
            <w:r w:rsidRPr="00F70D97">
              <w:rPr>
                <w:rFonts w:ascii="Candara" w:eastAsia="Calibri" w:hAnsi="Candara" w:cstheme="majorHAnsi"/>
                <w:i/>
                <w:iCs/>
                <w:sz w:val="22"/>
                <w:szCs w:val="22"/>
              </w:rPr>
              <w:t>política de ordenamiento territorial en</w:t>
            </w:r>
            <w:r>
              <w:rPr>
                <w:rFonts w:ascii="Candara" w:eastAsia="Calibri" w:hAnsi="Candara" w:cstheme="majorHAnsi"/>
                <w:i/>
                <w:iCs/>
                <w:sz w:val="22"/>
                <w:szCs w:val="22"/>
              </w:rPr>
              <w:t xml:space="preserve"> </w:t>
            </w:r>
            <w:r w:rsidRPr="00F70D97">
              <w:rPr>
                <w:rFonts w:ascii="Candara" w:eastAsia="Calibri" w:hAnsi="Candara" w:cstheme="majorHAnsi"/>
                <w:i/>
                <w:iCs/>
                <w:sz w:val="22"/>
                <w:szCs w:val="22"/>
              </w:rPr>
              <w:t>México: de la teoría a la práctica</w:t>
            </w:r>
            <w:r w:rsidRPr="00F70D97">
              <w:rPr>
                <w:rFonts w:ascii="Candara" w:eastAsia="Calibri" w:hAnsi="Candara" w:cstheme="majorHAnsi"/>
                <w:sz w:val="22"/>
                <w:szCs w:val="22"/>
              </w:rPr>
              <w:t>.</w:t>
            </w:r>
            <w:r>
              <w:rPr>
                <w:rFonts w:ascii="Candara" w:eastAsia="Calibri" w:hAnsi="Candara" w:cstheme="majorHAnsi"/>
                <w:sz w:val="22"/>
                <w:szCs w:val="22"/>
              </w:rPr>
              <w:t xml:space="preserve"> </w:t>
            </w:r>
            <w:r w:rsidRPr="00F70D97">
              <w:rPr>
                <w:rFonts w:ascii="Candara" w:eastAsia="Calibri" w:hAnsi="Candara" w:cstheme="majorHAnsi"/>
                <w:sz w:val="22"/>
                <w:szCs w:val="22"/>
              </w:rPr>
              <w:t>México: UNAM. Cap. 1.</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9</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037365">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jc w:val="both"/>
              <w:rPr>
                <w:rFonts w:ascii="Candara" w:eastAsia="Calibri" w:hAnsi="Candara" w:cstheme="majorHAnsi"/>
                <w:color w:val="000000"/>
              </w:rPr>
            </w:pPr>
            <w:r>
              <w:rPr>
                <w:rFonts w:ascii="Candara" w:eastAsia="Calibri" w:hAnsi="Candara" w:cstheme="majorHAnsi"/>
                <w:color w:val="000000"/>
              </w:rPr>
              <w:t>Desarrollo territorial en México</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Explicar </w:t>
            </w:r>
            <w:r>
              <w:rPr>
                <w:rFonts w:ascii="Candara" w:eastAsia="Calibri" w:hAnsi="Candara" w:cstheme="majorHAnsi"/>
                <w:color w:val="000000"/>
              </w:rPr>
              <w:t>las características del desarrollo territorial en México</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proofErr w:type="spellStart"/>
            <w:r>
              <w:rPr>
                <w:rFonts w:ascii="Candara" w:eastAsia="Calibri" w:hAnsi="Candara" w:cstheme="majorHAnsi"/>
                <w:sz w:val="22"/>
                <w:szCs w:val="22"/>
              </w:rPr>
              <w:t>Hiernaux</w:t>
            </w:r>
            <w:proofErr w:type="spellEnd"/>
            <w:r w:rsidRPr="001D67E3">
              <w:rPr>
                <w:rFonts w:ascii="Candara" w:eastAsia="Calibri" w:hAnsi="Candara" w:cstheme="majorHAnsi"/>
                <w:sz w:val="22"/>
                <w:szCs w:val="22"/>
              </w:rPr>
              <w:t xml:space="preserve">, </w:t>
            </w:r>
            <w:r>
              <w:rPr>
                <w:rFonts w:ascii="Candara" w:eastAsia="Calibri" w:hAnsi="Candara" w:cstheme="majorHAnsi"/>
                <w:sz w:val="22"/>
                <w:szCs w:val="22"/>
              </w:rPr>
              <w:t xml:space="preserve">D. </w:t>
            </w:r>
            <w:r w:rsidRPr="00F70D97">
              <w:rPr>
                <w:rFonts w:ascii="Candara" w:eastAsia="Calibri" w:hAnsi="Candara" w:cstheme="majorHAnsi"/>
                <w:sz w:val="22"/>
                <w:szCs w:val="22"/>
              </w:rPr>
              <w:t xml:space="preserve">et. </w:t>
            </w:r>
            <w:proofErr w:type="gramStart"/>
            <w:r w:rsidRPr="00F70D97">
              <w:rPr>
                <w:rFonts w:ascii="Candara" w:eastAsia="Calibri" w:hAnsi="Candara" w:cstheme="majorHAnsi"/>
                <w:sz w:val="22"/>
                <w:szCs w:val="22"/>
              </w:rPr>
              <w:t>al</w:t>
            </w:r>
            <w:proofErr w:type="gramEnd"/>
            <w:r w:rsidRPr="00F70D97">
              <w:rPr>
                <w:rFonts w:ascii="Candara" w:eastAsia="Calibri" w:hAnsi="Candara" w:cstheme="majorHAnsi"/>
                <w:sz w:val="22"/>
                <w:szCs w:val="22"/>
              </w:rPr>
              <w:t>.</w:t>
            </w:r>
            <w:r w:rsidRPr="001D67E3">
              <w:rPr>
                <w:rFonts w:ascii="Candara" w:eastAsia="Calibri" w:hAnsi="Candara" w:cstheme="majorHAnsi"/>
                <w:sz w:val="22"/>
                <w:szCs w:val="22"/>
              </w:rPr>
              <w:t xml:space="preserve"> (2009). “El</w:t>
            </w:r>
            <w:r>
              <w:rPr>
                <w:rFonts w:ascii="Candara" w:eastAsia="Calibri" w:hAnsi="Candara" w:cstheme="majorHAnsi"/>
                <w:sz w:val="22"/>
                <w:szCs w:val="22"/>
              </w:rPr>
              <w:t xml:space="preserve"> desarrollo territorial en México: Un balance general</w:t>
            </w:r>
            <w:r w:rsidRPr="001D67E3">
              <w:rPr>
                <w:rFonts w:ascii="Candara" w:eastAsia="Calibri" w:hAnsi="Candara" w:cstheme="majorHAnsi"/>
                <w:sz w:val="22"/>
                <w:szCs w:val="22"/>
              </w:rPr>
              <w:t>”. En Delgadillo,</w:t>
            </w:r>
            <w:r>
              <w:rPr>
                <w:rFonts w:ascii="Candara" w:eastAsia="Calibri" w:hAnsi="Candara" w:cstheme="majorHAnsi"/>
                <w:sz w:val="22"/>
                <w:szCs w:val="22"/>
              </w:rPr>
              <w:t xml:space="preserve"> </w:t>
            </w:r>
            <w:r w:rsidRPr="001D67E3">
              <w:rPr>
                <w:rFonts w:ascii="Candara" w:eastAsia="Calibri" w:hAnsi="Candara" w:cstheme="majorHAnsi"/>
                <w:sz w:val="22"/>
                <w:szCs w:val="22"/>
              </w:rPr>
              <w:t xml:space="preserve">Víctor (Coord.). </w:t>
            </w:r>
            <w:r w:rsidRPr="009D5A7F">
              <w:rPr>
                <w:rFonts w:ascii="Candara" w:eastAsia="Calibri" w:hAnsi="Candara" w:cstheme="majorHAnsi"/>
                <w:i/>
                <w:iCs/>
                <w:sz w:val="22"/>
                <w:szCs w:val="22"/>
              </w:rPr>
              <w:t>Política Territorial en México</w:t>
            </w:r>
            <w:r w:rsidRPr="001D67E3">
              <w:rPr>
                <w:rFonts w:ascii="Candara" w:eastAsia="Calibri" w:hAnsi="Candara" w:cstheme="majorHAnsi"/>
                <w:sz w:val="22"/>
                <w:szCs w:val="22"/>
              </w:rPr>
              <w:t>. México: UNAM. Pp.</w:t>
            </w:r>
            <w:r>
              <w:rPr>
                <w:rFonts w:ascii="Candara" w:eastAsia="Calibri" w:hAnsi="Candara" w:cstheme="majorHAnsi"/>
                <w:sz w:val="22"/>
                <w:szCs w:val="22"/>
              </w:rPr>
              <w:t xml:space="preserve"> 97-123</w:t>
            </w:r>
            <w:r w:rsidRPr="001D67E3">
              <w:rPr>
                <w:rFonts w:ascii="Candara" w:eastAsia="Calibri" w:hAnsi="Candara" w:cstheme="majorHAnsi"/>
                <w:sz w:val="22"/>
                <w:szCs w:val="22"/>
              </w:rPr>
              <w:t>.</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10</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037365">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Pr>
                <w:rFonts w:ascii="Candara" w:eastAsia="Calibri" w:hAnsi="Candara" w:cstheme="majorHAnsi"/>
                <w:color w:val="000000"/>
              </w:rPr>
              <w:t xml:space="preserve">Desarrollo regional </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spacing w:line="240" w:lineRule="auto"/>
              <w:jc w:val="both"/>
              <w:rPr>
                <w:rFonts w:ascii="Candara" w:eastAsia="Calibri" w:hAnsi="Candara" w:cstheme="majorHAnsi"/>
                <w:color w:val="000000"/>
              </w:rPr>
            </w:pPr>
            <w:r>
              <w:rPr>
                <w:rFonts w:ascii="Candara" w:eastAsia="Calibri" w:hAnsi="Candara" w:cstheme="majorHAnsi"/>
                <w:color w:val="000000"/>
              </w:rPr>
              <w:t>Explicar las características del desarrollo regional</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Pr>
                <w:rFonts w:ascii="Candara" w:eastAsia="Calibri" w:hAnsi="Candara" w:cstheme="majorHAnsi"/>
                <w:sz w:val="22"/>
                <w:szCs w:val="22"/>
              </w:rPr>
              <w:t xml:space="preserve">Delgadillo, J. </w:t>
            </w:r>
            <w:r w:rsidRPr="00F70D97">
              <w:rPr>
                <w:rFonts w:ascii="Candara" w:eastAsia="Calibri" w:hAnsi="Candara" w:cstheme="majorHAnsi"/>
                <w:sz w:val="22"/>
                <w:szCs w:val="22"/>
              </w:rPr>
              <w:t xml:space="preserve">et. </w:t>
            </w:r>
            <w:proofErr w:type="gramStart"/>
            <w:r w:rsidRPr="00F70D97">
              <w:rPr>
                <w:rFonts w:ascii="Candara" w:eastAsia="Calibri" w:hAnsi="Candara" w:cstheme="majorHAnsi"/>
                <w:sz w:val="22"/>
                <w:szCs w:val="22"/>
              </w:rPr>
              <w:t>al</w:t>
            </w:r>
            <w:proofErr w:type="gramEnd"/>
            <w:r w:rsidRPr="00F70D97">
              <w:rPr>
                <w:rFonts w:ascii="Candara" w:eastAsia="Calibri" w:hAnsi="Candara" w:cstheme="majorHAnsi"/>
                <w:sz w:val="22"/>
                <w:szCs w:val="22"/>
              </w:rPr>
              <w:t xml:space="preserve">. </w:t>
            </w:r>
            <w:r>
              <w:rPr>
                <w:rFonts w:ascii="Candara" w:eastAsia="Calibri" w:hAnsi="Candara" w:cstheme="majorHAnsi"/>
                <w:sz w:val="22"/>
                <w:szCs w:val="22"/>
              </w:rPr>
              <w:t xml:space="preserve">(2001). </w:t>
            </w:r>
            <w:r>
              <w:rPr>
                <w:rFonts w:ascii="Candara" w:eastAsia="Calibri" w:hAnsi="Candara" w:cstheme="majorHAnsi"/>
                <w:i/>
                <w:iCs/>
                <w:sz w:val="22"/>
                <w:szCs w:val="22"/>
              </w:rPr>
              <w:t>El desarrollo regional de México en el vértice de dos milenios.</w:t>
            </w:r>
            <w:r>
              <w:rPr>
                <w:rFonts w:ascii="Candara" w:eastAsia="Calibri" w:hAnsi="Candara" w:cstheme="majorHAnsi"/>
                <w:sz w:val="22"/>
                <w:szCs w:val="22"/>
              </w:rPr>
              <w:t xml:space="preserve"> México: UNAM. Capítulo 1.</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11</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037365">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segundo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12</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D200C4">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jc w:val="both"/>
              <w:rPr>
                <w:rFonts w:ascii="Candara" w:eastAsia="Calibri" w:hAnsi="Candara" w:cstheme="majorHAnsi"/>
                <w:color w:val="000000"/>
              </w:rPr>
            </w:pPr>
            <w:r>
              <w:rPr>
                <w:rFonts w:ascii="Candara" w:eastAsia="Calibri" w:hAnsi="Candara" w:cstheme="majorHAnsi"/>
                <w:color w:val="000000"/>
              </w:rPr>
              <w:t>Desarrollo regional y política económica</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Explicar</w:t>
            </w:r>
            <w:r>
              <w:rPr>
                <w:rFonts w:ascii="Candara" w:eastAsia="Calibri" w:hAnsi="Candara" w:cstheme="majorHAnsi"/>
                <w:color w:val="000000"/>
              </w:rPr>
              <w:t xml:space="preserve"> las principales características del desarrollo regional como problema estructural</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F11154" w:rsidRDefault="00814606" w:rsidP="00814606">
            <w:pPr>
              <w:pStyle w:val="Default"/>
              <w:spacing w:after="120" w:line="276" w:lineRule="auto"/>
              <w:ind w:left="38"/>
              <w:jc w:val="both"/>
              <w:rPr>
                <w:rFonts w:ascii="Candara" w:eastAsia="Calibri" w:hAnsi="Candara" w:cstheme="majorHAnsi"/>
                <w:color w:val="auto"/>
                <w:sz w:val="22"/>
                <w:szCs w:val="22"/>
              </w:rPr>
            </w:pPr>
            <w:r>
              <w:rPr>
                <w:rFonts w:ascii="Candara" w:eastAsia="Calibri" w:hAnsi="Candara" w:cstheme="majorHAnsi"/>
                <w:sz w:val="22"/>
                <w:szCs w:val="22"/>
              </w:rPr>
              <w:t xml:space="preserve">Delgadillo, J. </w:t>
            </w:r>
            <w:r w:rsidRPr="00F70D97">
              <w:rPr>
                <w:rFonts w:ascii="Candara" w:eastAsia="Calibri" w:hAnsi="Candara" w:cstheme="majorHAnsi"/>
                <w:sz w:val="22"/>
                <w:szCs w:val="22"/>
              </w:rPr>
              <w:t xml:space="preserve">et. </w:t>
            </w:r>
            <w:proofErr w:type="gramStart"/>
            <w:r w:rsidRPr="00F70D97">
              <w:rPr>
                <w:rFonts w:ascii="Candara" w:eastAsia="Calibri" w:hAnsi="Candara" w:cstheme="majorHAnsi"/>
                <w:sz w:val="22"/>
                <w:szCs w:val="22"/>
              </w:rPr>
              <w:t>al</w:t>
            </w:r>
            <w:proofErr w:type="gramEnd"/>
            <w:r w:rsidRPr="00F70D97">
              <w:rPr>
                <w:rFonts w:ascii="Candara" w:eastAsia="Calibri" w:hAnsi="Candara" w:cstheme="majorHAnsi"/>
                <w:sz w:val="22"/>
                <w:szCs w:val="22"/>
              </w:rPr>
              <w:t xml:space="preserve">. </w:t>
            </w:r>
            <w:r>
              <w:rPr>
                <w:rFonts w:ascii="Candara" w:eastAsia="Calibri" w:hAnsi="Candara" w:cstheme="majorHAnsi"/>
                <w:sz w:val="22"/>
                <w:szCs w:val="22"/>
              </w:rPr>
              <w:t xml:space="preserve">(2001). </w:t>
            </w:r>
            <w:r>
              <w:rPr>
                <w:rFonts w:ascii="Candara" w:eastAsia="Calibri" w:hAnsi="Candara" w:cstheme="majorHAnsi"/>
                <w:i/>
                <w:iCs/>
                <w:sz w:val="22"/>
                <w:szCs w:val="22"/>
              </w:rPr>
              <w:t>El desarrollo regional de México en el vértice de dos milenios.</w:t>
            </w:r>
            <w:r>
              <w:rPr>
                <w:rFonts w:ascii="Candara" w:eastAsia="Calibri" w:hAnsi="Candara" w:cstheme="majorHAnsi"/>
                <w:sz w:val="22"/>
                <w:szCs w:val="22"/>
              </w:rPr>
              <w:t xml:space="preserve"> México: UNAM. Capítulo 2.</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13</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D200C4">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jc w:val="both"/>
              <w:rPr>
                <w:rFonts w:ascii="Candara" w:eastAsia="Calibri" w:hAnsi="Candara" w:cstheme="majorHAnsi"/>
                <w:color w:val="000000"/>
              </w:rPr>
            </w:pPr>
            <w:r>
              <w:rPr>
                <w:rFonts w:ascii="Candara" w:eastAsia="Calibri" w:hAnsi="Candara" w:cstheme="majorHAnsi"/>
                <w:color w:val="000000"/>
              </w:rPr>
              <w:t>Desigualdades regionales</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Explicar l</w:t>
            </w:r>
            <w:r>
              <w:rPr>
                <w:rFonts w:ascii="Candara" w:eastAsia="Calibri" w:hAnsi="Candara" w:cstheme="majorHAnsi"/>
                <w:color w:val="000000"/>
              </w:rPr>
              <w:t>a</w:t>
            </w:r>
            <w:r w:rsidRPr="00D74F84">
              <w:rPr>
                <w:rFonts w:ascii="Candara" w:eastAsia="Calibri" w:hAnsi="Candara" w:cstheme="majorHAnsi"/>
                <w:color w:val="000000"/>
              </w:rPr>
              <w:t>s principales</w:t>
            </w:r>
            <w:r>
              <w:rPr>
                <w:rFonts w:ascii="Candara" w:eastAsia="Calibri" w:hAnsi="Candara" w:cstheme="majorHAnsi"/>
                <w:color w:val="000000"/>
              </w:rPr>
              <w:t xml:space="preserve"> causas de las desigualdades regionales</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E5D5F" w:rsidRDefault="00814606" w:rsidP="00814606">
            <w:pPr>
              <w:pStyle w:val="Default"/>
              <w:spacing w:after="120" w:line="276" w:lineRule="auto"/>
              <w:jc w:val="both"/>
              <w:rPr>
                <w:rFonts w:ascii="Candara" w:eastAsia="Calibri" w:hAnsi="Candara" w:cstheme="majorHAnsi"/>
                <w:color w:val="auto"/>
                <w:sz w:val="22"/>
                <w:szCs w:val="22"/>
              </w:rPr>
            </w:pPr>
            <w:proofErr w:type="spellStart"/>
            <w:r>
              <w:rPr>
                <w:rFonts w:ascii="Candara" w:eastAsia="Calibri" w:hAnsi="Candara" w:cstheme="majorHAnsi"/>
                <w:sz w:val="22"/>
                <w:szCs w:val="22"/>
              </w:rPr>
              <w:t>Bassols</w:t>
            </w:r>
            <w:proofErr w:type="spellEnd"/>
            <w:r>
              <w:rPr>
                <w:rFonts w:ascii="Candara" w:eastAsia="Calibri" w:hAnsi="Candara" w:cstheme="majorHAnsi"/>
                <w:sz w:val="22"/>
                <w:szCs w:val="22"/>
              </w:rPr>
              <w:t>, A. (2002). “¿Son inevitables los desequilibrios regionales en México</w:t>
            </w:r>
            <w:proofErr w:type="gramStart"/>
            <w:r>
              <w:rPr>
                <w:rFonts w:ascii="Candara" w:eastAsia="Calibri" w:hAnsi="Candara" w:cstheme="majorHAnsi"/>
                <w:sz w:val="22"/>
                <w:szCs w:val="22"/>
              </w:rPr>
              <w:t>?.</w:t>
            </w:r>
            <w:proofErr w:type="gramEnd"/>
            <w:r>
              <w:rPr>
                <w:rFonts w:ascii="Candara" w:eastAsia="Calibri" w:hAnsi="Candara" w:cstheme="majorHAnsi"/>
                <w:sz w:val="22"/>
                <w:szCs w:val="22"/>
              </w:rPr>
              <w:t xml:space="preserve"> En Delgadillo, J. </w:t>
            </w:r>
            <w:r w:rsidRPr="00F70D97">
              <w:rPr>
                <w:rFonts w:ascii="Candara" w:eastAsia="Calibri" w:hAnsi="Candara" w:cstheme="majorHAnsi"/>
                <w:sz w:val="22"/>
                <w:szCs w:val="22"/>
              </w:rPr>
              <w:t xml:space="preserve">et. </w:t>
            </w:r>
            <w:proofErr w:type="gramStart"/>
            <w:r w:rsidRPr="00F70D97">
              <w:rPr>
                <w:rFonts w:ascii="Candara" w:eastAsia="Calibri" w:hAnsi="Candara" w:cstheme="majorHAnsi"/>
                <w:sz w:val="22"/>
                <w:szCs w:val="22"/>
              </w:rPr>
              <w:t>al</w:t>
            </w:r>
            <w:proofErr w:type="gramEnd"/>
            <w:r w:rsidRPr="00F70D97">
              <w:rPr>
                <w:rFonts w:ascii="Candara" w:eastAsia="Calibri" w:hAnsi="Candara" w:cstheme="majorHAnsi"/>
                <w:sz w:val="22"/>
                <w:szCs w:val="22"/>
              </w:rPr>
              <w:t xml:space="preserve">. </w:t>
            </w:r>
            <w:r>
              <w:rPr>
                <w:rFonts w:ascii="Candara" w:eastAsia="Calibri" w:hAnsi="Candara" w:cstheme="majorHAnsi"/>
                <w:sz w:val="22"/>
                <w:szCs w:val="22"/>
              </w:rPr>
              <w:t xml:space="preserve">(2002). </w:t>
            </w:r>
            <w:r>
              <w:rPr>
                <w:rFonts w:ascii="Candara" w:eastAsia="Calibri" w:hAnsi="Candara" w:cstheme="majorHAnsi"/>
                <w:i/>
                <w:iCs/>
                <w:sz w:val="22"/>
                <w:szCs w:val="22"/>
              </w:rPr>
              <w:t>Actualidad en la investigación regional en el México Central.</w:t>
            </w:r>
            <w:r>
              <w:rPr>
                <w:rFonts w:ascii="Candara" w:eastAsia="Calibri" w:hAnsi="Candara" w:cstheme="majorHAnsi"/>
                <w:sz w:val="22"/>
                <w:szCs w:val="22"/>
              </w:rPr>
              <w:t xml:space="preserve"> México: UNAM. Capítulo 1.</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14</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D200C4">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jc w:val="both"/>
              <w:rPr>
                <w:rFonts w:ascii="Candara" w:eastAsia="Calibri" w:hAnsi="Candara" w:cstheme="majorHAnsi"/>
                <w:color w:val="000000"/>
              </w:rPr>
            </w:pPr>
            <w:r>
              <w:rPr>
                <w:rFonts w:ascii="Candara" w:eastAsia="Calibri" w:hAnsi="Candara" w:cstheme="majorHAnsi"/>
                <w:color w:val="000000"/>
              </w:rPr>
              <w:t>Gobiernos locales y desarrollo regional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 xml:space="preserve">Explicar </w:t>
            </w:r>
            <w:r>
              <w:rPr>
                <w:rFonts w:ascii="Candara" w:eastAsia="Calibri" w:hAnsi="Candara" w:cstheme="majorHAnsi"/>
                <w:color w:val="000000"/>
              </w:rPr>
              <w:t>el papel de los gobiernos locales en el desarrollo regional</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063A0" w:rsidRDefault="00814606" w:rsidP="00814606">
            <w:pPr>
              <w:pStyle w:val="Default"/>
              <w:spacing w:after="120" w:line="276" w:lineRule="auto"/>
              <w:ind w:left="38"/>
              <w:jc w:val="both"/>
              <w:rPr>
                <w:rFonts w:ascii="Candara" w:eastAsia="Calibri" w:hAnsi="Candara" w:cstheme="majorHAnsi"/>
                <w:color w:val="auto"/>
                <w:sz w:val="22"/>
                <w:szCs w:val="22"/>
              </w:rPr>
            </w:pPr>
            <w:r>
              <w:rPr>
                <w:rFonts w:ascii="Candara" w:eastAsia="Calibri" w:hAnsi="Candara" w:cstheme="majorHAnsi"/>
                <w:color w:val="auto"/>
                <w:sz w:val="22"/>
                <w:szCs w:val="22"/>
              </w:rPr>
              <w:t xml:space="preserve">Gutiérrez, M. et. </w:t>
            </w:r>
            <w:proofErr w:type="gramStart"/>
            <w:r>
              <w:rPr>
                <w:rFonts w:ascii="Candara" w:eastAsia="Calibri" w:hAnsi="Candara" w:cstheme="majorHAnsi"/>
                <w:color w:val="auto"/>
                <w:sz w:val="22"/>
                <w:szCs w:val="22"/>
              </w:rPr>
              <w:t>al</w:t>
            </w:r>
            <w:proofErr w:type="gramEnd"/>
            <w:r>
              <w:rPr>
                <w:rFonts w:ascii="Candara" w:eastAsia="Calibri" w:hAnsi="Candara" w:cstheme="majorHAnsi"/>
                <w:color w:val="auto"/>
                <w:sz w:val="22"/>
                <w:szCs w:val="22"/>
              </w:rPr>
              <w:t xml:space="preserve">. (1994). “El papel de los gobiernos locales en el desarrollo regional”. </w:t>
            </w:r>
            <w:r>
              <w:rPr>
                <w:rFonts w:ascii="Candara" w:eastAsia="Calibri" w:hAnsi="Candara" w:cstheme="majorHAnsi"/>
                <w:i/>
                <w:iCs/>
                <w:color w:val="auto"/>
                <w:sz w:val="22"/>
                <w:szCs w:val="22"/>
              </w:rPr>
              <w:t>Gestión y Política</w:t>
            </w:r>
            <w:r>
              <w:rPr>
                <w:rFonts w:ascii="Candara" w:eastAsia="Calibri" w:hAnsi="Candara" w:cstheme="majorHAnsi"/>
                <w:color w:val="auto"/>
                <w:sz w:val="22"/>
                <w:szCs w:val="22"/>
              </w:rPr>
              <w:t>, núm. 1, pp. 85-117.</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15</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D200C4">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Desarrollo local e identidad indígena</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Explicar la crítica a los discursos de autenticidad en el desarrollo local</w:t>
            </w:r>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C51552" w:rsidRDefault="00814606" w:rsidP="00814606">
            <w:pPr>
              <w:pStyle w:val="Default"/>
              <w:spacing w:after="120"/>
              <w:ind w:left="38"/>
              <w:jc w:val="both"/>
              <w:rPr>
                <w:rFonts w:ascii="Candara" w:hAnsi="Candara"/>
                <w:color w:val="auto"/>
                <w:spacing w:val="6"/>
                <w:sz w:val="22"/>
                <w:szCs w:val="22"/>
                <w:shd w:val="clear" w:color="auto" w:fill="FFFFFF"/>
              </w:rPr>
            </w:pPr>
            <w:r>
              <w:rPr>
                <w:rFonts w:ascii="Candara" w:hAnsi="Candara"/>
                <w:color w:val="auto"/>
                <w:spacing w:val="6"/>
                <w:sz w:val="22"/>
                <w:szCs w:val="22"/>
                <w:shd w:val="clear" w:color="auto" w:fill="FFFFFF"/>
              </w:rPr>
              <w:t xml:space="preserve"> Cáceres, C. (2018). “Desarrollo local e identidad indígena. Crítica a los estudios de autenticidad”. </w:t>
            </w:r>
            <w:r>
              <w:rPr>
                <w:rFonts w:ascii="Candara" w:hAnsi="Candara"/>
                <w:i/>
                <w:iCs/>
                <w:color w:val="auto"/>
                <w:spacing w:val="6"/>
                <w:sz w:val="22"/>
                <w:szCs w:val="22"/>
                <w:shd w:val="clear" w:color="auto" w:fill="FFFFFF"/>
              </w:rPr>
              <w:t>Diálogos Latinoamericanos</w:t>
            </w:r>
            <w:r>
              <w:rPr>
                <w:rFonts w:ascii="Candara" w:hAnsi="Candara"/>
                <w:color w:val="auto"/>
                <w:spacing w:val="6"/>
                <w:sz w:val="22"/>
                <w:szCs w:val="22"/>
                <w:shd w:val="clear" w:color="auto" w:fill="FFFFFF"/>
              </w:rPr>
              <w:t>, núm. 27, pp. 93-103.</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814606" w:rsidRPr="00D575C6" w:rsidTr="00814606">
        <w:tc>
          <w:tcPr>
            <w:tcW w:w="541" w:type="dxa"/>
            <w:tcBorders>
              <w:top w:val="single" w:sz="4" w:space="0" w:color="000000"/>
              <w:left w:val="single" w:sz="4" w:space="0" w:color="000000"/>
              <w:bottom w:val="single" w:sz="4" w:space="0" w:color="000000"/>
              <w:right w:val="single" w:sz="4" w:space="0" w:color="000000"/>
            </w:tcBorders>
            <w:vAlign w:val="center"/>
          </w:tcPr>
          <w:p w:rsidR="00814606" w:rsidRPr="00826E9C" w:rsidRDefault="00814606" w:rsidP="00814606">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16</w:t>
            </w:r>
          </w:p>
        </w:tc>
        <w:tc>
          <w:tcPr>
            <w:tcW w:w="1581" w:type="dxa"/>
            <w:tcBorders>
              <w:top w:val="single" w:sz="4" w:space="0" w:color="000000"/>
              <w:left w:val="single" w:sz="4" w:space="0" w:color="000000"/>
              <w:bottom w:val="single" w:sz="4" w:space="0" w:color="000000"/>
              <w:right w:val="single" w:sz="4" w:space="0" w:color="000000"/>
            </w:tcBorders>
          </w:tcPr>
          <w:p w:rsidR="00814606" w:rsidRDefault="00814606" w:rsidP="00814606">
            <w:r w:rsidRPr="00D200C4">
              <w:rPr>
                <w:rFonts w:ascii="Candara" w:eastAsia="Calibri" w:hAnsi="Candara" w:cstheme="majorHAnsi"/>
                <w:color w:val="000000"/>
              </w:rPr>
              <w:t>Reconstitución de los territorios</w:t>
            </w:r>
          </w:p>
        </w:tc>
        <w:tc>
          <w:tcPr>
            <w:tcW w:w="1701"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Examen de tercer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pStyle w:val="Default"/>
              <w:spacing w:after="120" w:line="276" w:lineRule="auto"/>
              <w:jc w:val="both"/>
              <w:rPr>
                <w:rFonts w:ascii="Candara" w:hAnsi="Candara"/>
                <w:color w:val="auto"/>
                <w:spacing w:val="4"/>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814606" w:rsidRPr="00D74F84" w:rsidRDefault="00814606" w:rsidP="00814606">
            <w:pPr>
              <w:rPr>
                <w:rFonts w:ascii="Candara" w:eastAsia="Calibri" w:hAnsi="Candara" w:cstheme="majorHAnsi"/>
                <w:color w:val="000000"/>
              </w:rPr>
            </w:pPr>
            <w:r w:rsidRPr="00D74F84">
              <w:rPr>
                <w:rFonts w:ascii="Candara" w:eastAsia="Calibri" w:hAnsi="Candara" w:cstheme="majorHAnsi"/>
                <w:color w:val="000000"/>
              </w:rPr>
              <w:t>5 días</w:t>
            </w:r>
          </w:p>
        </w:tc>
      </w:tr>
    </w:tbl>
    <w:p w:rsidR="00814606" w:rsidRDefault="00814606" w:rsidP="00814606">
      <w:pPr>
        <w:pBdr>
          <w:top w:val="nil"/>
          <w:left w:val="nil"/>
          <w:bottom w:val="nil"/>
          <w:right w:val="nil"/>
          <w:between w:val="nil"/>
        </w:pBdr>
        <w:spacing w:after="120" w:line="240" w:lineRule="auto"/>
        <w:rPr>
          <w:rFonts w:ascii="Candara" w:eastAsia="Calibri" w:hAnsi="Candara" w:cstheme="majorHAnsi"/>
          <w:color w:val="000000"/>
        </w:rPr>
      </w:pPr>
    </w:p>
    <w:p w:rsidR="00814606" w:rsidRDefault="00814606" w:rsidP="00814606">
      <w:pPr>
        <w:pBdr>
          <w:top w:val="nil"/>
          <w:left w:val="nil"/>
          <w:bottom w:val="nil"/>
          <w:right w:val="nil"/>
          <w:between w:val="nil"/>
        </w:pBdr>
        <w:spacing w:after="120" w:line="240" w:lineRule="auto"/>
        <w:jc w:val="center"/>
        <w:rPr>
          <w:rFonts w:ascii="Candara" w:eastAsia="Calibri" w:hAnsi="Candara" w:cstheme="majorHAnsi"/>
          <w:color w:val="000000"/>
        </w:rPr>
      </w:pPr>
    </w:p>
    <w:p w:rsidR="00814606" w:rsidRDefault="00814606" w:rsidP="00814606">
      <w:pPr>
        <w:tabs>
          <w:tab w:val="left" w:pos="5040"/>
        </w:tabs>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9C34E7" w:rsidRDefault="009C34E7" w:rsidP="009C34E7">
      <w:pPr>
        <w:pBdr>
          <w:top w:val="nil"/>
          <w:left w:val="nil"/>
          <w:bottom w:val="nil"/>
          <w:right w:val="nil"/>
          <w:between w:val="nil"/>
        </w:pBdr>
        <w:spacing w:line="240" w:lineRule="auto"/>
        <w:rPr>
          <w:rFonts w:asciiTheme="majorHAnsi" w:eastAsia="Calibri" w:hAnsiTheme="majorHAnsi" w:cstheme="majorHAnsi"/>
          <w:color w:val="000000"/>
        </w:rPr>
      </w:pPr>
    </w:p>
    <w:p w:rsidR="009C34E7" w:rsidRPr="003A7533" w:rsidRDefault="009C34E7" w:rsidP="009C34E7">
      <w:pPr>
        <w:pBdr>
          <w:top w:val="nil"/>
          <w:left w:val="nil"/>
          <w:bottom w:val="nil"/>
          <w:right w:val="nil"/>
          <w:between w:val="nil"/>
        </w:pBdr>
        <w:spacing w:line="240" w:lineRule="auto"/>
        <w:rPr>
          <w:rFonts w:asciiTheme="majorHAnsi" w:eastAsia="Calibri" w:hAnsiTheme="majorHAnsi" w:cstheme="majorHAnsi"/>
          <w:color w:val="000000"/>
        </w:rPr>
      </w:pPr>
    </w:p>
    <w:p w:rsidR="009C34E7" w:rsidRPr="00D575C6" w:rsidRDefault="009C34E7" w:rsidP="009C34E7">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w:t>
      </w:r>
      <w:r>
        <w:rPr>
          <w:rFonts w:ascii="Candara" w:eastAsia="Calibri" w:hAnsi="Candara" w:cstheme="majorHAnsi"/>
          <w:color w:val="000000"/>
        </w:rPr>
        <w:t xml:space="preserve"> Lic. Salomón Trejo García </w:t>
      </w:r>
    </w:p>
    <w:p w:rsidR="009C34E7" w:rsidRPr="00D575C6" w:rsidRDefault="009C34E7" w:rsidP="009C34E7">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Conversación en Lengua Originaria (Lengua Originaria V)</w:t>
      </w:r>
    </w:p>
    <w:p w:rsidR="009C34E7" w:rsidRDefault="009C34E7" w:rsidP="009C34E7">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Quinto </w:t>
      </w:r>
    </w:p>
    <w:p w:rsidR="009C34E7" w:rsidRPr="00D575C6" w:rsidRDefault="009C34E7" w:rsidP="009C34E7">
      <w:pPr>
        <w:pBdr>
          <w:top w:val="nil"/>
          <w:left w:val="nil"/>
          <w:bottom w:val="nil"/>
          <w:right w:val="nil"/>
          <w:between w:val="nil"/>
        </w:pBdr>
        <w:spacing w:line="240" w:lineRule="auto"/>
        <w:jc w:val="center"/>
        <w:rPr>
          <w:rFonts w:ascii="Candara" w:eastAsia="Calibri" w:hAnsi="Candara" w:cstheme="majorHAnsi"/>
          <w:color w:val="000000"/>
        </w:rPr>
      </w:pPr>
      <w:r>
        <w:rPr>
          <w:rFonts w:ascii="Candara" w:eastAsia="Calibri" w:hAnsi="Candara" w:cstheme="majorHAnsi"/>
          <w:color w:val="000000"/>
        </w:rPr>
        <w:t xml:space="preserve">Grupo: 1 y 2 </w:t>
      </w:r>
    </w:p>
    <w:p w:rsidR="009C34E7" w:rsidRPr="00D575C6" w:rsidRDefault="009C34E7" w:rsidP="009C34E7">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 Arte y Diseño Digital, Turismo Alternativo, Derecho Intercultural,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2268"/>
        <w:gridCol w:w="2693"/>
        <w:gridCol w:w="1417"/>
        <w:gridCol w:w="3686"/>
        <w:gridCol w:w="1093"/>
      </w:tblGrid>
      <w:tr w:rsidR="009C34E7" w:rsidRPr="00D575C6" w:rsidTr="00DC5563">
        <w:tc>
          <w:tcPr>
            <w:tcW w:w="13279" w:type="dxa"/>
            <w:gridSpan w:val="7"/>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9C34E7" w:rsidRPr="00D575C6" w:rsidTr="00DC5563">
        <w:tc>
          <w:tcPr>
            <w:tcW w:w="541"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2268"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693"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417"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3686"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rsidR="009C34E7" w:rsidRPr="00D575C6" w:rsidRDefault="009C34E7" w:rsidP="00DC5563">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9C34E7" w:rsidRPr="00D575C6" w:rsidTr="00DC5563">
        <w:tc>
          <w:tcPr>
            <w:tcW w:w="54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en Lengua Originaria (Lengua Originaria V)</w:t>
            </w:r>
          </w:p>
        </w:tc>
        <w:tc>
          <w:tcPr>
            <w:tcW w:w="2268"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w:t>
            </w:r>
          </w:p>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Presentación </w:t>
            </w:r>
          </w:p>
          <w:p w:rsidR="009C34E7" w:rsidRPr="004C4E38" w:rsidRDefault="009C34E7" w:rsidP="00DC5563">
            <w:pPr>
              <w:pBdr>
                <w:top w:val="nil"/>
                <w:left w:val="nil"/>
                <w:bottom w:val="nil"/>
                <w:right w:val="nil"/>
                <w:between w:val="nil"/>
              </w:pBdr>
              <w:rPr>
                <w:rFonts w:ascii="Candara" w:eastAsia="Calibri" w:hAnsi="Candara" w:cstheme="majorHAnsi"/>
                <w:b/>
                <w:bCs/>
                <w:color w:val="000000"/>
              </w:rPr>
            </w:pPr>
            <w:r w:rsidRPr="004C4E38">
              <w:rPr>
                <w:rFonts w:ascii="Candara" w:eastAsia="Calibri" w:hAnsi="Candara" w:cstheme="majorHAnsi"/>
                <w:b/>
                <w:bCs/>
                <w:color w:val="000000"/>
              </w:rPr>
              <w:t>Unidad uno:</w:t>
            </w:r>
          </w:p>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Estructuración y análisis de oraciones orales.</w:t>
            </w:r>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r w:rsidRPr="004C4E38">
              <w:rPr>
                <w:rFonts w:ascii="Candara" w:eastAsia="Calibri" w:hAnsi="Candara" w:cstheme="majorHAnsi"/>
                <w:color w:val="000000"/>
              </w:rPr>
              <w:t xml:space="preserve">Oraciones con el pronombre </w:t>
            </w:r>
            <w:proofErr w:type="spellStart"/>
            <w:r w:rsidRPr="004C4E38">
              <w:rPr>
                <w:rFonts w:ascii="Candara" w:eastAsia="Calibri" w:hAnsi="Candara" w:cstheme="majorHAnsi"/>
                <w:b/>
                <w:bCs/>
                <w:color w:val="000000"/>
              </w:rPr>
              <w:t>Nüga</w:t>
            </w:r>
            <w:proofErr w:type="spellEnd"/>
            <w:r w:rsidRPr="004C4E38">
              <w:rPr>
                <w:rFonts w:ascii="Candara" w:eastAsia="Calibri" w:hAnsi="Candara" w:cstheme="majorHAnsi"/>
                <w:b/>
                <w:bCs/>
                <w:color w:val="000000"/>
              </w:rPr>
              <w:t xml:space="preserve">  </w:t>
            </w:r>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r w:rsidRPr="004C4E38">
              <w:rPr>
                <w:rFonts w:ascii="Candara" w:eastAsia="Calibri" w:hAnsi="Candara" w:cstheme="majorHAnsi"/>
                <w:color w:val="000000"/>
              </w:rPr>
              <w:t xml:space="preserve">.-Oraciones con el pronombre </w:t>
            </w:r>
            <w:proofErr w:type="spellStart"/>
            <w:r w:rsidRPr="004C4E38">
              <w:rPr>
                <w:rFonts w:ascii="Candara" w:eastAsia="Calibri" w:hAnsi="Candara" w:cstheme="majorHAnsi"/>
                <w:b/>
                <w:bCs/>
                <w:color w:val="000000"/>
              </w:rPr>
              <w:t>Nüí</w:t>
            </w:r>
            <w:proofErr w:type="spellEnd"/>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r w:rsidRPr="004C4E38">
              <w:rPr>
                <w:rFonts w:ascii="Candara" w:eastAsia="Calibri" w:hAnsi="Candara" w:cstheme="majorHAnsi"/>
                <w:color w:val="000000"/>
              </w:rPr>
              <w:t xml:space="preserve">. -Oraciones con el pronombre </w:t>
            </w:r>
            <w:proofErr w:type="spellStart"/>
            <w:r w:rsidRPr="004C4E38">
              <w:rPr>
                <w:rFonts w:ascii="Candara" w:eastAsia="Calibri" w:hAnsi="Candara" w:cstheme="majorHAnsi"/>
                <w:b/>
                <w:bCs/>
                <w:color w:val="000000"/>
              </w:rPr>
              <w:t>Nüná</w:t>
            </w:r>
            <w:proofErr w:type="spellEnd"/>
            <w:r w:rsidRPr="004C4E38">
              <w:rPr>
                <w:rFonts w:ascii="Candara" w:eastAsia="Calibri" w:hAnsi="Candara" w:cstheme="majorHAnsi"/>
                <w:b/>
                <w:bCs/>
                <w:color w:val="000000"/>
              </w:rPr>
              <w:t xml:space="preserve"> y </w:t>
            </w:r>
            <w:proofErr w:type="spellStart"/>
            <w:r w:rsidRPr="004C4E38">
              <w:rPr>
                <w:rFonts w:ascii="Candara" w:eastAsia="Calibri" w:hAnsi="Candara" w:cstheme="majorHAnsi"/>
                <w:b/>
                <w:bCs/>
                <w:color w:val="000000"/>
              </w:rPr>
              <w:t>Nü´ä</w:t>
            </w:r>
            <w:proofErr w:type="spellEnd"/>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r w:rsidRPr="004C4E38">
              <w:rPr>
                <w:rFonts w:ascii="Candara" w:eastAsia="Calibri" w:hAnsi="Candara" w:cstheme="majorHAnsi"/>
                <w:color w:val="000000"/>
              </w:rPr>
              <w:t xml:space="preserve">.-Oraciones con el pronombre </w:t>
            </w:r>
            <w:proofErr w:type="spellStart"/>
            <w:r w:rsidRPr="004C4E38">
              <w:rPr>
                <w:rFonts w:ascii="Candara" w:eastAsia="Calibri" w:hAnsi="Candara" w:cstheme="majorHAnsi"/>
                <w:b/>
                <w:bCs/>
                <w:color w:val="000000"/>
              </w:rPr>
              <w:t>Nügäh</w:t>
            </w:r>
            <w:r w:rsidRPr="004C4E38">
              <w:rPr>
                <w:rFonts w:ascii="Candara" w:eastAsia="Calibri" w:hAnsi="Candara" w:cstheme="majorHAnsi"/>
                <w:b/>
                <w:bCs/>
                <w:color w:val="000000"/>
                <w:u w:val="single"/>
              </w:rPr>
              <w:t>ú</w:t>
            </w:r>
            <w:proofErr w:type="spellEnd"/>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r w:rsidRPr="004C4E38">
              <w:rPr>
                <w:rFonts w:ascii="Candara" w:eastAsia="Calibri" w:hAnsi="Candara" w:cstheme="majorHAnsi"/>
                <w:color w:val="000000"/>
              </w:rPr>
              <w:t xml:space="preserve">.-Oraciones con el pronombre </w:t>
            </w:r>
            <w:proofErr w:type="spellStart"/>
            <w:r w:rsidRPr="004C4E38">
              <w:rPr>
                <w:rFonts w:ascii="Candara" w:eastAsia="Calibri" w:hAnsi="Candara" w:cstheme="majorHAnsi"/>
                <w:b/>
                <w:bCs/>
                <w:color w:val="000000"/>
              </w:rPr>
              <w:t>Nü´ähú</w:t>
            </w:r>
            <w:proofErr w:type="spellEnd"/>
            <w:r w:rsidRPr="004C4E38">
              <w:rPr>
                <w:rFonts w:ascii="Candara" w:eastAsia="Calibri" w:hAnsi="Candara" w:cstheme="majorHAnsi"/>
                <w:b/>
                <w:bCs/>
                <w:color w:val="000000"/>
              </w:rPr>
              <w:t xml:space="preserve"> y </w:t>
            </w:r>
            <w:proofErr w:type="spellStart"/>
            <w:r w:rsidRPr="004C4E38">
              <w:rPr>
                <w:rFonts w:ascii="Candara" w:eastAsia="Calibri" w:hAnsi="Candara" w:cstheme="majorHAnsi"/>
                <w:b/>
                <w:bCs/>
                <w:color w:val="000000"/>
              </w:rPr>
              <w:t>Nü´äwí</w:t>
            </w:r>
            <w:proofErr w:type="spellEnd"/>
          </w:p>
          <w:p w:rsidR="009C34E7" w:rsidRPr="004C4E38"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r w:rsidRPr="004C4E38">
              <w:rPr>
                <w:rFonts w:ascii="Candara" w:eastAsia="Calibri" w:hAnsi="Candara" w:cstheme="majorHAnsi"/>
                <w:color w:val="000000"/>
              </w:rPr>
              <w:t xml:space="preserve">. -Oraciones con el pronombre </w:t>
            </w:r>
            <w:proofErr w:type="spellStart"/>
            <w:r w:rsidRPr="004C4E38">
              <w:rPr>
                <w:rFonts w:ascii="Candara" w:eastAsia="Calibri" w:hAnsi="Candara" w:cstheme="majorHAnsi"/>
                <w:b/>
                <w:bCs/>
                <w:color w:val="000000"/>
              </w:rPr>
              <w:t>Nüy</w:t>
            </w:r>
            <w:r w:rsidRPr="004C4E38">
              <w:rPr>
                <w:rFonts w:ascii="Candara" w:eastAsia="Calibri" w:hAnsi="Candara" w:cstheme="majorHAnsi"/>
                <w:b/>
                <w:bCs/>
                <w:color w:val="000000"/>
                <w:u w:val="single"/>
              </w:rPr>
              <w:t>ú</w:t>
            </w:r>
            <w:proofErr w:type="spellEnd"/>
          </w:p>
          <w:p w:rsidR="009C34E7" w:rsidRPr="00D575C6" w:rsidRDefault="009C34E7" w:rsidP="00DC5563">
            <w:pPr>
              <w:pBdr>
                <w:top w:val="nil"/>
                <w:left w:val="nil"/>
                <w:bottom w:val="nil"/>
                <w:right w:val="nil"/>
                <w:between w:val="nil"/>
              </w:pBdr>
              <w:rPr>
                <w:rFonts w:ascii="Candara" w:eastAsia="Calibri" w:hAnsi="Candara" w:cstheme="majorHAnsi"/>
                <w:color w:val="000000"/>
              </w:rPr>
            </w:pPr>
          </w:p>
        </w:tc>
        <w:tc>
          <w:tcPr>
            <w:tcW w:w="2693"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Reforzar la parte de la presentación, aprenderá a estructurar y analizar los componentes de una oración, atendiendo a la variante de la lengua en que se exprese. </w:t>
            </w:r>
            <w:proofErr w:type="gramStart"/>
            <w:r>
              <w:rPr>
                <w:rFonts w:ascii="Candara" w:eastAsia="Calibri" w:hAnsi="Candara" w:cstheme="majorHAnsi"/>
                <w:color w:val="000000"/>
              </w:rPr>
              <w:t>realizara</w:t>
            </w:r>
            <w:proofErr w:type="gramEnd"/>
            <w:r>
              <w:rPr>
                <w:rFonts w:ascii="Candara" w:eastAsia="Calibri" w:hAnsi="Candara" w:cstheme="majorHAnsi"/>
                <w:color w:val="000000"/>
              </w:rPr>
              <w:t xml:space="preserve"> prácticas de campo e investigaciones con hablantes de la lengua, vocabulario de manera constante. </w:t>
            </w:r>
          </w:p>
          <w:p w:rsidR="009C34E7" w:rsidRPr="00D575C6" w:rsidRDefault="009C34E7" w:rsidP="00DC5563">
            <w:pPr>
              <w:pBdr>
                <w:top w:val="nil"/>
                <w:left w:val="nil"/>
                <w:bottom w:val="nil"/>
                <w:right w:val="nil"/>
                <w:between w:val="nil"/>
              </w:pBdr>
              <w:rPr>
                <w:rFonts w:ascii="Candara" w:eastAsia="Calibri" w:hAnsi="Candara" w:cstheme="majorHAnsi"/>
                <w:color w:val="000000"/>
              </w:rPr>
            </w:pPr>
          </w:p>
        </w:tc>
        <w:tc>
          <w:tcPr>
            <w:tcW w:w="1417"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3686" w:type="dxa"/>
            <w:vAlign w:val="center"/>
          </w:tcPr>
          <w:p w:rsidR="009C34E7" w:rsidRDefault="009C34E7" w:rsidP="00DC5563">
            <w:pPr>
              <w:autoSpaceDE w:val="0"/>
              <w:autoSpaceDN w:val="0"/>
              <w:adjustRightInd w:val="0"/>
              <w:rPr>
                <w:rFonts w:ascii="Candara" w:hAnsi="Candara" w:cs="CenturySchoolbook"/>
              </w:rPr>
            </w:pPr>
            <w:r w:rsidRPr="003F63C2">
              <w:rPr>
                <w:rFonts w:ascii="Candara" w:hAnsi="Candara" w:cs="CenturySchoolbook"/>
              </w:rPr>
              <w:t>Norma ortográficas de la l</w:t>
            </w:r>
            <w:r>
              <w:rPr>
                <w:rFonts w:ascii="Candara" w:hAnsi="Candara" w:cs="CenturySchoolbook"/>
              </w:rPr>
              <w:t xml:space="preserve">engua </w:t>
            </w:r>
            <w:proofErr w:type="spellStart"/>
            <w:r>
              <w:rPr>
                <w:rFonts w:ascii="Candara" w:hAnsi="Candara" w:cs="CenturySchoolbook"/>
              </w:rPr>
              <w:t>Hñähñü</w:t>
            </w:r>
            <w:proofErr w:type="spellEnd"/>
            <w:r>
              <w:rPr>
                <w:rFonts w:ascii="Candara" w:hAnsi="Candara" w:cs="CenturySchoolbook"/>
              </w:rPr>
              <w:t xml:space="preserve"> </w:t>
            </w:r>
            <w:hyperlink r:id="rId34" w:history="1">
              <w:r w:rsidRPr="00A9624C">
                <w:rPr>
                  <w:rStyle w:val="Hipervnculo"/>
                  <w:rFonts w:ascii="Candara" w:hAnsi="Candara" w:cs="CenturySchoolbook"/>
                </w:rPr>
                <w:t>https://site.inali.gob.mx/Micrositios/normas/otomi.html</w:t>
              </w:r>
            </w:hyperlink>
            <w:r>
              <w:rPr>
                <w:rFonts w:ascii="Candara" w:hAnsi="Candara" w:cs="CenturySchoolbook"/>
              </w:rPr>
              <w:t>.</w:t>
            </w:r>
          </w:p>
          <w:p w:rsidR="009C34E7" w:rsidRDefault="009C34E7" w:rsidP="00DC5563">
            <w:pPr>
              <w:autoSpaceDE w:val="0"/>
              <w:autoSpaceDN w:val="0"/>
              <w:adjustRightInd w:val="0"/>
              <w:rPr>
                <w:rFonts w:ascii="Candara" w:hAnsi="Candara" w:cs="CenturySchoolbook"/>
              </w:rPr>
            </w:pPr>
          </w:p>
          <w:p w:rsidR="009C34E7" w:rsidRPr="003F63C2" w:rsidRDefault="009C34E7" w:rsidP="00DC5563">
            <w:pPr>
              <w:autoSpaceDE w:val="0"/>
              <w:autoSpaceDN w:val="0"/>
              <w:adjustRightInd w:val="0"/>
              <w:rPr>
                <w:rFonts w:ascii="Candara" w:hAnsi="Candara" w:cs="CenturySchoolbook"/>
              </w:rPr>
            </w:pPr>
          </w:p>
        </w:tc>
        <w:tc>
          <w:tcPr>
            <w:tcW w:w="1093"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C34E7" w:rsidRPr="00D575C6" w:rsidTr="00DC5563">
        <w:tc>
          <w:tcPr>
            <w:tcW w:w="54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en Lengua Originaria (Lengua Originaria V)</w:t>
            </w:r>
          </w:p>
        </w:tc>
        <w:tc>
          <w:tcPr>
            <w:tcW w:w="2268"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Ortografía y gramática en oraciones escrita </w:t>
            </w:r>
          </w:p>
        </w:tc>
        <w:tc>
          <w:tcPr>
            <w:tcW w:w="2693"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Aprender e identificar la importancia de los clíticos en la conyugación de verbos como determinantes del tiempo verbal y la persona. </w:t>
            </w:r>
          </w:p>
        </w:tc>
        <w:tc>
          <w:tcPr>
            <w:tcW w:w="1417"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3686" w:type="dxa"/>
            <w:vAlign w:val="center"/>
          </w:tcPr>
          <w:p w:rsidR="009C34E7" w:rsidRPr="001814B8" w:rsidRDefault="009C34E7" w:rsidP="00DC5563">
            <w:pPr>
              <w:pStyle w:val="Default"/>
              <w:spacing w:after="120"/>
              <w:ind w:left="38"/>
              <w:jc w:val="both"/>
              <w:rPr>
                <w:rFonts w:ascii="Candara" w:eastAsia="Calibri" w:hAnsi="Candara" w:cstheme="majorHAnsi"/>
              </w:rPr>
            </w:pPr>
            <w:r w:rsidRPr="003F63C2">
              <w:rPr>
                <w:rFonts w:ascii="Candara" w:hAnsi="Candara" w:cs="CenturySchoolbook"/>
              </w:rPr>
              <w:t>Norma ortográficas de la l</w:t>
            </w:r>
            <w:r>
              <w:rPr>
                <w:rFonts w:ascii="Candara" w:hAnsi="Candara" w:cs="CenturySchoolbook"/>
              </w:rPr>
              <w:t xml:space="preserve">engua </w:t>
            </w:r>
            <w:proofErr w:type="spellStart"/>
            <w:r>
              <w:rPr>
                <w:rFonts w:ascii="Candara" w:hAnsi="Candara" w:cs="CenturySchoolbook"/>
              </w:rPr>
              <w:t>hñahñu</w:t>
            </w:r>
            <w:proofErr w:type="spellEnd"/>
          </w:p>
        </w:tc>
        <w:tc>
          <w:tcPr>
            <w:tcW w:w="1093"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C34E7" w:rsidRPr="00D575C6" w:rsidTr="00DC5563">
        <w:tc>
          <w:tcPr>
            <w:tcW w:w="54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en Lengua Originaria (Lengua Originaria V)</w:t>
            </w:r>
          </w:p>
        </w:tc>
        <w:tc>
          <w:tcPr>
            <w:tcW w:w="2268"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Estructuración de diálogos orales y escritos.</w:t>
            </w:r>
          </w:p>
        </w:tc>
        <w:tc>
          <w:tcPr>
            <w:tcW w:w="2693"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Estructurar diálogos orales y escritos, atendiendo a las normas ortográficas y gramaticales de la lengua </w:t>
            </w:r>
            <w:proofErr w:type="spellStart"/>
            <w:r>
              <w:rPr>
                <w:rFonts w:ascii="Candara" w:eastAsia="Calibri" w:hAnsi="Candara" w:cstheme="majorHAnsi"/>
                <w:color w:val="000000"/>
              </w:rPr>
              <w:t>hñahñu</w:t>
            </w:r>
            <w:proofErr w:type="spellEnd"/>
            <w:r>
              <w:rPr>
                <w:rFonts w:ascii="Candara" w:eastAsia="Calibri" w:hAnsi="Candara" w:cstheme="majorHAnsi"/>
                <w:color w:val="000000"/>
              </w:rPr>
              <w:t>.</w:t>
            </w:r>
          </w:p>
        </w:tc>
        <w:tc>
          <w:tcPr>
            <w:tcW w:w="1417"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3686" w:type="dxa"/>
            <w:vAlign w:val="center"/>
          </w:tcPr>
          <w:p w:rsidR="009C34E7" w:rsidRPr="00F338D3" w:rsidRDefault="009C34E7" w:rsidP="00DC5563">
            <w:pPr>
              <w:pStyle w:val="Default"/>
              <w:spacing w:after="120"/>
              <w:jc w:val="both"/>
              <w:rPr>
                <w:rFonts w:ascii="Candara" w:eastAsia="Calibri" w:hAnsi="Candara" w:cstheme="majorHAnsi"/>
              </w:rPr>
            </w:pPr>
            <w:r w:rsidRPr="003F63C2">
              <w:rPr>
                <w:rFonts w:ascii="Candara" w:hAnsi="Candara" w:cs="CenturySchoolbook"/>
              </w:rPr>
              <w:t>Norma ortográficas de la l</w:t>
            </w:r>
            <w:r>
              <w:rPr>
                <w:rFonts w:ascii="Candara" w:hAnsi="Candara" w:cs="CenturySchoolbook"/>
              </w:rPr>
              <w:t xml:space="preserve">engua </w:t>
            </w:r>
            <w:proofErr w:type="spellStart"/>
            <w:r>
              <w:rPr>
                <w:rFonts w:ascii="Candara" w:hAnsi="Candara" w:cs="CenturySchoolbook"/>
              </w:rPr>
              <w:t>hñahñu</w:t>
            </w:r>
            <w:proofErr w:type="spellEnd"/>
          </w:p>
        </w:tc>
        <w:tc>
          <w:tcPr>
            <w:tcW w:w="1093"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C34E7" w:rsidRPr="00D575C6" w:rsidTr="00DC5563">
        <w:tc>
          <w:tcPr>
            <w:tcW w:w="541"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en Lengua Originaria (Lengua Originaria V)</w:t>
            </w:r>
          </w:p>
        </w:tc>
        <w:tc>
          <w:tcPr>
            <w:tcW w:w="2268"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693" w:type="dxa"/>
            <w:vAlign w:val="center"/>
          </w:tcPr>
          <w:p w:rsidR="009C34E7" w:rsidRPr="00D575C6"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Presentación o escenificación de diálogos orales entre pares, en lengua 2, traducción de diálogos escritos tanto en lengua 1 como en lengua 2.</w:t>
            </w:r>
          </w:p>
        </w:tc>
        <w:tc>
          <w:tcPr>
            <w:tcW w:w="1417"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de preguntas abiertas (oral y escrita).</w:t>
            </w:r>
          </w:p>
        </w:tc>
        <w:tc>
          <w:tcPr>
            <w:tcW w:w="3686" w:type="dxa"/>
            <w:vAlign w:val="center"/>
          </w:tcPr>
          <w:p w:rsidR="009C34E7" w:rsidRPr="00856FCA" w:rsidRDefault="009C34E7" w:rsidP="00DC5563">
            <w:pPr>
              <w:pStyle w:val="Default"/>
              <w:spacing w:after="120"/>
              <w:ind w:left="38"/>
              <w:jc w:val="both"/>
              <w:rPr>
                <w:rFonts w:ascii="Candara" w:eastAsia="Calibri" w:hAnsi="Candara" w:cstheme="majorHAnsi"/>
              </w:rPr>
            </w:pPr>
            <w:r>
              <w:rPr>
                <w:rFonts w:ascii="Candara" w:hAnsi="Candara"/>
                <w:color w:val="auto"/>
                <w:spacing w:val="4"/>
              </w:rPr>
              <w:t>Trabajos revisados durante el parcial</w:t>
            </w:r>
          </w:p>
        </w:tc>
        <w:tc>
          <w:tcPr>
            <w:tcW w:w="1093" w:type="dxa"/>
            <w:vAlign w:val="center"/>
          </w:tcPr>
          <w:p w:rsidR="009C34E7" w:rsidRDefault="009C34E7" w:rsidP="00DC5563">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rsidR="009C34E7" w:rsidRDefault="009C34E7"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814606" w:rsidRDefault="00814606" w:rsidP="00814606">
      <w:pPr>
        <w:pBdr>
          <w:top w:val="nil"/>
          <w:left w:val="nil"/>
          <w:bottom w:val="nil"/>
          <w:right w:val="nil"/>
          <w:between w:val="nil"/>
        </w:pBdr>
        <w:spacing w:after="120" w:line="240" w:lineRule="auto"/>
        <w:jc w:val="center"/>
        <w:rPr>
          <w:rFonts w:ascii="Candara" w:eastAsia="Calibri" w:hAnsi="Candara" w:cstheme="majorHAnsi"/>
          <w:color w:val="000000"/>
        </w:rPr>
      </w:pPr>
    </w:p>
    <w:p w:rsidR="00814606" w:rsidRDefault="00814606" w:rsidP="00814606">
      <w:pPr>
        <w:pBdr>
          <w:top w:val="nil"/>
          <w:left w:val="nil"/>
          <w:bottom w:val="nil"/>
          <w:right w:val="nil"/>
          <w:between w:val="nil"/>
        </w:pBdr>
        <w:spacing w:after="120" w:line="240" w:lineRule="auto"/>
        <w:jc w:val="center"/>
        <w:rPr>
          <w:rFonts w:ascii="Candara" w:eastAsia="Calibri" w:hAnsi="Candara" w:cstheme="majorHAnsi"/>
          <w:color w:val="000000"/>
        </w:rPr>
      </w:pPr>
    </w:p>
    <w:p w:rsidR="00814606" w:rsidRDefault="00814606"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9C34E7" w:rsidRDefault="009C34E7" w:rsidP="007E2A11"/>
    <w:p w:rsidR="00E27586" w:rsidRPr="00D575C6" w:rsidRDefault="00E27586" w:rsidP="00E2758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ntonio Molina González</w:t>
      </w:r>
    </w:p>
    <w:p w:rsidR="00E27586" w:rsidRPr="00D575C6" w:rsidRDefault="00E27586" w:rsidP="00E27586">
      <w:pPr>
        <w:pBdr>
          <w:top w:val="nil"/>
          <w:left w:val="nil"/>
          <w:bottom w:val="nil"/>
          <w:right w:val="nil"/>
          <w:between w:val="nil"/>
        </w:pBdr>
        <w:spacing w:line="240" w:lineRule="auto"/>
        <w:jc w:val="center"/>
        <w:rPr>
          <w:rFonts w:ascii="Candara" w:eastAsia="Calibri" w:hAnsi="Candara" w:cstheme="majorHAnsi"/>
          <w:color w:val="000000"/>
        </w:rPr>
      </w:pPr>
      <w:r w:rsidRPr="000C1069">
        <w:rPr>
          <w:rFonts w:ascii="Candara" w:eastAsia="Calibri" w:hAnsi="Candara" w:cstheme="majorHAnsi"/>
          <w:color w:val="000000"/>
        </w:rPr>
        <w:t>Materia: Silvicultura y manejo de vida silvestre</w:t>
      </w:r>
    </w:p>
    <w:p w:rsidR="00E27586" w:rsidRPr="00D575C6" w:rsidRDefault="00E27586" w:rsidP="00E2758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Séptimo</w:t>
      </w:r>
    </w:p>
    <w:p w:rsidR="00E27586" w:rsidRPr="00D575C6" w:rsidRDefault="00E27586" w:rsidP="00E27586">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w:t>
      </w:r>
      <w:r w:rsidRPr="002A18C3">
        <w:rPr>
          <w:rFonts w:ascii="Candara" w:eastAsia="Calibri" w:hAnsi="Candara" w:cstheme="majorHAnsi"/>
          <w:color w:val="000000"/>
        </w:rPr>
        <w:t>Desarrollo sustentable</w:t>
      </w:r>
    </w:p>
    <w:tbl>
      <w:tblPr>
        <w:tblW w:w="13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361"/>
        <w:gridCol w:w="1928"/>
        <w:gridCol w:w="3678"/>
        <w:gridCol w:w="1276"/>
        <w:gridCol w:w="3834"/>
        <w:gridCol w:w="985"/>
        <w:gridCol w:w="7"/>
      </w:tblGrid>
      <w:tr w:rsidR="00E27586" w:rsidRPr="00D575C6" w:rsidTr="008C6E6E">
        <w:trPr>
          <w:gridAfter w:val="1"/>
          <w:wAfter w:w="7" w:type="dxa"/>
        </w:trPr>
        <w:tc>
          <w:tcPr>
            <w:tcW w:w="13603" w:type="dxa"/>
            <w:gridSpan w:val="7"/>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E27586" w:rsidRPr="00D575C6" w:rsidTr="008C6E6E">
        <w:tc>
          <w:tcPr>
            <w:tcW w:w="541"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361"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928"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3678"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276"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3834" w:type="dxa"/>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992" w:type="dxa"/>
            <w:gridSpan w:val="2"/>
            <w:shd w:val="clear" w:color="auto" w:fill="FBE5D5"/>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E27586" w:rsidRPr="00D575C6" w:rsidTr="008C6E6E">
        <w:tc>
          <w:tcPr>
            <w:tcW w:w="541" w:type="dxa"/>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1</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Presentación del curso</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El profesor dará la bienvenida al curso y se presentará ante la clase </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N/A</w:t>
            </w:r>
          </w:p>
        </w:tc>
        <w:tc>
          <w:tcPr>
            <w:tcW w:w="3834" w:type="dxa"/>
            <w:vAlign w:val="center"/>
          </w:tcPr>
          <w:p w:rsidR="00E27586" w:rsidRPr="004B1E6F" w:rsidRDefault="00E27586" w:rsidP="008C6E6E">
            <w:pPr>
              <w:pStyle w:val="Default"/>
              <w:spacing w:after="120"/>
              <w:ind w:left="38"/>
              <w:rPr>
                <w:rFonts w:ascii="Candara" w:eastAsia="Calibri" w:hAnsi="Candara" w:cstheme="majorHAnsi"/>
              </w:rPr>
            </w:pPr>
            <w:r>
              <w:rPr>
                <w:rFonts w:ascii="Candara" w:eastAsia="Calibri" w:hAnsi="Candara" w:cs="Calibri"/>
              </w:rPr>
              <w:t xml:space="preserve">Software </w:t>
            </w:r>
            <w:r w:rsidRPr="004B1E6F">
              <w:rPr>
                <w:rFonts w:ascii="Candara" w:eastAsia="Calibri" w:hAnsi="Candara" w:cs="Calibri"/>
              </w:rPr>
              <w:t xml:space="preserve">Google </w:t>
            </w:r>
            <w:proofErr w:type="spellStart"/>
            <w:r w:rsidRPr="004B1E6F">
              <w:rPr>
                <w:rFonts w:ascii="Candara" w:eastAsia="Calibri" w:hAnsi="Candara" w:cs="Calibri"/>
              </w:rPr>
              <w:t>Meet</w:t>
            </w:r>
            <w:proofErr w:type="spellEnd"/>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4B1E6F">
              <w:rPr>
                <w:rFonts w:ascii="Candara" w:eastAsia="Calibri" w:hAnsi="Candara" w:cstheme="majorHAnsi"/>
                <w:color w:val="000000"/>
              </w:rPr>
              <w:t xml:space="preserve"> día</w:t>
            </w:r>
          </w:p>
        </w:tc>
      </w:tr>
      <w:tr w:rsidR="00E27586" w:rsidRPr="00D575C6" w:rsidTr="008C6E6E">
        <w:tc>
          <w:tcPr>
            <w:tcW w:w="541" w:type="dxa"/>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2</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Acuerdos de organización para trabajar en clases</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El maestro propondrá a </w:t>
            </w:r>
            <w:proofErr w:type="spellStart"/>
            <w:r w:rsidRPr="004B1E6F">
              <w:rPr>
                <w:rFonts w:ascii="Candara" w:eastAsia="Calibri" w:hAnsi="Candara" w:cs="Calibri"/>
                <w:color w:val="000000"/>
              </w:rPr>
              <w:t>l</w:t>
            </w:r>
            <w:r>
              <w:rPr>
                <w:rFonts w:ascii="Candara" w:eastAsia="Calibri" w:hAnsi="Candara" w:cs="Calibri"/>
                <w:color w:val="000000"/>
              </w:rPr>
              <w:t>@</w:t>
            </w:r>
            <w:r w:rsidRPr="004B1E6F">
              <w:rPr>
                <w:rFonts w:ascii="Candara" w:eastAsia="Calibri" w:hAnsi="Candara" w:cs="Calibri"/>
                <w:color w:val="000000"/>
              </w:rPr>
              <w:t>s</w:t>
            </w:r>
            <w:proofErr w:type="spellEnd"/>
            <w:r w:rsidRPr="004B1E6F">
              <w:rPr>
                <w:rFonts w:ascii="Candara" w:eastAsia="Calibri" w:hAnsi="Candara" w:cs="Calibri"/>
                <w:color w:val="000000"/>
              </w:rPr>
              <w:t xml:space="preserve"> estudiantes acuerdos básicos para la realización de actividades y la evaluación de las mismas</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Documento de acuerdos</w:t>
            </w:r>
          </w:p>
        </w:tc>
        <w:tc>
          <w:tcPr>
            <w:tcW w:w="3834" w:type="dxa"/>
            <w:vAlign w:val="center"/>
          </w:tcPr>
          <w:p w:rsidR="00E27586" w:rsidRPr="004B1E6F" w:rsidRDefault="00E27586" w:rsidP="008C6E6E">
            <w:pPr>
              <w:pStyle w:val="Default"/>
              <w:spacing w:after="120"/>
              <w:ind w:left="38"/>
              <w:rPr>
                <w:rFonts w:ascii="Candara" w:eastAsia="Calibri" w:hAnsi="Candara" w:cstheme="majorHAnsi"/>
              </w:rPr>
            </w:pPr>
            <w:r w:rsidRPr="004B1E6F">
              <w:rPr>
                <w:rFonts w:ascii="Candara" w:eastAsia="Calibri" w:hAnsi="Candara" w:cs="Calibri"/>
              </w:rPr>
              <w:t>Normatividad de la UICEH</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4B1E6F">
              <w:rPr>
                <w:rFonts w:ascii="Candara" w:eastAsia="Calibri" w:hAnsi="Candara" w:cstheme="majorHAnsi"/>
                <w:color w:val="000000"/>
              </w:rPr>
              <w:t xml:space="preserve"> día</w:t>
            </w:r>
          </w:p>
        </w:tc>
      </w:tr>
      <w:tr w:rsidR="00E27586" w:rsidRPr="00D575C6" w:rsidTr="008C6E6E">
        <w:tc>
          <w:tcPr>
            <w:tcW w:w="541" w:type="dxa"/>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3</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Revisión del Programa de Estudios de la asignatura</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proofErr w:type="spellStart"/>
            <w:r w:rsidRPr="004B1E6F">
              <w:rPr>
                <w:rFonts w:ascii="Candara" w:eastAsia="Calibri" w:hAnsi="Candara" w:cs="Calibri"/>
                <w:color w:val="000000"/>
              </w:rPr>
              <w:t>L</w:t>
            </w:r>
            <w:r>
              <w:rPr>
                <w:rFonts w:ascii="Candara" w:eastAsia="Calibri" w:hAnsi="Candara" w:cs="Calibri"/>
                <w:color w:val="000000"/>
              </w:rPr>
              <w:t>@</w:t>
            </w:r>
            <w:r w:rsidRPr="004B1E6F">
              <w:rPr>
                <w:rFonts w:ascii="Candara" w:eastAsia="Calibri" w:hAnsi="Candara" w:cs="Calibri"/>
                <w:color w:val="000000"/>
              </w:rPr>
              <w:t>s</w:t>
            </w:r>
            <w:proofErr w:type="spellEnd"/>
            <w:r w:rsidRPr="004B1E6F">
              <w:rPr>
                <w:rFonts w:ascii="Candara" w:eastAsia="Calibri" w:hAnsi="Candara" w:cs="Calibri"/>
                <w:color w:val="000000"/>
              </w:rPr>
              <w:t xml:space="preserve"> estudiantes junto con el profesor revisarán la cédula del programa de estudios de la asignatura</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Acuse de recibido, por parte de </w:t>
            </w:r>
            <w:proofErr w:type="spellStart"/>
            <w:r w:rsidRPr="004B1E6F">
              <w:rPr>
                <w:rFonts w:ascii="Candara" w:eastAsia="Calibri" w:hAnsi="Candara" w:cs="Calibri"/>
                <w:color w:val="000000"/>
              </w:rPr>
              <w:t>l</w:t>
            </w:r>
            <w:r>
              <w:rPr>
                <w:rFonts w:ascii="Candara" w:eastAsia="Calibri" w:hAnsi="Candara" w:cs="Calibri"/>
                <w:color w:val="000000"/>
              </w:rPr>
              <w:t>@</w:t>
            </w:r>
            <w:r w:rsidRPr="004B1E6F">
              <w:rPr>
                <w:rFonts w:ascii="Candara" w:eastAsia="Calibri" w:hAnsi="Candara" w:cs="Calibri"/>
                <w:color w:val="000000"/>
              </w:rPr>
              <w:t>s</w:t>
            </w:r>
            <w:proofErr w:type="spellEnd"/>
            <w:r w:rsidRPr="004B1E6F">
              <w:rPr>
                <w:rFonts w:ascii="Candara" w:eastAsia="Calibri" w:hAnsi="Candara" w:cs="Calibri"/>
                <w:color w:val="000000"/>
              </w:rPr>
              <w:t xml:space="preserve"> estudiantes</w:t>
            </w:r>
          </w:p>
        </w:tc>
        <w:tc>
          <w:tcPr>
            <w:tcW w:w="3834" w:type="dxa"/>
            <w:vAlign w:val="center"/>
          </w:tcPr>
          <w:p w:rsidR="00E27586" w:rsidRPr="004B1E6F" w:rsidRDefault="00E27586" w:rsidP="008C6E6E">
            <w:pPr>
              <w:pStyle w:val="Default"/>
              <w:spacing w:after="120"/>
              <w:ind w:left="38"/>
              <w:rPr>
                <w:rFonts w:ascii="Candara" w:eastAsia="Calibri" w:hAnsi="Candara" w:cstheme="majorHAnsi"/>
                <w:i/>
                <w:iCs/>
              </w:rPr>
            </w:pPr>
            <w:r w:rsidRPr="004B1E6F">
              <w:rPr>
                <w:rFonts w:ascii="Candara" w:eastAsia="Calibri" w:hAnsi="Candara" w:cs="Calibri"/>
              </w:rPr>
              <w:t>Programa de Estudios de</w:t>
            </w:r>
            <w:r>
              <w:rPr>
                <w:rFonts w:ascii="Candara" w:eastAsia="Calibri" w:hAnsi="Candara" w:cs="Calibri"/>
              </w:rPr>
              <w:t xml:space="preserve"> la asignatura</w:t>
            </w:r>
            <w:r w:rsidRPr="004B1E6F">
              <w:rPr>
                <w:rFonts w:ascii="Candara" w:eastAsia="Calibri" w:hAnsi="Candara" w:cs="Calibri"/>
              </w:rPr>
              <w:t xml:space="preserve"> “</w:t>
            </w:r>
            <w:r>
              <w:rPr>
                <w:rFonts w:ascii="Candara" w:eastAsia="Calibri" w:hAnsi="Candara" w:cs="Calibri"/>
              </w:rPr>
              <w:t>Silvicultura y manejo de vida silvestre”</w:t>
            </w:r>
            <w:r w:rsidRPr="004B1E6F">
              <w:rPr>
                <w:rFonts w:ascii="Candara" w:eastAsia="Calibri" w:hAnsi="Candara" w:cs="Calibri"/>
              </w:rPr>
              <w:t xml:space="preserve"> </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4B1E6F">
              <w:rPr>
                <w:rFonts w:ascii="Candara" w:eastAsia="Calibri" w:hAnsi="Candara" w:cstheme="majorHAnsi"/>
                <w:color w:val="000000"/>
              </w:rPr>
              <w:t xml:space="preserve"> día</w:t>
            </w:r>
          </w:p>
        </w:tc>
      </w:tr>
      <w:tr w:rsidR="00E27586" w:rsidRPr="00D575C6" w:rsidTr="008C6E6E">
        <w:tc>
          <w:tcPr>
            <w:tcW w:w="541" w:type="dxa"/>
            <w:vAlign w:val="center"/>
          </w:tcPr>
          <w:p w:rsidR="00E27586" w:rsidRPr="00D575C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4</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Revisión de</w:t>
            </w:r>
            <w:r>
              <w:rPr>
                <w:rFonts w:ascii="Candara" w:eastAsia="Calibri" w:hAnsi="Candara" w:cs="Calibri"/>
                <w:color w:val="000000"/>
              </w:rPr>
              <w:t xml:space="preserve"> las r</w:t>
            </w:r>
            <w:r w:rsidRPr="004B1E6F">
              <w:rPr>
                <w:rFonts w:ascii="Candara" w:eastAsia="Calibri" w:hAnsi="Candara" w:cs="Calibri"/>
                <w:color w:val="000000"/>
              </w:rPr>
              <w:t>úbrica</w:t>
            </w:r>
            <w:r>
              <w:rPr>
                <w:rFonts w:ascii="Candara" w:eastAsia="Calibri" w:hAnsi="Candara" w:cs="Calibri"/>
                <w:color w:val="000000"/>
              </w:rPr>
              <w:t>s</w:t>
            </w:r>
            <w:r w:rsidRPr="004B1E6F">
              <w:rPr>
                <w:rFonts w:ascii="Candara" w:eastAsia="Calibri" w:hAnsi="Candara" w:cs="Calibri"/>
                <w:color w:val="000000"/>
              </w:rPr>
              <w:t xml:space="preserve"> de</w:t>
            </w:r>
            <w:r>
              <w:rPr>
                <w:rFonts w:ascii="Candara" w:eastAsia="Calibri" w:hAnsi="Candara" w:cs="Calibri"/>
                <w:color w:val="000000"/>
              </w:rPr>
              <w:t xml:space="preserve"> evaluación</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proofErr w:type="spellStart"/>
            <w:r w:rsidRPr="004B1E6F">
              <w:rPr>
                <w:rFonts w:ascii="Candara" w:eastAsia="Calibri" w:hAnsi="Candara" w:cs="Calibri"/>
                <w:color w:val="000000"/>
              </w:rPr>
              <w:t>L</w:t>
            </w:r>
            <w:r>
              <w:rPr>
                <w:rFonts w:ascii="Candara" w:eastAsia="Calibri" w:hAnsi="Candara" w:cs="Calibri"/>
                <w:color w:val="000000"/>
              </w:rPr>
              <w:t>@</w:t>
            </w:r>
            <w:r w:rsidRPr="004B1E6F">
              <w:rPr>
                <w:rFonts w:ascii="Candara" w:eastAsia="Calibri" w:hAnsi="Candara" w:cs="Calibri"/>
                <w:color w:val="000000"/>
              </w:rPr>
              <w:t>s</w:t>
            </w:r>
            <w:proofErr w:type="spellEnd"/>
            <w:r w:rsidRPr="004B1E6F">
              <w:rPr>
                <w:rFonts w:ascii="Candara" w:eastAsia="Calibri" w:hAnsi="Candara" w:cs="Calibri"/>
                <w:color w:val="000000"/>
              </w:rPr>
              <w:t xml:space="preserve"> estudiantes junto con el profesor revisarán la propuesta de rúbrica con la que se evaluarán los trabajos escritos asignados a los estudiantes</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Rúbrica</w:t>
            </w:r>
            <w:r>
              <w:rPr>
                <w:rFonts w:ascii="Candara" w:eastAsia="Calibri" w:hAnsi="Candara" w:cs="Calibri"/>
                <w:color w:val="000000"/>
              </w:rPr>
              <w:t>s</w:t>
            </w:r>
            <w:r w:rsidRPr="004B1E6F">
              <w:rPr>
                <w:rFonts w:ascii="Candara" w:eastAsia="Calibri" w:hAnsi="Candara" w:cs="Calibri"/>
                <w:color w:val="000000"/>
              </w:rPr>
              <w:t xml:space="preserve"> de </w:t>
            </w:r>
            <w:r>
              <w:rPr>
                <w:rFonts w:ascii="Candara" w:eastAsia="Calibri" w:hAnsi="Candara" w:cs="Calibri"/>
                <w:color w:val="000000"/>
              </w:rPr>
              <w:t>evaluación</w:t>
            </w:r>
          </w:p>
        </w:tc>
        <w:tc>
          <w:tcPr>
            <w:tcW w:w="3834" w:type="dxa"/>
            <w:vAlign w:val="center"/>
          </w:tcPr>
          <w:p w:rsidR="00E27586" w:rsidRPr="004B1E6F" w:rsidRDefault="00E27586" w:rsidP="008C6E6E">
            <w:pPr>
              <w:pStyle w:val="Default"/>
              <w:spacing w:after="120"/>
              <w:ind w:left="38"/>
              <w:rPr>
                <w:rFonts w:ascii="Candara" w:eastAsia="Calibri" w:hAnsi="Candara" w:cstheme="majorHAnsi"/>
              </w:rPr>
            </w:pPr>
            <w:r w:rsidRPr="004B1E6F">
              <w:rPr>
                <w:rFonts w:ascii="Candara" w:eastAsia="Calibri" w:hAnsi="Candara" w:cs="Calibri"/>
              </w:rPr>
              <w:t>N/A</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w:t>
            </w:r>
            <w:r w:rsidRPr="004B1E6F">
              <w:rPr>
                <w:rFonts w:ascii="Candara" w:eastAsia="Calibri" w:hAnsi="Candara" w:cstheme="majorHAnsi"/>
                <w:color w:val="000000"/>
              </w:rPr>
              <w:t xml:space="preserve"> día</w:t>
            </w:r>
          </w:p>
        </w:tc>
      </w:tr>
      <w:tr w:rsidR="00E27586" w:rsidRPr="00D575C6" w:rsidTr="008C6E6E">
        <w:tc>
          <w:tcPr>
            <w:tcW w:w="541" w:type="dxa"/>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4B1E6F">
              <w:rPr>
                <w:rFonts w:ascii="Candara" w:eastAsia="Calibri" w:hAnsi="Candara" w:cs="Calibri"/>
                <w:color w:val="000000"/>
              </w:rPr>
              <w:t>Consideraciones generales para el manejo de la vida silvestre y tipos de manejo</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Pr>
                <w:rFonts w:ascii="Candara" w:eastAsia="Calibri" w:hAnsi="Candara" w:cs="Calibri"/>
                <w:color w:val="000000"/>
              </w:rPr>
              <w:t xml:space="preserve">Análisis colectivo </w:t>
            </w:r>
            <w:r w:rsidRPr="00754E03">
              <w:rPr>
                <w:rFonts w:ascii="Candara" w:eastAsia="Calibri" w:hAnsi="Candara" w:cs="Calibri"/>
                <w:color w:val="000000"/>
              </w:rPr>
              <w:t>del texto</w:t>
            </w:r>
            <w:r w:rsidRPr="000D6642">
              <w:rPr>
                <w:rFonts w:ascii="Candara" w:eastAsia="Calibri" w:hAnsi="Candara" w:cstheme="majorHAnsi"/>
                <w:color w:val="000000"/>
              </w:rPr>
              <w:t xml:space="preserve"> </w:t>
            </w:r>
            <w:r w:rsidRPr="004B1E6F">
              <w:rPr>
                <w:rFonts w:ascii="Candara" w:eastAsia="Calibri" w:hAnsi="Candara" w:cs="Calibri"/>
                <w:color w:val="000000"/>
              </w:rPr>
              <w:t>“Consecuencias de las políticas públicas en el uso de los ecosistemas y la biodi</w:t>
            </w:r>
            <w:r w:rsidRPr="004B1E6F">
              <w:rPr>
                <w:rFonts w:ascii="Candara" w:eastAsia="Calibri" w:hAnsi="Candara" w:cs="Calibri"/>
                <w:color w:val="000000"/>
              </w:rPr>
              <w:softHyphen/>
              <w:t>versidad”</w:t>
            </w:r>
            <w:r w:rsidRPr="000D6642">
              <w:rPr>
                <w:rFonts w:ascii="Candara" w:eastAsia="Calibri" w:hAnsi="Candara" w:cstheme="majorHAnsi"/>
                <w:color w:val="000000"/>
              </w:rPr>
              <w:t>,</w:t>
            </w:r>
            <w:r>
              <w:rPr>
                <w:rFonts w:ascii="Candara" w:eastAsia="Calibri" w:hAnsi="Candara" w:cstheme="majorHAnsi"/>
                <w:color w:val="000000"/>
              </w:rPr>
              <w:t xml:space="preserve"> </w:t>
            </w:r>
            <w:r>
              <w:rPr>
                <w:rFonts w:ascii="Candara" w:eastAsia="Calibri" w:hAnsi="Candara" w:cs="Calibri"/>
                <w:color w:val="000000"/>
              </w:rPr>
              <w:t>mediante vídeo llamada,</w:t>
            </w:r>
            <w:r w:rsidRPr="00754E03">
              <w:rPr>
                <w:rFonts w:ascii="Candara" w:eastAsia="Calibri" w:hAnsi="Candara" w:cs="Calibri"/>
                <w:color w:val="000000"/>
              </w:rPr>
              <w:t xml:space="preserve"> y </w:t>
            </w:r>
            <w:r>
              <w:rPr>
                <w:rFonts w:ascii="Candara" w:eastAsia="Calibri" w:hAnsi="Candara" w:cs="Calibri"/>
                <w:color w:val="000000"/>
              </w:rPr>
              <w:t xml:space="preserve">elaboración de una nota crítica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507460">
              <w:rPr>
                <w:rFonts w:ascii="Candara" w:eastAsia="Calibri" w:hAnsi="Candara" w:cstheme="majorHAnsi"/>
                <w:color w:val="000000"/>
              </w:rPr>
              <w:t>Nota crítica de lectura</w:t>
            </w:r>
          </w:p>
        </w:tc>
        <w:tc>
          <w:tcPr>
            <w:tcW w:w="3834" w:type="dxa"/>
            <w:vAlign w:val="center"/>
          </w:tcPr>
          <w:p w:rsidR="00E27586" w:rsidRPr="004B1E6F" w:rsidRDefault="00E27586" w:rsidP="008C6E6E">
            <w:pPr>
              <w:pStyle w:val="Default"/>
              <w:ind w:left="40"/>
              <w:rPr>
                <w:rFonts w:ascii="Candara" w:eastAsia="Calibri" w:hAnsi="Candara" w:cs="Calibri"/>
              </w:rPr>
            </w:pPr>
            <w:r w:rsidRPr="004B1E6F">
              <w:rPr>
                <w:rFonts w:ascii="Candara" w:eastAsia="Calibri" w:hAnsi="Candara" w:cs="Calibri"/>
              </w:rPr>
              <w:t xml:space="preserve">Anta Fonseca, S., J. </w:t>
            </w:r>
            <w:proofErr w:type="spellStart"/>
            <w:r w:rsidRPr="004B1E6F">
              <w:rPr>
                <w:rFonts w:ascii="Candara" w:eastAsia="Calibri" w:hAnsi="Candara" w:cs="Calibri"/>
              </w:rPr>
              <w:t>Carabias</w:t>
            </w:r>
            <w:proofErr w:type="spellEnd"/>
            <w:r w:rsidRPr="004B1E6F">
              <w:rPr>
                <w:rFonts w:ascii="Candara" w:eastAsia="Calibri" w:hAnsi="Candara" w:cs="Calibri"/>
              </w:rPr>
              <w:t xml:space="preserve"> et al. 2008. “Consecuencias de las políticas públicas en el uso de los ecosistemas y la biodi</w:t>
            </w:r>
            <w:r w:rsidRPr="004B1E6F">
              <w:rPr>
                <w:rFonts w:ascii="Candara" w:eastAsia="Calibri" w:hAnsi="Candara" w:cs="Calibri"/>
              </w:rPr>
              <w:softHyphen/>
              <w:t xml:space="preserve">versidad”; en </w:t>
            </w:r>
            <w:r w:rsidRPr="004B1E6F">
              <w:rPr>
                <w:rFonts w:ascii="Candara" w:eastAsia="Calibri" w:hAnsi="Candara" w:cs="Calibri"/>
                <w:i/>
                <w:iCs/>
              </w:rPr>
              <w:t>Capital natural de México, vol. III: Políticas públicas y perspectivas de sustentabilidad</w:t>
            </w:r>
            <w:r w:rsidRPr="004B1E6F">
              <w:rPr>
                <w:rFonts w:ascii="Candara" w:eastAsia="Calibri" w:hAnsi="Candara" w:cs="Calibri"/>
              </w:rPr>
              <w:t xml:space="preserve">. </w:t>
            </w:r>
            <w:proofErr w:type="spellStart"/>
            <w:r w:rsidRPr="004B1E6F">
              <w:rPr>
                <w:rFonts w:ascii="Candara" w:eastAsia="Calibri" w:hAnsi="Candara" w:cs="Calibri"/>
              </w:rPr>
              <w:t>Conabio</w:t>
            </w:r>
            <w:proofErr w:type="spellEnd"/>
            <w:r w:rsidRPr="004B1E6F">
              <w:rPr>
                <w:rFonts w:ascii="Candara" w:eastAsia="Calibri" w:hAnsi="Candara" w:cs="Calibri"/>
              </w:rPr>
              <w:t>, México, pp. 87-153.</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 días</w:t>
            </w:r>
          </w:p>
        </w:tc>
      </w:tr>
      <w:tr w:rsidR="00E27586" w:rsidRPr="00D575C6" w:rsidTr="008C6E6E">
        <w:tc>
          <w:tcPr>
            <w:tcW w:w="541" w:type="dxa"/>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6</w:t>
            </w:r>
          </w:p>
        </w:tc>
        <w:tc>
          <w:tcPr>
            <w:tcW w:w="1361"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4B1E6F">
              <w:rPr>
                <w:rFonts w:ascii="Candara" w:eastAsia="Calibri" w:hAnsi="Candara" w:cs="Calibri"/>
                <w:color w:val="000000"/>
              </w:rPr>
              <w:t>Silvicultura y Manejo de vida silvestre</w:t>
            </w:r>
          </w:p>
        </w:tc>
        <w:tc>
          <w:tcPr>
            <w:tcW w:w="1928"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4B1E6F">
              <w:rPr>
                <w:rFonts w:ascii="Candara" w:eastAsia="Calibri" w:hAnsi="Candara" w:cs="Calibri"/>
                <w:color w:val="000000"/>
              </w:rPr>
              <w:t>Manejo de vida silvestre en México</w:t>
            </w:r>
          </w:p>
        </w:tc>
        <w:tc>
          <w:tcPr>
            <w:tcW w:w="3678"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Pr>
                <w:rFonts w:ascii="Candara" w:eastAsia="Calibri" w:hAnsi="Candara" w:cs="Calibri"/>
                <w:color w:val="000000"/>
              </w:rPr>
              <w:t xml:space="preserve">Análisis colectivo </w:t>
            </w:r>
            <w:r w:rsidRPr="00754E03">
              <w:rPr>
                <w:rFonts w:ascii="Candara" w:eastAsia="Calibri" w:hAnsi="Candara" w:cs="Calibri"/>
                <w:color w:val="000000"/>
              </w:rPr>
              <w:t>del texto</w:t>
            </w:r>
            <w:r w:rsidRPr="000D6642">
              <w:rPr>
                <w:rFonts w:ascii="Candara" w:eastAsia="Calibri" w:hAnsi="Candara" w:cstheme="majorHAnsi"/>
                <w:color w:val="000000"/>
              </w:rPr>
              <w:t xml:space="preserve"> </w:t>
            </w:r>
            <w:r w:rsidRPr="004B1E6F">
              <w:rPr>
                <w:rFonts w:ascii="Candara" w:eastAsia="Calibri" w:hAnsi="Candara" w:cs="Calibri"/>
                <w:color w:val="000000"/>
              </w:rPr>
              <w:t>“Unidades para la conservación, manejo y aprovechamiento sustentable de la vida silvestre en México (UMA). Retos para su correcto funcionamiento”</w:t>
            </w:r>
            <w:r w:rsidRPr="000D6642">
              <w:rPr>
                <w:rFonts w:ascii="Candara" w:eastAsia="Calibri" w:hAnsi="Candara" w:cstheme="majorHAnsi"/>
                <w:color w:val="000000"/>
              </w:rPr>
              <w:t>,</w:t>
            </w:r>
            <w:r>
              <w:rPr>
                <w:rFonts w:ascii="Candara" w:eastAsia="Calibri" w:hAnsi="Candara" w:cstheme="majorHAnsi"/>
                <w:color w:val="000000"/>
              </w:rPr>
              <w:t xml:space="preserve"> </w:t>
            </w:r>
            <w:r>
              <w:rPr>
                <w:rFonts w:ascii="Candara" w:eastAsia="Calibri" w:hAnsi="Candara" w:cs="Calibri"/>
                <w:color w:val="000000"/>
              </w:rPr>
              <w:t>mediante vídeo llamada,</w:t>
            </w:r>
            <w:r w:rsidRPr="00754E03">
              <w:rPr>
                <w:rFonts w:ascii="Candara" w:eastAsia="Calibri" w:hAnsi="Candara" w:cs="Calibri"/>
                <w:color w:val="000000"/>
              </w:rPr>
              <w:t xml:space="preserve"> y </w:t>
            </w:r>
            <w:r>
              <w:rPr>
                <w:rFonts w:ascii="Candara" w:eastAsia="Calibri" w:hAnsi="Candara" w:cs="Calibri"/>
                <w:color w:val="000000"/>
              </w:rPr>
              <w:t xml:space="preserve">elaboración de una nota crítica por parte de </w:t>
            </w:r>
            <w:proofErr w:type="spellStart"/>
            <w:r>
              <w:rPr>
                <w:rFonts w:ascii="Candara" w:eastAsia="Calibri" w:hAnsi="Candara" w:cs="Calibri"/>
                <w:color w:val="000000"/>
              </w:rPr>
              <w:t>l@s</w:t>
            </w:r>
            <w:proofErr w:type="spellEnd"/>
            <w:r>
              <w:rPr>
                <w:rFonts w:ascii="Candara" w:eastAsia="Calibri" w:hAnsi="Candara" w:cs="Calibri"/>
                <w:color w:val="000000"/>
              </w:rPr>
              <w:t xml:space="preserve"> estudiantes</w:t>
            </w:r>
          </w:p>
        </w:tc>
        <w:tc>
          <w:tcPr>
            <w:tcW w:w="1276" w:type="dxa"/>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507460">
              <w:rPr>
                <w:rFonts w:ascii="Candara" w:eastAsia="Calibri" w:hAnsi="Candara" w:cstheme="majorHAnsi"/>
                <w:color w:val="000000"/>
              </w:rPr>
              <w:t>Nota crítica de lectura</w:t>
            </w:r>
          </w:p>
        </w:tc>
        <w:tc>
          <w:tcPr>
            <w:tcW w:w="3834" w:type="dxa"/>
            <w:vAlign w:val="center"/>
          </w:tcPr>
          <w:p w:rsidR="00E27586" w:rsidRPr="004B1E6F" w:rsidRDefault="00E27586" w:rsidP="008C6E6E">
            <w:pPr>
              <w:pStyle w:val="Default"/>
              <w:ind w:left="40"/>
              <w:rPr>
                <w:rFonts w:ascii="Candara" w:eastAsia="Calibri" w:hAnsi="Candara" w:cs="Calibri"/>
              </w:rPr>
            </w:pPr>
            <w:r w:rsidRPr="004B1E6F">
              <w:rPr>
                <w:rFonts w:ascii="Candara" w:eastAsia="Calibri" w:hAnsi="Candara" w:cs="Calibri"/>
              </w:rPr>
              <w:t>Gallina-</w:t>
            </w:r>
            <w:proofErr w:type="spellStart"/>
            <w:r w:rsidRPr="004B1E6F">
              <w:rPr>
                <w:rFonts w:ascii="Candara" w:eastAsia="Calibri" w:hAnsi="Candara" w:cs="Calibri"/>
              </w:rPr>
              <w:t>Tessaro</w:t>
            </w:r>
            <w:proofErr w:type="spellEnd"/>
            <w:r w:rsidRPr="004B1E6F">
              <w:rPr>
                <w:rFonts w:ascii="Candara" w:eastAsia="Calibri" w:hAnsi="Candara" w:cs="Calibri"/>
              </w:rPr>
              <w:t xml:space="preserve">, S. A., Hernández-Huerta, A., Delfín-Alfonso, C., &amp; González-Gallina, A. (2009). “Unidades para la conservación, manejo y aprovechamiento sustentable de la vida silvestre en México (UMA). Retos para su correcto funcionamiento”; en </w:t>
            </w:r>
            <w:r w:rsidRPr="004B1E6F">
              <w:rPr>
                <w:rFonts w:ascii="Candara" w:eastAsia="Calibri" w:hAnsi="Candara" w:cs="Calibri"/>
                <w:i/>
                <w:iCs/>
              </w:rPr>
              <w:t>Investigación ambiental</w:t>
            </w:r>
            <w:r w:rsidRPr="004B1E6F">
              <w:rPr>
                <w:rFonts w:ascii="Candara" w:eastAsia="Calibri" w:hAnsi="Candara" w:cs="Calibri"/>
              </w:rPr>
              <w:t>, 1(2), 143-152.</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5 días</w:t>
            </w:r>
          </w:p>
        </w:tc>
      </w:tr>
      <w:tr w:rsidR="00E27586" w:rsidRPr="00D575C6" w:rsidTr="008C6E6E">
        <w:tc>
          <w:tcPr>
            <w:tcW w:w="541" w:type="dxa"/>
            <w:shd w:val="clear" w:color="auto" w:fill="auto"/>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7</w:t>
            </w:r>
          </w:p>
        </w:tc>
        <w:tc>
          <w:tcPr>
            <w:tcW w:w="1361"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9F0FFD">
              <w:rPr>
                <w:rFonts w:ascii="Candara" w:eastAsia="Calibri" w:hAnsi="Candara" w:cstheme="majorHAnsi"/>
                <w:color w:val="000000"/>
              </w:rPr>
              <w:t>Silvicultura y Manejo de vida silvestre</w:t>
            </w:r>
          </w:p>
        </w:tc>
        <w:tc>
          <w:tcPr>
            <w:tcW w:w="1928"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B12516">
              <w:rPr>
                <w:rFonts w:ascii="Candara" w:eastAsia="Calibri" w:hAnsi="Candara" w:cstheme="majorHAnsi"/>
                <w:color w:val="000000"/>
              </w:rPr>
              <w:t>Ecosistemas de Hidalgo y sus especies dentro de la NOM-O59</w:t>
            </w:r>
          </w:p>
        </w:tc>
        <w:tc>
          <w:tcPr>
            <w:tcW w:w="3678"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Pr>
                <w:rFonts w:ascii="Candara" w:eastAsia="Calibri" w:hAnsi="Candara" w:cstheme="majorHAnsi"/>
                <w:color w:val="000000"/>
              </w:rPr>
              <w:t>Análisis colectivo del texto “</w:t>
            </w:r>
            <w:r w:rsidRPr="00B12516">
              <w:rPr>
                <w:rFonts w:ascii="Candara" w:eastAsia="Calibri" w:hAnsi="Candara" w:cstheme="majorHAnsi"/>
                <w:color w:val="000000"/>
              </w:rPr>
              <w:t>Los mamíferos en el estado de Hidalgo, México”</w:t>
            </w:r>
            <w:r>
              <w:rPr>
                <w:rFonts w:ascii="Candara" w:eastAsia="Calibri" w:hAnsi="Candara" w:cstheme="majorHAnsi"/>
                <w:color w:val="000000"/>
              </w:rPr>
              <w:t xml:space="preserve">, mediante </w:t>
            </w:r>
            <w:proofErr w:type="spellStart"/>
            <w:r>
              <w:rPr>
                <w:rFonts w:ascii="Candara" w:eastAsia="Calibri" w:hAnsi="Candara" w:cstheme="majorHAnsi"/>
                <w:color w:val="000000"/>
              </w:rPr>
              <w:t>videollamada</w:t>
            </w:r>
            <w:proofErr w:type="spellEnd"/>
            <w:r>
              <w:rPr>
                <w:rFonts w:ascii="Candara" w:eastAsia="Calibri" w:hAnsi="Candara" w:cstheme="majorHAnsi"/>
                <w:color w:val="000000"/>
              </w:rPr>
              <w:t xml:space="preserve">, y elaboración de reporte de lectura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276"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Pr>
                <w:rFonts w:ascii="Candara" w:eastAsia="Calibri" w:hAnsi="Candara" w:cs="Calibri"/>
                <w:color w:val="000000"/>
              </w:rPr>
              <w:t>Reporte de lectura</w:t>
            </w:r>
            <w:r w:rsidRPr="004B1E6F">
              <w:rPr>
                <w:rFonts w:ascii="Candara" w:eastAsia="Calibri" w:hAnsi="Candara" w:cs="Calibri"/>
                <w:color w:val="000000"/>
              </w:rPr>
              <w:t xml:space="preserve"> </w:t>
            </w:r>
          </w:p>
        </w:tc>
        <w:tc>
          <w:tcPr>
            <w:tcW w:w="3834" w:type="dxa"/>
            <w:shd w:val="clear" w:color="auto" w:fill="auto"/>
            <w:vAlign w:val="center"/>
          </w:tcPr>
          <w:p w:rsidR="00E27586" w:rsidRPr="004B1E6F" w:rsidRDefault="00E27586" w:rsidP="008C6E6E">
            <w:pPr>
              <w:spacing w:before="40"/>
              <w:ind w:left="-41"/>
              <w:rPr>
                <w:rFonts w:ascii="Candara" w:eastAsia="Calibri" w:hAnsi="Candara" w:cs="Calibri"/>
              </w:rPr>
            </w:pPr>
            <w:proofErr w:type="spellStart"/>
            <w:r w:rsidRPr="00B12516">
              <w:rPr>
                <w:rFonts w:ascii="Candara" w:eastAsia="Calibri" w:hAnsi="Candara" w:cstheme="majorHAnsi"/>
                <w:color w:val="000000"/>
              </w:rPr>
              <w:t>Mejenes</w:t>
            </w:r>
            <w:proofErr w:type="spellEnd"/>
            <w:r w:rsidRPr="00B12516">
              <w:rPr>
                <w:rFonts w:ascii="Candara" w:eastAsia="Calibri" w:hAnsi="Candara" w:cstheme="majorHAnsi"/>
                <w:color w:val="000000"/>
              </w:rPr>
              <w:t xml:space="preserve">-López, S. et al. (2010). “Los mamíferos en el estado de Hidalgo, México”. En </w:t>
            </w:r>
            <w:proofErr w:type="spellStart"/>
            <w:r w:rsidRPr="00B12516">
              <w:rPr>
                <w:rFonts w:ascii="Candara" w:eastAsia="Calibri" w:hAnsi="Candara" w:cstheme="majorHAnsi"/>
                <w:color w:val="000000"/>
              </w:rPr>
              <w:t>Therya</w:t>
            </w:r>
            <w:proofErr w:type="spellEnd"/>
            <w:r>
              <w:rPr>
                <w:rFonts w:ascii="Candara" w:eastAsia="Calibri" w:hAnsi="Candara" w:cstheme="majorHAnsi"/>
                <w:color w:val="000000"/>
              </w:rPr>
              <w:t>, v</w:t>
            </w:r>
            <w:r w:rsidRPr="00B12516">
              <w:rPr>
                <w:rFonts w:ascii="Candara" w:eastAsia="Calibri" w:hAnsi="Candara" w:cstheme="majorHAnsi"/>
              </w:rPr>
              <w:t>ol.1(3):161-188</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sidRPr="00B12516">
              <w:rPr>
                <w:rFonts w:ascii="Candara" w:eastAsia="Calibri" w:hAnsi="Candara" w:cstheme="majorHAnsi"/>
                <w:color w:val="000000"/>
              </w:rPr>
              <w:t>5 días</w:t>
            </w:r>
          </w:p>
        </w:tc>
      </w:tr>
      <w:tr w:rsidR="00E27586" w:rsidRPr="00D575C6" w:rsidTr="008C6E6E">
        <w:tc>
          <w:tcPr>
            <w:tcW w:w="541" w:type="dxa"/>
            <w:shd w:val="clear" w:color="auto" w:fill="auto"/>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8</w:t>
            </w:r>
          </w:p>
        </w:tc>
        <w:tc>
          <w:tcPr>
            <w:tcW w:w="1361"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9F0FFD">
              <w:rPr>
                <w:rFonts w:ascii="Candara" w:eastAsia="Calibri" w:hAnsi="Candara" w:cstheme="majorHAnsi"/>
                <w:color w:val="000000"/>
              </w:rPr>
              <w:t>Silvicultura y Manejo de vida silvestre</w:t>
            </w:r>
          </w:p>
        </w:tc>
        <w:tc>
          <w:tcPr>
            <w:tcW w:w="1928"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sidRPr="00B12516">
              <w:rPr>
                <w:rFonts w:ascii="Candara" w:eastAsia="Calibri" w:hAnsi="Candara" w:cstheme="majorHAnsi"/>
                <w:color w:val="000000"/>
              </w:rPr>
              <w:t>Técnicas y métodos para el estudio de vida silvestre</w:t>
            </w:r>
          </w:p>
        </w:tc>
        <w:tc>
          <w:tcPr>
            <w:tcW w:w="3678" w:type="dxa"/>
            <w:shd w:val="clear" w:color="auto" w:fill="auto"/>
            <w:vAlign w:val="center"/>
          </w:tcPr>
          <w:p w:rsidR="00E27586"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 del tema por equipos,</w:t>
            </w:r>
            <w:r w:rsidRPr="00C436BB">
              <w:rPr>
                <w:rFonts w:ascii="Candara" w:eastAsia="Calibri" w:hAnsi="Candara" w:cstheme="majorHAnsi"/>
                <w:color w:val="000000"/>
              </w:rPr>
              <w:t xml:space="preserve"> mediante </w:t>
            </w:r>
            <w:proofErr w:type="spellStart"/>
            <w:r w:rsidRPr="00C436BB">
              <w:rPr>
                <w:rFonts w:ascii="Candara" w:eastAsia="Calibri" w:hAnsi="Candara" w:cstheme="majorHAnsi"/>
                <w:color w:val="000000"/>
              </w:rPr>
              <w:t>videollamada</w:t>
            </w:r>
            <w:proofErr w:type="spellEnd"/>
            <w:r w:rsidRPr="00C436BB">
              <w:rPr>
                <w:rFonts w:ascii="Candara" w:eastAsia="Calibri" w:hAnsi="Candara" w:cstheme="majorHAnsi"/>
                <w:color w:val="000000"/>
              </w:rPr>
              <w:t>, video grabado o mensaje de voz</w:t>
            </w:r>
          </w:p>
        </w:tc>
        <w:tc>
          <w:tcPr>
            <w:tcW w:w="1276"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Archivo digital </w:t>
            </w:r>
            <w:r>
              <w:rPr>
                <w:rFonts w:ascii="Candara" w:eastAsia="Calibri" w:hAnsi="Candara" w:cs="Calibri"/>
                <w:color w:val="000000"/>
              </w:rPr>
              <w:t>de</w:t>
            </w:r>
            <w:r w:rsidRPr="004B1E6F">
              <w:rPr>
                <w:rFonts w:ascii="Candara" w:eastAsia="Calibri" w:hAnsi="Candara" w:cs="Calibri"/>
                <w:color w:val="000000"/>
              </w:rPr>
              <w:t xml:space="preserve"> video</w:t>
            </w:r>
          </w:p>
        </w:tc>
        <w:tc>
          <w:tcPr>
            <w:tcW w:w="3834" w:type="dxa"/>
            <w:shd w:val="clear" w:color="auto" w:fill="auto"/>
            <w:vAlign w:val="center"/>
          </w:tcPr>
          <w:p w:rsidR="00E27586" w:rsidRPr="00B12516" w:rsidRDefault="00E27586" w:rsidP="008C6E6E">
            <w:pPr>
              <w:pStyle w:val="Default"/>
              <w:spacing w:after="120"/>
              <w:ind w:left="38"/>
              <w:rPr>
                <w:rFonts w:ascii="Candara" w:eastAsia="Calibri" w:hAnsi="Candara" w:cstheme="majorHAnsi"/>
              </w:rPr>
            </w:pPr>
            <w:r w:rsidRPr="00B12516">
              <w:rPr>
                <w:rFonts w:ascii="Candara" w:eastAsia="Calibri" w:hAnsi="Candara" w:cstheme="majorHAnsi"/>
              </w:rPr>
              <w:t xml:space="preserve">Gallina, S. T. &amp; López C. G. (2011). </w:t>
            </w:r>
            <w:r w:rsidRPr="00C70933">
              <w:rPr>
                <w:rFonts w:ascii="Candara" w:eastAsia="Calibri" w:hAnsi="Candara" w:cstheme="majorHAnsi"/>
                <w:i/>
                <w:iCs/>
              </w:rPr>
              <w:t>Manual de técnicas para el estudio de la fauna</w:t>
            </w:r>
            <w:r w:rsidRPr="00B12516">
              <w:rPr>
                <w:rFonts w:ascii="Candara" w:eastAsia="Calibri" w:hAnsi="Candara" w:cstheme="majorHAnsi"/>
              </w:rPr>
              <w:t>. Universidad Autónoma de Querétaro e Instituto de Ecología, AC México. 390 pp.</w:t>
            </w:r>
          </w:p>
        </w:tc>
        <w:tc>
          <w:tcPr>
            <w:tcW w:w="992" w:type="dxa"/>
            <w:gridSpan w:val="2"/>
            <w:shd w:val="clear" w:color="auto" w:fill="auto"/>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sidRPr="00B12516">
              <w:rPr>
                <w:rFonts w:ascii="Candara" w:eastAsia="Calibri" w:hAnsi="Candara" w:cstheme="majorHAnsi"/>
                <w:color w:val="000000"/>
              </w:rPr>
              <w:t>5 días</w:t>
            </w:r>
          </w:p>
        </w:tc>
      </w:tr>
      <w:tr w:rsidR="00E27586" w:rsidRPr="00D575C6" w:rsidTr="008C6E6E">
        <w:tc>
          <w:tcPr>
            <w:tcW w:w="541" w:type="dxa"/>
            <w:shd w:val="clear" w:color="auto" w:fill="auto"/>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9</w:t>
            </w:r>
          </w:p>
        </w:tc>
        <w:tc>
          <w:tcPr>
            <w:tcW w:w="1361"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9F0FFD">
              <w:rPr>
                <w:rFonts w:ascii="Candara" w:eastAsia="Calibri" w:hAnsi="Candara" w:cstheme="majorHAnsi"/>
                <w:color w:val="000000"/>
              </w:rPr>
              <w:t>Silvicultura y Manejo de vida silvestre</w:t>
            </w:r>
          </w:p>
        </w:tc>
        <w:tc>
          <w:tcPr>
            <w:tcW w:w="1928"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sidRPr="00B12516">
              <w:rPr>
                <w:rFonts w:ascii="Candara" w:eastAsia="Calibri" w:hAnsi="Candara" w:cstheme="majorHAnsi"/>
                <w:color w:val="000000"/>
              </w:rPr>
              <w:t>Técnicas de evaluación y manejo de hábitat</w:t>
            </w:r>
          </w:p>
        </w:tc>
        <w:tc>
          <w:tcPr>
            <w:tcW w:w="3678" w:type="dxa"/>
            <w:shd w:val="clear" w:color="auto" w:fill="auto"/>
            <w:vAlign w:val="center"/>
          </w:tcPr>
          <w:p w:rsidR="00E27586"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 del tema por equipos,</w:t>
            </w:r>
            <w:r w:rsidRPr="00C436BB">
              <w:rPr>
                <w:rFonts w:ascii="Candara" w:eastAsia="Calibri" w:hAnsi="Candara" w:cstheme="majorHAnsi"/>
                <w:color w:val="000000"/>
              </w:rPr>
              <w:t xml:space="preserve"> mediante </w:t>
            </w:r>
            <w:proofErr w:type="spellStart"/>
            <w:r w:rsidRPr="00C436BB">
              <w:rPr>
                <w:rFonts w:ascii="Candara" w:eastAsia="Calibri" w:hAnsi="Candara" w:cstheme="majorHAnsi"/>
                <w:color w:val="000000"/>
              </w:rPr>
              <w:t>videollamada</w:t>
            </w:r>
            <w:proofErr w:type="spellEnd"/>
            <w:r w:rsidRPr="00C436BB">
              <w:rPr>
                <w:rFonts w:ascii="Candara" w:eastAsia="Calibri" w:hAnsi="Candara" w:cstheme="majorHAnsi"/>
                <w:color w:val="000000"/>
              </w:rPr>
              <w:t>, video grabado o mensaje de voz</w:t>
            </w:r>
          </w:p>
        </w:tc>
        <w:tc>
          <w:tcPr>
            <w:tcW w:w="1276"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Archivo digital </w:t>
            </w:r>
            <w:r>
              <w:rPr>
                <w:rFonts w:ascii="Candara" w:eastAsia="Calibri" w:hAnsi="Candara" w:cs="Calibri"/>
                <w:color w:val="000000"/>
              </w:rPr>
              <w:t>de</w:t>
            </w:r>
            <w:r w:rsidRPr="004B1E6F">
              <w:rPr>
                <w:rFonts w:ascii="Candara" w:eastAsia="Calibri" w:hAnsi="Candara" w:cs="Calibri"/>
                <w:color w:val="000000"/>
              </w:rPr>
              <w:t xml:space="preserve"> video</w:t>
            </w:r>
          </w:p>
        </w:tc>
        <w:tc>
          <w:tcPr>
            <w:tcW w:w="3834" w:type="dxa"/>
            <w:shd w:val="clear" w:color="auto" w:fill="auto"/>
            <w:vAlign w:val="center"/>
          </w:tcPr>
          <w:p w:rsidR="00E27586" w:rsidRPr="00B12516" w:rsidRDefault="00E27586" w:rsidP="008C6E6E">
            <w:pPr>
              <w:pStyle w:val="Default"/>
              <w:ind w:left="40"/>
              <w:rPr>
                <w:rFonts w:ascii="Candara" w:eastAsia="Calibri" w:hAnsi="Candara" w:cstheme="majorHAnsi"/>
              </w:rPr>
            </w:pPr>
            <w:r w:rsidRPr="00B12516">
              <w:rPr>
                <w:rFonts w:ascii="Candara" w:eastAsia="Calibri" w:hAnsi="Candara" w:cstheme="majorHAnsi"/>
              </w:rPr>
              <w:t xml:space="preserve">Gallina, S. T. &amp; López C. G. (2011). </w:t>
            </w:r>
            <w:r w:rsidRPr="00C70933">
              <w:rPr>
                <w:rFonts w:ascii="Candara" w:eastAsia="Calibri" w:hAnsi="Candara" w:cstheme="majorHAnsi"/>
                <w:i/>
                <w:iCs/>
              </w:rPr>
              <w:t>Manual de técnicas para el estudio de la fauna</w:t>
            </w:r>
            <w:r w:rsidRPr="00B12516">
              <w:rPr>
                <w:rFonts w:ascii="Candara" w:eastAsia="Calibri" w:hAnsi="Candara" w:cstheme="majorHAnsi"/>
              </w:rPr>
              <w:t>. Universidad Autónoma de Querétaro e Instituto de Ecología, AC México. 390 pp.</w:t>
            </w:r>
          </w:p>
        </w:tc>
        <w:tc>
          <w:tcPr>
            <w:tcW w:w="992" w:type="dxa"/>
            <w:gridSpan w:val="2"/>
            <w:shd w:val="clear" w:color="auto" w:fill="auto"/>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sidRPr="00B12516">
              <w:rPr>
                <w:rFonts w:ascii="Candara" w:eastAsia="Calibri" w:hAnsi="Candara" w:cstheme="majorHAnsi"/>
                <w:color w:val="000000"/>
              </w:rPr>
              <w:t>5 días</w:t>
            </w:r>
          </w:p>
        </w:tc>
      </w:tr>
      <w:tr w:rsidR="00E27586" w:rsidRPr="00D575C6" w:rsidTr="008C6E6E">
        <w:tc>
          <w:tcPr>
            <w:tcW w:w="541" w:type="dxa"/>
            <w:shd w:val="clear" w:color="auto" w:fill="auto"/>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10</w:t>
            </w:r>
          </w:p>
        </w:tc>
        <w:tc>
          <w:tcPr>
            <w:tcW w:w="1361" w:type="dxa"/>
            <w:shd w:val="clear" w:color="auto" w:fill="auto"/>
            <w:vAlign w:val="center"/>
          </w:tcPr>
          <w:p w:rsidR="00E27586" w:rsidRPr="004B1E6F" w:rsidRDefault="00E27586" w:rsidP="008C6E6E">
            <w:pPr>
              <w:pBdr>
                <w:top w:val="nil"/>
                <w:left w:val="nil"/>
                <w:bottom w:val="nil"/>
                <w:right w:val="nil"/>
                <w:between w:val="nil"/>
              </w:pBdr>
              <w:rPr>
                <w:rFonts w:ascii="Candara" w:eastAsia="Calibri" w:hAnsi="Candara" w:cs="Calibri"/>
                <w:color w:val="000000"/>
              </w:rPr>
            </w:pPr>
            <w:r w:rsidRPr="009F0FFD">
              <w:rPr>
                <w:rFonts w:ascii="Candara" w:eastAsia="Calibri" w:hAnsi="Candara" w:cstheme="majorHAnsi"/>
                <w:color w:val="000000"/>
              </w:rPr>
              <w:t>Silvicultura y Manejo de vida silvestre</w:t>
            </w:r>
          </w:p>
        </w:tc>
        <w:tc>
          <w:tcPr>
            <w:tcW w:w="1928"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sidRPr="00B12516">
              <w:rPr>
                <w:rFonts w:ascii="Candara" w:eastAsia="Calibri" w:hAnsi="Candara" w:cstheme="majorHAnsi"/>
                <w:color w:val="000000"/>
              </w:rPr>
              <w:t>Problemáticas relacionadas al manejo</w:t>
            </w:r>
          </w:p>
        </w:tc>
        <w:tc>
          <w:tcPr>
            <w:tcW w:w="3678" w:type="dxa"/>
            <w:shd w:val="clear" w:color="auto" w:fill="auto"/>
            <w:vAlign w:val="center"/>
          </w:tcPr>
          <w:p w:rsidR="00E27586"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colectivo del texto “</w:t>
            </w:r>
            <w:r w:rsidRPr="00690842">
              <w:rPr>
                <w:rFonts w:ascii="Candara" w:eastAsia="Calibri" w:hAnsi="Candara" w:cstheme="majorHAnsi"/>
                <w:color w:val="000000"/>
              </w:rPr>
              <w:t>Unidades para la conservación, manejo y</w:t>
            </w:r>
            <w:r>
              <w:rPr>
                <w:rFonts w:ascii="Candara" w:eastAsia="Calibri" w:hAnsi="Candara" w:cstheme="majorHAnsi"/>
              </w:rPr>
              <w:t xml:space="preserve"> </w:t>
            </w:r>
            <w:r w:rsidRPr="00690842">
              <w:rPr>
                <w:rFonts w:ascii="Candara" w:eastAsia="Calibri" w:hAnsi="Candara" w:cstheme="majorHAnsi"/>
                <w:color w:val="000000"/>
              </w:rPr>
              <w:t xml:space="preserve">aprovechamiento sustentable de la vida </w:t>
            </w:r>
            <w:proofErr w:type="spellStart"/>
            <w:r w:rsidRPr="00690842">
              <w:rPr>
                <w:rFonts w:ascii="Candara" w:eastAsia="Calibri" w:hAnsi="Candara" w:cstheme="majorHAnsi"/>
                <w:color w:val="000000"/>
              </w:rPr>
              <w:t>silvestreen</w:t>
            </w:r>
            <w:proofErr w:type="spellEnd"/>
            <w:r w:rsidRPr="00690842">
              <w:rPr>
                <w:rFonts w:ascii="Candara" w:eastAsia="Calibri" w:hAnsi="Candara" w:cstheme="majorHAnsi"/>
                <w:color w:val="000000"/>
              </w:rPr>
              <w:t xml:space="preserve"> México (UMA). Retos para su correcto</w:t>
            </w:r>
            <w:r>
              <w:rPr>
                <w:rFonts w:ascii="Candara" w:eastAsia="Calibri" w:hAnsi="Candara" w:cstheme="majorHAnsi"/>
              </w:rPr>
              <w:t xml:space="preserve"> </w:t>
            </w:r>
            <w:r w:rsidRPr="00690842">
              <w:rPr>
                <w:rFonts w:ascii="Candara" w:eastAsia="Calibri" w:hAnsi="Candara" w:cstheme="majorHAnsi"/>
              </w:rPr>
              <w:t>funcionamiento</w:t>
            </w:r>
            <w:r w:rsidRPr="00B12516">
              <w:rPr>
                <w:rFonts w:ascii="Candara" w:eastAsia="Calibri" w:hAnsi="Candara" w:cstheme="majorHAnsi"/>
                <w:color w:val="000000"/>
              </w:rPr>
              <w:t>”</w:t>
            </w:r>
            <w:r>
              <w:rPr>
                <w:rFonts w:ascii="Candara" w:eastAsia="Calibri" w:hAnsi="Candara" w:cstheme="majorHAnsi"/>
                <w:color w:val="000000"/>
              </w:rPr>
              <w:t xml:space="preserve">, mediante </w:t>
            </w:r>
            <w:proofErr w:type="spellStart"/>
            <w:r>
              <w:rPr>
                <w:rFonts w:ascii="Candara" w:eastAsia="Calibri" w:hAnsi="Candara" w:cstheme="majorHAnsi"/>
                <w:color w:val="000000"/>
              </w:rPr>
              <w:t>videollamada</w:t>
            </w:r>
            <w:proofErr w:type="spellEnd"/>
            <w:r>
              <w:rPr>
                <w:rFonts w:ascii="Candara" w:eastAsia="Calibri" w:hAnsi="Candara" w:cstheme="majorHAnsi"/>
                <w:color w:val="000000"/>
              </w:rPr>
              <w:t xml:space="preserve">, y elaboración de una nota crítica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276" w:type="dxa"/>
            <w:shd w:val="clear" w:color="auto" w:fill="auto"/>
            <w:vAlign w:val="center"/>
          </w:tcPr>
          <w:p w:rsidR="00E27586" w:rsidRPr="00B12516"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Calibri"/>
                <w:color w:val="000000"/>
              </w:rPr>
              <w:t>Nota crítica de lectura</w:t>
            </w:r>
          </w:p>
        </w:tc>
        <w:tc>
          <w:tcPr>
            <w:tcW w:w="3834" w:type="dxa"/>
            <w:shd w:val="clear" w:color="auto" w:fill="auto"/>
            <w:vAlign w:val="center"/>
          </w:tcPr>
          <w:p w:rsidR="00E27586" w:rsidRPr="00B12516" w:rsidRDefault="00E27586" w:rsidP="008C6E6E">
            <w:pPr>
              <w:pStyle w:val="Default"/>
              <w:ind w:left="40"/>
              <w:rPr>
                <w:rFonts w:ascii="Candara" w:eastAsia="Calibri" w:hAnsi="Candara" w:cstheme="majorHAnsi"/>
              </w:rPr>
            </w:pPr>
            <w:r>
              <w:rPr>
                <w:rFonts w:ascii="Candara" w:eastAsia="Calibri" w:hAnsi="Candara" w:cstheme="majorHAnsi"/>
              </w:rPr>
              <w:t>Gallina-</w:t>
            </w:r>
            <w:proofErr w:type="spellStart"/>
            <w:r>
              <w:rPr>
                <w:rFonts w:ascii="Candara" w:eastAsia="Calibri" w:hAnsi="Candara" w:cstheme="majorHAnsi"/>
              </w:rPr>
              <w:t>Tessaro</w:t>
            </w:r>
            <w:proofErr w:type="spellEnd"/>
            <w:r>
              <w:rPr>
                <w:rFonts w:ascii="Candara" w:eastAsia="Calibri" w:hAnsi="Candara" w:cstheme="majorHAnsi"/>
              </w:rPr>
              <w:t xml:space="preserve"> S. A. et al. (2009) “</w:t>
            </w:r>
            <w:r w:rsidRPr="00690842">
              <w:rPr>
                <w:rFonts w:ascii="Candara" w:eastAsia="Calibri" w:hAnsi="Candara" w:cstheme="majorHAnsi"/>
              </w:rPr>
              <w:t>Unidades para la conservación, manejo y</w:t>
            </w:r>
            <w:r>
              <w:rPr>
                <w:rFonts w:ascii="Candara" w:eastAsia="Calibri" w:hAnsi="Candara" w:cstheme="majorHAnsi"/>
              </w:rPr>
              <w:t xml:space="preserve"> </w:t>
            </w:r>
            <w:r w:rsidRPr="00690842">
              <w:rPr>
                <w:rFonts w:ascii="Candara" w:eastAsia="Calibri" w:hAnsi="Candara" w:cstheme="majorHAnsi"/>
              </w:rPr>
              <w:t>aprovechamiento sustentable de la vida silvestre</w:t>
            </w:r>
            <w:r>
              <w:rPr>
                <w:rFonts w:ascii="Candara" w:eastAsia="Calibri" w:hAnsi="Candara" w:cstheme="majorHAnsi"/>
              </w:rPr>
              <w:t xml:space="preserve"> </w:t>
            </w:r>
            <w:r w:rsidRPr="00690842">
              <w:rPr>
                <w:rFonts w:ascii="Candara" w:eastAsia="Calibri" w:hAnsi="Candara" w:cstheme="majorHAnsi"/>
              </w:rPr>
              <w:t>en México (UMA)</w:t>
            </w:r>
            <w:r>
              <w:rPr>
                <w:rFonts w:ascii="Candara" w:eastAsia="Calibri" w:hAnsi="Candara" w:cstheme="majorHAnsi"/>
              </w:rPr>
              <w:t xml:space="preserve">. </w:t>
            </w:r>
            <w:r w:rsidRPr="00690842">
              <w:rPr>
                <w:rFonts w:ascii="Candara" w:eastAsia="Calibri" w:hAnsi="Candara" w:cstheme="majorHAnsi"/>
              </w:rPr>
              <w:t>Retos para su correcto</w:t>
            </w:r>
            <w:r>
              <w:rPr>
                <w:rFonts w:ascii="Candara" w:eastAsia="Calibri" w:hAnsi="Candara" w:cstheme="majorHAnsi"/>
              </w:rPr>
              <w:t xml:space="preserve"> </w:t>
            </w:r>
            <w:r w:rsidRPr="00690842">
              <w:rPr>
                <w:rFonts w:ascii="Candara" w:eastAsia="Calibri" w:hAnsi="Candara" w:cstheme="majorHAnsi"/>
              </w:rPr>
              <w:t>funcionamiento</w:t>
            </w:r>
            <w:r>
              <w:rPr>
                <w:rFonts w:ascii="Candara" w:eastAsia="Calibri" w:hAnsi="Candara" w:cstheme="majorHAnsi"/>
              </w:rPr>
              <w:t xml:space="preserve">”, en </w:t>
            </w:r>
            <w:r w:rsidRPr="00690842">
              <w:rPr>
                <w:rFonts w:ascii="Candara" w:eastAsia="Calibri" w:hAnsi="Candara" w:cstheme="majorHAnsi"/>
                <w:i/>
                <w:iCs/>
              </w:rPr>
              <w:t>Investigación ambiental</w:t>
            </w:r>
            <w:r>
              <w:rPr>
                <w:rFonts w:ascii="Candara" w:eastAsia="Calibri" w:hAnsi="Candara" w:cstheme="majorHAnsi"/>
              </w:rPr>
              <w:t xml:space="preserve"> 1 (2): 143-152</w:t>
            </w:r>
            <w:r w:rsidRPr="00690842">
              <w:rPr>
                <w:rFonts w:ascii="Candara" w:eastAsia="Calibri" w:hAnsi="Candara" w:cstheme="majorHAnsi"/>
              </w:rPr>
              <w:t xml:space="preserve">. </w:t>
            </w:r>
          </w:p>
        </w:tc>
        <w:tc>
          <w:tcPr>
            <w:tcW w:w="992" w:type="dxa"/>
            <w:gridSpan w:val="2"/>
            <w:shd w:val="clear" w:color="auto" w:fill="auto"/>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sidRPr="00B12516">
              <w:rPr>
                <w:rFonts w:ascii="Candara" w:eastAsia="Calibri" w:hAnsi="Candara" w:cstheme="majorHAnsi"/>
                <w:color w:val="000000"/>
              </w:rPr>
              <w:t>5 días</w:t>
            </w:r>
          </w:p>
        </w:tc>
      </w:tr>
      <w:tr w:rsidR="00E27586" w:rsidRPr="00D575C6" w:rsidTr="008C6E6E">
        <w:tc>
          <w:tcPr>
            <w:tcW w:w="541" w:type="dxa"/>
            <w:shd w:val="clear" w:color="auto" w:fill="auto"/>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11</w:t>
            </w:r>
          </w:p>
        </w:tc>
        <w:tc>
          <w:tcPr>
            <w:tcW w:w="1361"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Silvicultura y Manejo de vida silvestre</w:t>
            </w:r>
          </w:p>
        </w:tc>
        <w:tc>
          <w:tcPr>
            <w:tcW w:w="1928"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Situación de los recursos forestales a nivel global, nacional y estatal.</w:t>
            </w:r>
          </w:p>
        </w:tc>
        <w:tc>
          <w:tcPr>
            <w:tcW w:w="3678" w:type="dxa"/>
            <w:vAlign w:val="center"/>
          </w:tcPr>
          <w:p w:rsidR="00E27586"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colectivo del</w:t>
            </w:r>
            <w:r w:rsidRPr="004C7F82">
              <w:rPr>
                <w:rFonts w:ascii="Candara" w:eastAsia="Calibri" w:hAnsi="Candara" w:cstheme="majorHAnsi"/>
                <w:color w:val="000000"/>
              </w:rPr>
              <w:t xml:space="preserve"> </w:t>
            </w:r>
            <w:r>
              <w:rPr>
                <w:rFonts w:ascii="Candara" w:eastAsia="Calibri" w:hAnsi="Candara" w:cstheme="majorHAnsi"/>
                <w:color w:val="000000"/>
              </w:rPr>
              <w:t xml:space="preserve">texto </w:t>
            </w:r>
            <w:r w:rsidRPr="004C7F82">
              <w:rPr>
                <w:rFonts w:ascii="Candara" w:eastAsia="Calibri" w:hAnsi="Candara" w:cstheme="majorHAnsi"/>
                <w:color w:val="000000"/>
              </w:rPr>
              <w:t>“La experiencia de las comunidades forestales en México: veinticinco años de silvicultura y construcción de empresas forestales comunitarias”</w:t>
            </w:r>
            <w:r>
              <w:rPr>
                <w:rFonts w:ascii="Candara" w:eastAsia="Calibri" w:hAnsi="Candara" w:cstheme="majorHAnsi"/>
                <w:color w:val="000000"/>
              </w:rPr>
              <w:t>, mediante vídeo llamada,</w:t>
            </w:r>
            <w:r w:rsidRPr="00507460">
              <w:rPr>
                <w:rFonts w:ascii="Candara" w:eastAsia="Calibri" w:hAnsi="Candara" w:cstheme="majorHAnsi"/>
                <w:color w:val="000000"/>
              </w:rPr>
              <w:t xml:space="preserve"> y </w:t>
            </w:r>
            <w:r>
              <w:rPr>
                <w:rFonts w:ascii="Candara" w:eastAsia="Calibri" w:hAnsi="Candara" w:cstheme="majorHAnsi"/>
                <w:color w:val="000000"/>
              </w:rPr>
              <w:t xml:space="preserve">elaboración de una nota crítica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276"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Nota crítica de lectura</w:t>
            </w:r>
          </w:p>
        </w:tc>
        <w:tc>
          <w:tcPr>
            <w:tcW w:w="3834" w:type="dxa"/>
            <w:shd w:val="clear" w:color="auto" w:fill="auto"/>
            <w:vAlign w:val="center"/>
          </w:tcPr>
          <w:p w:rsidR="00E27586" w:rsidRPr="004C7F82" w:rsidRDefault="00E27586" w:rsidP="008C6E6E">
            <w:pPr>
              <w:pStyle w:val="Default"/>
              <w:ind w:left="40"/>
              <w:rPr>
                <w:rFonts w:ascii="Candara" w:eastAsia="Calibri" w:hAnsi="Candara" w:cstheme="majorHAnsi"/>
              </w:rPr>
            </w:pPr>
            <w:proofErr w:type="spellStart"/>
            <w:r w:rsidRPr="004C7F82">
              <w:rPr>
                <w:rFonts w:ascii="Candara" w:eastAsia="Calibri" w:hAnsi="Candara" w:cstheme="majorHAnsi"/>
              </w:rPr>
              <w:t>Bray</w:t>
            </w:r>
            <w:proofErr w:type="spellEnd"/>
            <w:r w:rsidRPr="004C7F82">
              <w:rPr>
                <w:rFonts w:ascii="Candara" w:eastAsia="Calibri" w:hAnsi="Candara" w:cstheme="majorHAnsi"/>
              </w:rPr>
              <w:t>, D. B., &amp; Merino-Pérez, L. (2004). La experiencia de las comunidades forestales en México: veinticinco años de silvicultura y construcción de empresas forestales comunitarias. Instituto Nacional de Ecología.</w:t>
            </w:r>
          </w:p>
        </w:tc>
        <w:tc>
          <w:tcPr>
            <w:tcW w:w="992" w:type="dxa"/>
            <w:gridSpan w:val="2"/>
            <w:vAlign w:val="center"/>
          </w:tcPr>
          <w:p w:rsidR="00E27586" w:rsidRPr="004B1E6F" w:rsidRDefault="00E27586" w:rsidP="008C6E6E">
            <w:pPr>
              <w:pBdr>
                <w:top w:val="nil"/>
                <w:left w:val="nil"/>
                <w:bottom w:val="nil"/>
                <w:right w:val="nil"/>
                <w:between w:val="nil"/>
              </w:pBdr>
              <w:jc w:val="center"/>
              <w:rPr>
                <w:rFonts w:ascii="Candara" w:eastAsia="Calibri" w:hAnsi="Candara" w:cstheme="majorHAnsi"/>
                <w:color w:val="000000"/>
              </w:rPr>
            </w:pPr>
            <w:r w:rsidRPr="004C7F82">
              <w:rPr>
                <w:rFonts w:ascii="Candara" w:eastAsia="Calibri" w:hAnsi="Candara" w:cstheme="majorHAnsi"/>
                <w:color w:val="000000"/>
              </w:rPr>
              <w:t>5 días</w:t>
            </w:r>
          </w:p>
        </w:tc>
      </w:tr>
      <w:tr w:rsidR="00E27586" w:rsidRPr="00D575C6" w:rsidTr="008C6E6E">
        <w:tc>
          <w:tcPr>
            <w:tcW w:w="541" w:type="dxa"/>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p>
        </w:tc>
        <w:tc>
          <w:tcPr>
            <w:tcW w:w="1361"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Silvicultura y Manejo de vida silvestre</w:t>
            </w:r>
          </w:p>
        </w:tc>
        <w:tc>
          <w:tcPr>
            <w:tcW w:w="1928"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Legislación forestal en México</w:t>
            </w:r>
          </w:p>
        </w:tc>
        <w:tc>
          <w:tcPr>
            <w:tcW w:w="3678"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w:t>
            </w:r>
            <w:r w:rsidRPr="004C7F82">
              <w:rPr>
                <w:rFonts w:ascii="Candara" w:eastAsia="Calibri" w:hAnsi="Candara" w:cstheme="majorHAnsi"/>
                <w:color w:val="000000"/>
              </w:rPr>
              <w:t xml:space="preserve"> mediante </w:t>
            </w:r>
            <w:proofErr w:type="spellStart"/>
            <w:r w:rsidRPr="004C7F82">
              <w:rPr>
                <w:rFonts w:ascii="Candara" w:eastAsia="Calibri" w:hAnsi="Candara" w:cstheme="majorHAnsi"/>
                <w:color w:val="000000"/>
              </w:rPr>
              <w:t>videollamada</w:t>
            </w:r>
            <w:proofErr w:type="spellEnd"/>
            <w:r w:rsidRPr="004C7F82">
              <w:rPr>
                <w:rFonts w:ascii="Candara" w:eastAsia="Calibri" w:hAnsi="Candara" w:cstheme="majorHAnsi"/>
                <w:color w:val="000000"/>
              </w:rPr>
              <w:t>, video grabado o mensaje de voz</w:t>
            </w:r>
            <w:r>
              <w:rPr>
                <w:rFonts w:ascii="Candara" w:eastAsia="Calibri" w:hAnsi="Candara" w:cstheme="majorHAnsi"/>
                <w:color w:val="000000"/>
              </w:rPr>
              <w:t>;</w:t>
            </w:r>
            <w:r w:rsidRPr="004C7F82">
              <w:rPr>
                <w:rFonts w:ascii="Candara" w:eastAsia="Calibri" w:hAnsi="Candara" w:cstheme="majorHAnsi"/>
                <w:color w:val="000000"/>
              </w:rPr>
              <w:t xml:space="preserve"> de la lectura: “Los bosques comunitarios de México: manejo sustentable de paisajes forestales. Instituto Nacional de Ecología”</w:t>
            </w:r>
          </w:p>
        </w:tc>
        <w:tc>
          <w:tcPr>
            <w:tcW w:w="1276"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B1E6F">
              <w:rPr>
                <w:rFonts w:ascii="Candara" w:eastAsia="Calibri" w:hAnsi="Candara" w:cs="Calibri"/>
                <w:color w:val="000000"/>
              </w:rPr>
              <w:t xml:space="preserve">Archivo digital </w:t>
            </w:r>
            <w:r>
              <w:rPr>
                <w:rFonts w:ascii="Candara" w:eastAsia="Calibri" w:hAnsi="Candara" w:cs="Calibri"/>
                <w:color w:val="000000"/>
              </w:rPr>
              <w:t>de</w:t>
            </w:r>
            <w:r w:rsidRPr="004B1E6F">
              <w:rPr>
                <w:rFonts w:ascii="Candara" w:eastAsia="Calibri" w:hAnsi="Candara" w:cs="Calibri"/>
                <w:color w:val="000000"/>
              </w:rPr>
              <w:t xml:space="preserve"> video</w:t>
            </w:r>
          </w:p>
        </w:tc>
        <w:tc>
          <w:tcPr>
            <w:tcW w:w="3834" w:type="dxa"/>
            <w:shd w:val="clear" w:color="auto" w:fill="auto"/>
            <w:vAlign w:val="center"/>
          </w:tcPr>
          <w:p w:rsidR="00E27586" w:rsidRPr="004C7F82" w:rsidRDefault="00E27586" w:rsidP="008C6E6E">
            <w:pPr>
              <w:pStyle w:val="Default"/>
              <w:ind w:left="40"/>
              <w:rPr>
                <w:rFonts w:ascii="Candara" w:eastAsia="Calibri" w:hAnsi="Candara" w:cstheme="majorHAnsi"/>
              </w:rPr>
            </w:pPr>
            <w:proofErr w:type="spellStart"/>
            <w:r w:rsidRPr="004C7F82">
              <w:rPr>
                <w:rFonts w:ascii="Candara" w:eastAsia="Calibri" w:hAnsi="Candara" w:cstheme="majorHAnsi"/>
              </w:rPr>
              <w:t>Bray</w:t>
            </w:r>
            <w:proofErr w:type="spellEnd"/>
            <w:r w:rsidRPr="004C7F82">
              <w:rPr>
                <w:rFonts w:ascii="Candara" w:eastAsia="Calibri" w:hAnsi="Candara" w:cstheme="majorHAnsi"/>
              </w:rPr>
              <w:t>, D. B., Merino-Pérez, L., &amp; Barry, D. (2007). Los bosques comunitarios de México: manejo sustentable de paisajes forestales. Instituto Nacional de Ecología.</w:t>
            </w:r>
          </w:p>
        </w:tc>
        <w:tc>
          <w:tcPr>
            <w:tcW w:w="992" w:type="dxa"/>
            <w:gridSpan w:val="2"/>
            <w:vAlign w:val="center"/>
          </w:tcPr>
          <w:p w:rsidR="00E27586" w:rsidRPr="004C7F82" w:rsidRDefault="00E27586" w:rsidP="008C6E6E">
            <w:pPr>
              <w:pBdr>
                <w:top w:val="nil"/>
                <w:left w:val="nil"/>
                <w:bottom w:val="nil"/>
                <w:right w:val="nil"/>
                <w:between w:val="nil"/>
              </w:pBdr>
              <w:jc w:val="center"/>
              <w:rPr>
                <w:rFonts w:ascii="Candara" w:eastAsia="Calibri" w:hAnsi="Candara" w:cstheme="majorHAnsi"/>
                <w:color w:val="000000"/>
              </w:rPr>
            </w:pPr>
            <w:r w:rsidRPr="004C7F82">
              <w:rPr>
                <w:rFonts w:ascii="Candara" w:eastAsia="Calibri" w:hAnsi="Candara" w:cstheme="majorHAnsi"/>
                <w:color w:val="000000"/>
              </w:rPr>
              <w:t>5 días</w:t>
            </w:r>
          </w:p>
        </w:tc>
      </w:tr>
      <w:tr w:rsidR="00E27586" w:rsidRPr="00D575C6" w:rsidTr="008C6E6E">
        <w:tc>
          <w:tcPr>
            <w:tcW w:w="541" w:type="dxa"/>
            <w:vAlign w:val="center"/>
          </w:tcPr>
          <w:p w:rsidR="00E27586" w:rsidRDefault="00E27586" w:rsidP="008C6E6E">
            <w:pPr>
              <w:pBdr>
                <w:top w:val="nil"/>
                <w:left w:val="nil"/>
                <w:bottom w:val="nil"/>
                <w:right w:val="nil"/>
                <w:between w:val="nil"/>
              </w:pBdr>
              <w:jc w:val="center"/>
              <w:rPr>
                <w:rFonts w:ascii="Candara" w:eastAsia="Calibri" w:hAnsi="Candara" w:cstheme="majorHAnsi"/>
                <w:color w:val="000000"/>
              </w:rPr>
            </w:pPr>
          </w:p>
        </w:tc>
        <w:tc>
          <w:tcPr>
            <w:tcW w:w="1361"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Silvicultura y Manejo de vida silvestre</w:t>
            </w:r>
          </w:p>
        </w:tc>
        <w:tc>
          <w:tcPr>
            <w:tcW w:w="1928"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4C7F82">
              <w:rPr>
                <w:rFonts w:ascii="Candara" w:eastAsia="Calibri" w:hAnsi="Candara" w:cstheme="majorHAnsi"/>
                <w:color w:val="000000"/>
              </w:rPr>
              <w:t>Silvicultura en México</w:t>
            </w:r>
          </w:p>
        </w:tc>
        <w:tc>
          <w:tcPr>
            <w:tcW w:w="3678"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colectivo del</w:t>
            </w:r>
            <w:r w:rsidRPr="00507460">
              <w:rPr>
                <w:rFonts w:ascii="Candara" w:eastAsia="Calibri" w:hAnsi="Candara" w:cstheme="majorHAnsi"/>
                <w:color w:val="000000"/>
              </w:rPr>
              <w:t xml:space="preserve"> texto</w:t>
            </w:r>
            <w:r w:rsidRPr="004C7F82">
              <w:rPr>
                <w:rFonts w:ascii="Candara" w:eastAsia="Calibri" w:hAnsi="Candara" w:cstheme="majorHAnsi"/>
                <w:color w:val="000000"/>
              </w:rPr>
              <w:t xml:space="preserve"> “Guía Práctica Forestal de Silvicultura Comunitaria”</w:t>
            </w:r>
            <w:r>
              <w:rPr>
                <w:rFonts w:ascii="Candara" w:eastAsia="Calibri" w:hAnsi="Candara" w:cstheme="majorHAnsi"/>
                <w:color w:val="000000"/>
              </w:rPr>
              <w:t>, mediante vídeo llamada,</w:t>
            </w:r>
            <w:r w:rsidRPr="00507460">
              <w:rPr>
                <w:rFonts w:ascii="Candara" w:eastAsia="Calibri" w:hAnsi="Candara" w:cstheme="majorHAnsi"/>
                <w:color w:val="000000"/>
              </w:rPr>
              <w:t xml:space="preserve"> y </w:t>
            </w:r>
            <w:r>
              <w:rPr>
                <w:rFonts w:ascii="Candara" w:eastAsia="Calibri" w:hAnsi="Candara" w:cstheme="majorHAnsi"/>
                <w:color w:val="000000"/>
              </w:rPr>
              <w:t xml:space="preserve">elaboración de una nota crítica por parte de </w:t>
            </w:r>
            <w:proofErr w:type="spellStart"/>
            <w:r>
              <w:rPr>
                <w:rFonts w:ascii="Candara" w:eastAsia="Calibri" w:hAnsi="Candara" w:cstheme="majorHAnsi"/>
                <w:color w:val="000000"/>
              </w:rPr>
              <w:t>l@s</w:t>
            </w:r>
            <w:proofErr w:type="spellEnd"/>
            <w:r>
              <w:rPr>
                <w:rFonts w:ascii="Candara" w:eastAsia="Calibri" w:hAnsi="Candara" w:cstheme="majorHAnsi"/>
                <w:color w:val="000000"/>
              </w:rPr>
              <w:t xml:space="preserve"> estudiantes</w:t>
            </w:r>
          </w:p>
        </w:tc>
        <w:tc>
          <w:tcPr>
            <w:tcW w:w="1276" w:type="dxa"/>
            <w:vAlign w:val="center"/>
          </w:tcPr>
          <w:p w:rsidR="00E27586" w:rsidRPr="004C7F82" w:rsidRDefault="00E27586" w:rsidP="008C6E6E">
            <w:pPr>
              <w:pBdr>
                <w:top w:val="nil"/>
                <w:left w:val="nil"/>
                <w:bottom w:val="nil"/>
                <w:right w:val="nil"/>
                <w:between w:val="nil"/>
              </w:pBdr>
              <w:rPr>
                <w:rFonts w:ascii="Candara" w:eastAsia="Calibri" w:hAnsi="Candara" w:cstheme="majorHAnsi"/>
                <w:color w:val="000000"/>
              </w:rPr>
            </w:pPr>
            <w:r w:rsidRPr="00507460">
              <w:rPr>
                <w:rFonts w:ascii="Candara" w:eastAsia="Calibri" w:hAnsi="Candara" w:cstheme="majorHAnsi"/>
                <w:color w:val="000000"/>
              </w:rPr>
              <w:t>Nota crítica de lectura</w:t>
            </w:r>
          </w:p>
        </w:tc>
        <w:tc>
          <w:tcPr>
            <w:tcW w:w="3834" w:type="dxa"/>
            <w:shd w:val="clear" w:color="auto" w:fill="auto"/>
            <w:vAlign w:val="center"/>
          </w:tcPr>
          <w:p w:rsidR="00E27586" w:rsidRPr="004C7F82" w:rsidRDefault="00E27586" w:rsidP="008C6E6E">
            <w:pPr>
              <w:pStyle w:val="Default"/>
              <w:ind w:left="40"/>
              <w:rPr>
                <w:rFonts w:ascii="Candara" w:eastAsia="Calibri" w:hAnsi="Candara" w:cstheme="majorHAnsi"/>
              </w:rPr>
            </w:pPr>
            <w:proofErr w:type="spellStart"/>
            <w:r w:rsidRPr="004C7F82">
              <w:rPr>
                <w:rFonts w:ascii="Candara" w:eastAsia="Calibri" w:hAnsi="Candara" w:cstheme="majorHAnsi"/>
              </w:rPr>
              <w:t>Gerez</w:t>
            </w:r>
            <w:proofErr w:type="spellEnd"/>
            <w:r w:rsidRPr="004C7F82">
              <w:rPr>
                <w:rFonts w:ascii="Candara" w:eastAsia="Calibri" w:hAnsi="Candara" w:cstheme="majorHAnsi"/>
              </w:rPr>
              <w:t xml:space="preserve">, P., &amp; </w:t>
            </w:r>
            <w:proofErr w:type="spellStart"/>
            <w:r w:rsidRPr="004C7F82">
              <w:rPr>
                <w:rFonts w:ascii="Candara" w:eastAsia="Calibri" w:hAnsi="Candara" w:cstheme="majorHAnsi"/>
              </w:rPr>
              <w:t>Purata</w:t>
            </w:r>
            <w:proofErr w:type="spellEnd"/>
            <w:r w:rsidRPr="004C7F82">
              <w:rPr>
                <w:rFonts w:ascii="Candara" w:eastAsia="Calibri" w:hAnsi="Candara" w:cstheme="majorHAnsi"/>
              </w:rPr>
              <w:t xml:space="preserve">, S. (2008). </w:t>
            </w:r>
            <w:r w:rsidRPr="005C4EE9">
              <w:rPr>
                <w:rFonts w:ascii="Candara" w:eastAsia="Calibri" w:hAnsi="Candara" w:cstheme="majorHAnsi"/>
                <w:i/>
                <w:iCs/>
              </w:rPr>
              <w:t>Guía Práctica Forestal de Silvicultura Comunitaria</w:t>
            </w:r>
            <w:r w:rsidRPr="004C7F82">
              <w:rPr>
                <w:rFonts w:ascii="Candara" w:eastAsia="Calibri" w:hAnsi="Candara" w:cstheme="majorHAnsi"/>
              </w:rPr>
              <w:t>. CONAFOR-Proyecto de Conservación y Manejo Sustentable de Recursos Forestales en México (PROCYMAF).</w:t>
            </w:r>
          </w:p>
        </w:tc>
        <w:tc>
          <w:tcPr>
            <w:tcW w:w="992" w:type="dxa"/>
            <w:gridSpan w:val="2"/>
            <w:vAlign w:val="center"/>
          </w:tcPr>
          <w:p w:rsidR="00E27586" w:rsidRPr="004C7F82" w:rsidRDefault="00E27586" w:rsidP="008C6E6E">
            <w:pPr>
              <w:pBdr>
                <w:top w:val="nil"/>
                <w:left w:val="nil"/>
                <w:bottom w:val="nil"/>
                <w:right w:val="nil"/>
                <w:between w:val="nil"/>
              </w:pBdr>
              <w:jc w:val="center"/>
              <w:rPr>
                <w:rFonts w:ascii="Candara" w:eastAsia="Calibri" w:hAnsi="Candara" w:cstheme="majorHAnsi"/>
                <w:color w:val="000000"/>
              </w:rPr>
            </w:pPr>
            <w:r w:rsidRPr="004C7F82">
              <w:rPr>
                <w:rFonts w:ascii="Candara" w:eastAsia="Calibri" w:hAnsi="Candara" w:cstheme="majorHAnsi"/>
                <w:color w:val="000000"/>
              </w:rPr>
              <w:t>5 días</w:t>
            </w:r>
          </w:p>
        </w:tc>
      </w:tr>
    </w:tbl>
    <w:p w:rsidR="00E27586" w:rsidRPr="003A7533" w:rsidRDefault="00E27586" w:rsidP="00E27586">
      <w:pPr>
        <w:pBdr>
          <w:top w:val="nil"/>
          <w:left w:val="nil"/>
          <w:bottom w:val="nil"/>
          <w:right w:val="nil"/>
          <w:between w:val="nil"/>
        </w:pBdr>
        <w:spacing w:line="240" w:lineRule="auto"/>
        <w:jc w:val="center"/>
        <w:rPr>
          <w:rFonts w:asciiTheme="majorHAnsi" w:eastAsia="Calibri" w:hAnsiTheme="majorHAnsi" w:cstheme="majorHAnsi"/>
          <w:color w:val="000000"/>
        </w:rPr>
      </w:pPr>
    </w:p>
    <w:p w:rsidR="009C34E7" w:rsidRDefault="009C34E7"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Pr="00D575C6" w:rsidRDefault="00E27586" w:rsidP="00E2758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rsidR="00E27586" w:rsidRPr="00294BEA" w:rsidRDefault="00E27586" w:rsidP="00E27586">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Profesor: Dra. Patricia Catalina Medina Pérez</w:t>
      </w:r>
    </w:p>
    <w:p w:rsidR="00E27586" w:rsidRPr="00294BEA" w:rsidRDefault="00E27586" w:rsidP="00E27586">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 xml:space="preserve">Materia: </w:t>
      </w:r>
      <w:r>
        <w:rPr>
          <w:rFonts w:ascii="Candara" w:eastAsia="Calibri" w:hAnsi="Candara" w:cstheme="majorHAnsi"/>
          <w:color w:val="000000"/>
          <w:lang w:eastAsia="es-MX"/>
        </w:rPr>
        <w:t>Economía de los recursos naturales</w:t>
      </w:r>
    </w:p>
    <w:p w:rsidR="00E27586" w:rsidRPr="00294BEA" w:rsidRDefault="00E27586" w:rsidP="00E27586">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Semestre: Séptimo</w:t>
      </w:r>
    </w:p>
    <w:p w:rsidR="00E27586" w:rsidRPr="00294BEA" w:rsidRDefault="00E27586" w:rsidP="00E27586">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Carrera: Desarrollo Sustentable</w:t>
      </w:r>
    </w:p>
    <w:p w:rsidR="00E27586" w:rsidRDefault="00E27586" w:rsidP="00E27586">
      <w:pPr>
        <w:pStyle w:val="Default"/>
        <w:jc w:val="center"/>
        <w:rPr>
          <w:rFonts w:asciiTheme="minorHAnsi" w:hAnsiTheme="minorHAnsi" w:cstheme="minorHAnsi"/>
          <w:bCs/>
          <w:sz w:val="28"/>
          <w:szCs w:val="28"/>
        </w:rPr>
      </w:pPr>
      <w:r>
        <w:rPr>
          <w:rFonts w:asciiTheme="minorHAnsi" w:hAnsiTheme="minorHAnsi" w:cstheme="minorHAnsi"/>
          <w:bCs/>
          <w:sz w:val="28"/>
          <w:szCs w:val="28"/>
        </w:rPr>
        <w:t>PRIMER PARCIAL</w:t>
      </w:r>
    </w:p>
    <w:tbl>
      <w:tblPr>
        <w:tblStyle w:val="Tablaconcuadrcula"/>
        <w:tblW w:w="0" w:type="auto"/>
        <w:tblLook w:val="04A0" w:firstRow="1" w:lastRow="0" w:firstColumn="1" w:lastColumn="0" w:noHBand="0" w:noVBand="1"/>
      </w:tblPr>
      <w:tblGrid>
        <w:gridCol w:w="534"/>
        <w:gridCol w:w="1750"/>
        <w:gridCol w:w="1752"/>
        <w:gridCol w:w="3111"/>
        <w:gridCol w:w="1549"/>
        <w:gridCol w:w="2130"/>
        <w:gridCol w:w="2170"/>
      </w:tblGrid>
      <w:tr w:rsidR="00E27586" w:rsidRPr="00B91575" w:rsidTr="008C6E6E">
        <w:tc>
          <w:tcPr>
            <w:tcW w:w="13279" w:type="dxa"/>
            <w:gridSpan w:val="7"/>
          </w:tcPr>
          <w:p w:rsidR="00E27586" w:rsidRPr="00B91575" w:rsidRDefault="00E27586" w:rsidP="008C6E6E">
            <w:pPr>
              <w:pStyle w:val="Default"/>
              <w:rPr>
                <w:rFonts w:ascii="Candara" w:hAnsi="Candara" w:cstheme="minorHAnsi"/>
                <w:bCs/>
              </w:rPr>
            </w:pPr>
            <w:r w:rsidRPr="00B91575">
              <w:rPr>
                <w:rFonts w:ascii="Candara" w:hAnsi="Candara" w:cstheme="minorHAnsi"/>
                <w:bCs/>
              </w:rPr>
              <w:t>Actividades a desarrollar programa "Mi Escuela en casa" de la UICEH.</w:t>
            </w:r>
          </w:p>
        </w:tc>
      </w:tr>
      <w:tr w:rsidR="00E27586" w:rsidRPr="00B91575" w:rsidTr="008C6E6E">
        <w:tc>
          <w:tcPr>
            <w:tcW w:w="535"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No</w:t>
            </w:r>
          </w:p>
        </w:tc>
        <w:tc>
          <w:tcPr>
            <w:tcW w:w="1780"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Asignatura</w:t>
            </w:r>
          </w:p>
        </w:tc>
        <w:tc>
          <w:tcPr>
            <w:tcW w:w="1782"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Tema</w:t>
            </w:r>
          </w:p>
        </w:tc>
        <w:tc>
          <w:tcPr>
            <w:tcW w:w="321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Descripción de actividad a desarrollar por el alumno</w:t>
            </w:r>
          </w:p>
        </w:tc>
        <w:tc>
          <w:tcPr>
            <w:tcW w:w="157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Producto esperado</w:t>
            </w:r>
          </w:p>
        </w:tc>
        <w:tc>
          <w:tcPr>
            <w:tcW w:w="2164"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Materia de apoyo</w:t>
            </w:r>
          </w:p>
        </w:tc>
        <w:tc>
          <w:tcPr>
            <w:tcW w:w="222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Tiempo </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1</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Teoría social y económica de los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 partir de la revisión de la lectura, elaborar un reporte de lectura de dos cuartillas en el que se compilen los principales conceptos relacionados con lo social en los recursos naturales. Parte 2 (págs. 91-110). Como lo hemos comentado en clase, agregar información que tú investigues con las fuentes bibliográficas y una breve reflexión. Recuerda anotar tus datos en el encabezado de tu trabajo, puedes elaborar tu trabajo en computadora o en una hoja blanca cuidando la ortografía y presentación.</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1_1_Sexton_sf</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Fecha de entrega al 2</w:t>
            </w:r>
            <w:r>
              <w:rPr>
                <w:rFonts w:ascii="Candara" w:hAnsi="Candara" w:cstheme="minorHAnsi"/>
                <w:bCs/>
              </w:rPr>
              <w:t>4</w:t>
            </w:r>
            <w:r w:rsidRPr="00B91575">
              <w:rPr>
                <w:rFonts w:ascii="Candara" w:hAnsi="Candara" w:cstheme="minorHAnsi"/>
                <w:bCs/>
              </w:rPr>
              <w:t xml:space="preserve"> de </w:t>
            </w:r>
            <w:r>
              <w:rPr>
                <w:rFonts w:ascii="Candara" w:hAnsi="Candara" w:cstheme="minorHAnsi"/>
                <w:bCs/>
              </w:rPr>
              <w:t xml:space="preserve">agosto </w:t>
            </w:r>
            <w:r w:rsidRPr="00B91575">
              <w:rPr>
                <w:rFonts w:ascii="Candara" w:hAnsi="Candara" w:cstheme="minorHAnsi"/>
                <w:bCs/>
              </w:rPr>
              <w:t>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2</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Teoría social y económica de los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A partir de la revisión de la lectura, elaborar un reporte de lectura de cuartilla en el que </w:t>
            </w:r>
            <w:r>
              <w:rPr>
                <w:rFonts w:ascii="Candara" w:hAnsi="Candara" w:cstheme="minorHAnsi"/>
                <w:bCs/>
              </w:rPr>
              <w:t>defines la valoración de los recursos naturales y su incidencia en el desarrollo turístico</w:t>
            </w:r>
            <w:r w:rsidRPr="00B91575">
              <w:rPr>
                <w:rFonts w:ascii="Candara" w:hAnsi="Candara" w:cstheme="minorHAnsi"/>
                <w:bCs/>
              </w:rPr>
              <w:t>. No olviden la paráfrasis, el citado, ortografía y redacción. En el encabezado incluir sus datos</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Aguilar_2017</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31</w:t>
            </w:r>
            <w:r w:rsidRPr="00B91575">
              <w:rPr>
                <w:rFonts w:ascii="Candara" w:hAnsi="Candara" w:cstheme="minorHAnsi"/>
                <w:bCs/>
              </w:rPr>
              <w:t xml:space="preserve"> de </w:t>
            </w:r>
            <w:r>
              <w:rPr>
                <w:rFonts w:ascii="Candara" w:hAnsi="Candara" w:cstheme="minorHAnsi"/>
                <w:bCs/>
              </w:rPr>
              <w:t>agosto</w:t>
            </w:r>
            <w:r w:rsidRPr="00B91575">
              <w:rPr>
                <w:rFonts w:ascii="Candara" w:hAnsi="Candara" w:cstheme="minorHAnsi"/>
                <w:bCs/>
              </w:rPr>
              <w:t xml:space="preserv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3</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Teoría social y económica de los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A partir de la revisión de la lectura, elaborar un reporte de lectura de una cuartilla en el que </w:t>
            </w:r>
            <w:r>
              <w:rPr>
                <w:rFonts w:ascii="Candara" w:hAnsi="Candara" w:cstheme="minorHAnsi"/>
                <w:bCs/>
              </w:rPr>
              <w:t>expliques qué es la gestión local de los recursos naturales</w:t>
            </w:r>
            <w:r w:rsidRPr="00B91575">
              <w:rPr>
                <w:rFonts w:ascii="Candara" w:hAnsi="Candara" w:cstheme="minorHAnsi"/>
                <w:bCs/>
              </w:rPr>
              <w:t>.</w:t>
            </w:r>
          </w:p>
          <w:p w:rsidR="00E27586" w:rsidRPr="00B91575" w:rsidRDefault="00E27586" w:rsidP="008C6E6E">
            <w:pPr>
              <w:pStyle w:val="Default"/>
              <w:rPr>
                <w:rFonts w:ascii="Candara" w:hAnsi="Candara" w:cstheme="minorHAnsi"/>
                <w:bCs/>
              </w:rPr>
            </w:pPr>
            <w:r w:rsidRPr="00B91575">
              <w:rPr>
                <w:rFonts w:ascii="Candara" w:hAnsi="Candara" w:cstheme="minorHAnsi"/>
                <w:bCs/>
              </w:rPr>
              <w:t>No olviden la paráfrasis, el citado, ortografía y redacción. En el encabezado incluir sus datos</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1_1_Sexton_sf</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Fecha de entrega al 7 de septiembre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4</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Teoría social y económica de los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 partir de la revisión de la lectura, elaborar un reporte de lectura de una cuartilla</w:t>
            </w:r>
            <w:r>
              <w:rPr>
                <w:rFonts w:ascii="Candara" w:hAnsi="Candara" w:cstheme="minorHAnsi"/>
                <w:bCs/>
              </w:rPr>
              <w:t xml:space="preserve"> </w:t>
            </w:r>
            <w:r w:rsidRPr="00B91575">
              <w:rPr>
                <w:rFonts w:ascii="Candara" w:hAnsi="Candara" w:cstheme="minorHAnsi"/>
                <w:bCs/>
              </w:rPr>
              <w:t xml:space="preserve">en el que </w:t>
            </w:r>
            <w:r>
              <w:rPr>
                <w:rFonts w:ascii="Candara" w:hAnsi="Candara" w:cstheme="minorHAnsi"/>
                <w:bCs/>
              </w:rPr>
              <w:t>describas la metodología para la valoración económica de los recursos naturales</w:t>
            </w:r>
            <w:r w:rsidRPr="00B91575">
              <w:rPr>
                <w:rFonts w:ascii="Candara" w:hAnsi="Candara" w:cstheme="minorHAnsi"/>
                <w:bCs/>
              </w:rPr>
              <w:t>.</w:t>
            </w:r>
          </w:p>
          <w:p w:rsidR="00E27586" w:rsidRPr="00B91575" w:rsidRDefault="00E27586" w:rsidP="008C6E6E">
            <w:pPr>
              <w:pStyle w:val="Default"/>
              <w:rPr>
                <w:rFonts w:ascii="Candara" w:hAnsi="Candara" w:cstheme="minorHAnsi"/>
                <w:bCs/>
              </w:rPr>
            </w:pPr>
            <w:r w:rsidRPr="00B91575">
              <w:rPr>
                <w:rFonts w:ascii="Candara" w:hAnsi="Candara" w:cstheme="minorHAnsi"/>
                <w:bCs/>
              </w:rPr>
              <w:t>No olviden la paráfrasis, el citado, ortografía y redacción. En el encabezado incluir sus datos</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w:t>
            </w:r>
          </w:p>
        </w:tc>
        <w:tc>
          <w:tcPr>
            <w:tcW w:w="2164" w:type="dxa"/>
          </w:tcPr>
          <w:p w:rsidR="00E27586" w:rsidRDefault="00E27586" w:rsidP="008C6E6E">
            <w:pPr>
              <w:pStyle w:val="Default"/>
              <w:rPr>
                <w:rFonts w:ascii="Candara" w:hAnsi="Candara" w:cstheme="minorHAnsi"/>
                <w:bCs/>
              </w:rPr>
            </w:pPr>
            <w:r>
              <w:rPr>
                <w:rFonts w:ascii="Candara" w:hAnsi="Candara" w:cstheme="minorHAnsi"/>
                <w:bCs/>
              </w:rPr>
              <w:t xml:space="preserve">De </w:t>
            </w:r>
            <w:proofErr w:type="spellStart"/>
            <w:r>
              <w:rPr>
                <w:rFonts w:ascii="Candara" w:hAnsi="Candara" w:cstheme="minorHAnsi"/>
                <w:bCs/>
              </w:rPr>
              <w:t>Alba_sf</w:t>
            </w:r>
            <w:proofErr w:type="spellEnd"/>
            <w:r>
              <w:rPr>
                <w:rFonts w:ascii="Candara" w:hAnsi="Candara" w:cstheme="minorHAnsi"/>
                <w:bCs/>
              </w:rPr>
              <w:t xml:space="preserve"> </w:t>
            </w:r>
          </w:p>
          <w:p w:rsidR="00E27586" w:rsidRPr="00B91575" w:rsidRDefault="00E27586" w:rsidP="008C6E6E">
            <w:pPr>
              <w:pStyle w:val="Default"/>
              <w:rPr>
                <w:rFonts w:ascii="Candara" w:hAnsi="Candara" w:cstheme="minorHAnsi"/>
                <w:bCs/>
              </w:rPr>
            </w:pPr>
            <w:r>
              <w:rPr>
                <w:rFonts w:ascii="Candara" w:hAnsi="Candara" w:cstheme="minorHAnsi"/>
                <w:bCs/>
              </w:rPr>
              <w:t>págs. 212-216</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14</w:t>
            </w:r>
            <w:r w:rsidRPr="00B91575">
              <w:rPr>
                <w:rFonts w:ascii="Candara" w:hAnsi="Candara" w:cstheme="minorHAnsi"/>
                <w:bCs/>
              </w:rPr>
              <w:t xml:space="preserve"> de septiembre 202</w:t>
            </w:r>
            <w:r>
              <w:rPr>
                <w:rFonts w:ascii="Candara" w:hAnsi="Candara" w:cstheme="minorHAnsi"/>
                <w:bCs/>
              </w:rPr>
              <w:t>1</w:t>
            </w:r>
          </w:p>
        </w:tc>
      </w:tr>
    </w:tbl>
    <w:p w:rsidR="00E27586" w:rsidRDefault="00E27586" w:rsidP="00E27586">
      <w:pPr>
        <w:pStyle w:val="Default"/>
        <w:jc w:val="center"/>
        <w:rPr>
          <w:rFonts w:ascii="Candara" w:hAnsi="Candara" w:cstheme="minorHAnsi"/>
          <w:bCs/>
        </w:rPr>
      </w:pPr>
    </w:p>
    <w:p w:rsidR="00E27586" w:rsidRDefault="00E27586" w:rsidP="00E27586">
      <w:pPr>
        <w:pStyle w:val="Default"/>
        <w:jc w:val="center"/>
        <w:rPr>
          <w:rFonts w:ascii="Candara" w:hAnsi="Candara" w:cstheme="minorHAnsi"/>
          <w:bCs/>
        </w:rPr>
      </w:pPr>
    </w:p>
    <w:p w:rsidR="00E27586" w:rsidRDefault="00E27586" w:rsidP="00E27586">
      <w:pPr>
        <w:pStyle w:val="Default"/>
        <w:jc w:val="center"/>
        <w:rPr>
          <w:rFonts w:ascii="Candara" w:hAnsi="Candara" w:cstheme="minorHAnsi"/>
          <w:bCs/>
        </w:rPr>
      </w:pPr>
    </w:p>
    <w:p w:rsidR="00E27586" w:rsidRDefault="00E27586" w:rsidP="00E27586">
      <w:pPr>
        <w:pStyle w:val="Default"/>
        <w:jc w:val="center"/>
        <w:rPr>
          <w:rFonts w:ascii="Candara" w:hAnsi="Candara" w:cstheme="minorHAnsi"/>
          <w:bCs/>
        </w:rPr>
      </w:pPr>
      <w:r>
        <w:rPr>
          <w:rFonts w:ascii="Candara" w:hAnsi="Candara" w:cstheme="minorHAnsi"/>
          <w:bCs/>
        </w:rPr>
        <w:t>SEGUNDO PARCIAL</w:t>
      </w:r>
    </w:p>
    <w:tbl>
      <w:tblPr>
        <w:tblStyle w:val="Tablaconcuadrcula"/>
        <w:tblW w:w="0" w:type="auto"/>
        <w:tblLook w:val="04A0" w:firstRow="1" w:lastRow="0" w:firstColumn="1" w:lastColumn="0" w:noHBand="0" w:noVBand="1"/>
      </w:tblPr>
      <w:tblGrid>
        <w:gridCol w:w="533"/>
        <w:gridCol w:w="1746"/>
        <w:gridCol w:w="1754"/>
        <w:gridCol w:w="3088"/>
        <w:gridCol w:w="1571"/>
        <w:gridCol w:w="2140"/>
        <w:gridCol w:w="2164"/>
      </w:tblGrid>
      <w:tr w:rsidR="00E27586" w:rsidRPr="00B91575" w:rsidTr="008C6E6E">
        <w:tc>
          <w:tcPr>
            <w:tcW w:w="13279" w:type="dxa"/>
            <w:gridSpan w:val="7"/>
          </w:tcPr>
          <w:p w:rsidR="00E27586" w:rsidRPr="00B91575" w:rsidRDefault="00E27586" w:rsidP="008C6E6E">
            <w:pPr>
              <w:pStyle w:val="Default"/>
              <w:rPr>
                <w:rFonts w:ascii="Candara" w:hAnsi="Candara" w:cstheme="minorHAnsi"/>
                <w:bCs/>
              </w:rPr>
            </w:pPr>
            <w:r w:rsidRPr="00B91575">
              <w:rPr>
                <w:rFonts w:ascii="Candara" w:hAnsi="Candara" w:cstheme="minorHAnsi"/>
                <w:bCs/>
              </w:rPr>
              <w:t>Actividades a desarrollar programa "Mi Escuela en casa" de la UICEH.</w:t>
            </w:r>
          </w:p>
        </w:tc>
      </w:tr>
      <w:tr w:rsidR="00E27586" w:rsidRPr="00B91575" w:rsidTr="008C6E6E">
        <w:tc>
          <w:tcPr>
            <w:tcW w:w="535"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No</w:t>
            </w:r>
          </w:p>
        </w:tc>
        <w:tc>
          <w:tcPr>
            <w:tcW w:w="1780"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Asignatura</w:t>
            </w:r>
          </w:p>
        </w:tc>
        <w:tc>
          <w:tcPr>
            <w:tcW w:w="1782"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Tema</w:t>
            </w:r>
          </w:p>
        </w:tc>
        <w:tc>
          <w:tcPr>
            <w:tcW w:w="321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Descripción de actividad a desarrollar por el alumno</w:t>
            </w:r>
          </w:p>
        </w:tc>
        <w:tc>
          <w:tcPr>
            <w:tcW w:w="157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Producto esperado</w:t>
            </w:r>
          </w:p>
        </w:tc>
        <w:tc>
          <w:tcPr>
            <w:tcW w:w="2164"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Materia de apoyo</w:t>
            </w:r>
          </w:p>
        </w:tc>
        <w:tc>
          <w:tcPr>
            <w:tcW w:w="222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Tiempo </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1</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Paradigmas del desarrollo</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Realizar una línea de tiempo con las principales corrientes teóricas sobre el medio ambiente y los recursos naturales, puedes apoyarte en la lectura adjunta.</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Línea de tiempo</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Quintero_2008</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28</w:t>
            </w:r>
            <w:r w:rsidRPr="00B91575">
              <w:rPr>
                <w:rFonts w:ascii="Candara" w:hAnsi="Candara" w:cstheme="minorHAnsi"/>
                <w:bCs/>
              </w:rPr>
              <w:t xml:space="preserve"> de </w:t>
            </w:r>
            <w:r>
              <w:rPr>
                <w:rFonts w:ascii="Candara" w:hAnsi="Candara" w:cstheme="minorHAnsi"/>
                <w:bCs/>
              </w:rPr>
              <w:t>septiem</w:t>
            </w:r>
            <w:r w:rsidRPr="00B91575">
              <w:rPr>
                <w:rFonts w:ascii="Candara" w:hAnsi="Candara" w:cstheme="minorHAnsi"/>
                <w:bCs/>
              </w:rPr>
              <w:t>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2</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Aspectos del desarrollo sustentable</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Realiza un cuadro como el de la página 189 del documento adjunto en el que describas los ecosistemas existentes en tu comunidad (flora y fauna); luego describe los recursos naturales que se explotan y para qué</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Cuadro descriptivo de ecosistemas en tu comunidad</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Contreras_2008</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5</w:t>
            </w:r>
            <w:r w:rsidRPr="00B91575">
              <w:rPr>
                <w:rFonts w:ascii="Candara" w:hAnsi="Candara" w:cstheme="minorHAnsi"/>
                <w:bCs/>
              </w:rPr>
              <w:t xml:space="preserve"> de octubre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3</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Desarrollo humano y ambiental</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Realiza la lectura y envía un video corto explicando la relación que existe entre los pueblos originarios y su medio ambiente y qué dificultades enfrentan para defender el patrimonio biocultural. Puedes expresarlo desde tu experiencia en comunidad.</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 y análisis</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Avila_2012</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12</w:t>
            </w:r>
            <w:r w:rsidRPr="00B91575">
              <w:rPr>
                <w:rFonts w:ascii="Candara" w:hAnsi="Candara" w:cstheme="minorHAnsi"/>
                <w:bCs/>
              </w:rPr>
              <w:t xml:space="preserve"> de octubre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4</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Desarrollo humano y ambiental</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De acuerdo con la lectura explica ¿qué es el desarrollo endógeno? ¿Qué papel juegan las regiones en esta teoría? ¿</w:t>
            </w:r>
            <w:proofErr w:type="gramStart"/>
            <w:r w:rsidRPr="00B91575">
              <w:rPr>
                <w:rFonts w:ascii="Candara" w:hAnsi="Candara" w:cstheme="minorHAnsi"/>
                <w:bCs/>
              </w:rPr>
              <w:t>cómo</w:t>
            </w:r>
            <w:proofErr w:type="gramEnd"/>
            <w:r w:rsidRPr="00B91575">
              <w:rPr>
                <w:rFonts w:ascii="Candara" w:hAnsi="Candara" w:cstheme="minorHAnsi"/>
                <w:bCs/>
              </w:rPr>
              <w:t xml:space="preserve"> puedes vincularlo a tu comunidad?</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Lectura, reflexión y respuesta a preguntas detonadoras</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Avila_2012</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19</w:t>
            </w:r>
            <w:r w:rsidRPr="00B91575">
              <w:rPr>
                <w:rFonts w:ascii="Candara" w:hAnsi="Candara" w:cstheme="minorHAnsi"/>
                <w:bCs/>
              </w:rPr>
              <w:t xml:space="preserve"> de octubre 202</w:t>
            </w:r>
            <w:r>
              <w:rPr>
                <w:rFonts w:ascii="Candara" w:hAnsi="Candara" w:cstheme="minorHAnsi"/>
                <w:bCs/>
              </w:rPr>
              <w:t>1</w:t>
            </w:r>
          </w:p>
        </w:tc>
      </w:tr>
    </w:tbl>
    <w:p w:rsidR="00E27586" w:rsidRDefault="00E27586" w:rsidP="00E27586">
      <w:pPr>
        <w:pStyle w:val="Default"/>
        <w:jc w:val="center"/>
        <w:rPr>
          <w:rFonts w:ascii="Candara" w:hAnsi="Candara" w:cstheme="minorHAnsi"/>
          <w:bCs/>
        </w:rPr>
      </w:pPr>
    </w:p>
    <w:p w:rsidR="00E27586" w:rsidRDefault="00E27586" w:rsidP="00E27586">
      <w:pPr>
        <w:pStyle w:val="Default"/>
        <w:rPr>
          <w:rFonts w:ascii="Candara" w:hAnsi="Candara" w:cstheme="minorHAnsi"/>
          <w:bCs/>
        </w:rPr>
      </w:pPr>
    </w:p>
    <w:p w:rsidR="00E27586" w:rsidRDefault="00E27586" w:rsidP="00E27586">
      <w:pPr>
        <w:pStyle w:val="Default"/>
        <w:jc w:val="center"/>
        <w:rPr>
          <w:rFonts w:ascii="Candara" w:hAnsi="Candara" w:cstheme="minorHAnsi"/>
          <w:bCs/>
        </w:rPr>
      </w:pPr>
      <w:r>
        <w:rPr>
          <w:rFonts w:ascii="Candara" w:hAnsi="Candara" w:cstheme="minorHAnsi"/>
          <w:bCs/>
        </w:rPr>
        <w:t>TERCER PARCIAL</w:t>
      </w:r>
    </w:p>
    <w:tbl>
      <w:tblPr>
        <w:tblStyle w:val="Tablaconcuadrcula"/>
        <w:tblW w:w="0" w:type="auto"/>
        <w:tblLook w:val="04A0" w:firstRow="1" w:lastRow="0" w:firstColumn="1" w:lastColumn="0" w:noHBand="0" w:noVBand="1"/>
      </w:tblPr>
      <w:tblGrid>
        <w:gridCol w:w="532"/>
        <w:gridCol w:w="1740"/>
        <w:gridCol w:w="1746"/>
        <w:gridCol w:w="3108"/>
        <w:gridCol w:w="1574"/>
        <w:gridCol w:w="2147"/>
        <w:gridCol w:w="2149"/>
      </w:tblGrid>
      <w:tr w:rsidR="00E27586" w:rsidRPr="00B91575" w:rsidTr="008C6E6E">
        <w:tc>
          <w:tcPr>
            <w:tcW w:w="13279" w:type="dxa"/>
            <w:gridSpan w:val="7"/>
          </w:tcPr>
          <w:p w:rsidR="00E27586" w:rsidRPr="00B91575" w:rsidRDefault="00E27586" w:rsidP="008C6E6E">
            <w:pPr>
              <w:pStyle w:val="Default"/>
              <w:rPr>
                <w:rFonts w:ascii="Candara" w:hAnsi="Candara" w:cstheme="minorHAnsi"/>
                <w:bCs/>
              </w:rPr>
            </w:pPr>
            <w:r w:rsidRPr="00B91575">
              <w:rPr>
                <w:rFonts w:ascii="Candara" w:hAnsi="Candara" w:cstheme="minorHAnsi"/>
                <w:bCs/>
              </w:rPr>
              <w:t>Actividades a desarrollar programa "Mi Escuela en casa" de la UICEH.</w:t>
            </w:r>
          </w:p>
        </w:tc>
      </w:tr>
      <w:tr w:rsidR="00E27586" w:rsidRPr="00B91575" w:rsidTr="008C6E6E">
        <w:tc>
          <w:tcPr>
            <w:tcW w:w="535"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No</w:t>
            </w:r>
          </w:p>
        </w:tc>
        <w:tc>
          <w:tcPr>
            <w:tcW w:w="1780"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Asignatura</w:t>
            </w:r>
          </w:p>
        </w:tc>
        <w:tc>
          <w:tcPr>
            <w:tcW w:w="1782"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Tema</w:t>
            </w:r>
          </w:p>
        </w:tc>
        <w:tc>
          <w:tcPr>
            <w:tcW w:w="321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Descripción de actividad a desarrollar por el alumno</w:t>
            </w:r>
          </w:p>
        </w:tc>
        <w:tc>
          <w:tcPr>
            <w:tcW w:w="157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Producto esperado</w:t>
            </w:r>
          </w:p>
        </w:tc>
        <w:tc>
          <w:tcPr>
            <w:tcW w:w="2164"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Materia de apoyo</w:t>
            </w:r>
          </w:p>
        </w:tc>
        <w:tc>
          <w:tcPr>
            <w:tcW w:w="2226" w:type="dxa"/>
            <w:shd w:val="clear" w:color="auto" w:fill="FBE4D5" w:themeFill="accent2" w:themeFillTint="33"/>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Tiempo </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1</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Propuestas para cuantificar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Después de la lectura, contestar la siguiente pregunta, desarrolla </w:t>
            </w:r>
            <w:proofErr w:type="gramStart"/>
            <w:r w:rsidRPr="00B91575">
              <w:rPr>
                <w:rFonts w:ascii="Candara" w:hAnsi="Candara" w:cstheme="minorHAnsi"/>
                <w:bCs/>
              </w:rPr>
              <w:t>tu</w:t>
            </w:r>
            <w:proofErr w:type="gramEnd"/>
            <w:r w:rsidRPr="00B91575">
              <w:rPr>
                <w:rFonts w:ascii="Candara" w:hAnsi="Candara" w:cstheme="minorHAnsi"/>
                <w:bCs/>
              </w:rPr>
              <w:t xml:space="preserve"> respuesta en dos cuartillas: ¿Cómo podemos medir la sustentabilidad?</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lectura</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Labandeira_2005</w:t>
            </w:r>
          </w:p>
          <w:p w:rsidR="00E27586" w:rsidRPr="00B91575" w:rsidRDefault="00E27586" w:rsidP="008C6E6E">
            <w:pPr>
              <w:pStyle w:val="Default"/>
              <w:rPr>
                <w:rFonts w:ascii="Candara" w:hAnsi="Candara" w:cstheme="minorHAnsi"/>
                <w:bCs/>
              </w:rPr>
            </w:pPr>
            <w:r w:rsidRPr="00B91575">
              <w:rPr>
                <w:rFonts w:ascii="Candara" w:hAnsi="Candara" w:cstheme="minorHAnsi"/>
                <w:bCs/>
              </w:rPr>
              <w:t>Páginas 19-66</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9</w:t>
            </w:r>
            <w:r w:rsidRPr="00B91575">
              <w:rPr>
                <w:rFonts w:ascii="Candara" w:hAnsi="Candara" w:cstheme="minorHAnsi"/>
                <w:bCs/>
              </w:rPr>
              <w:t xml:space="preserve"> de noviembre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2</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Propuestas para cuantificar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Realiza una investigación y luego en un reporte de lectura, una reflexión en la que expliques el concepto de valor económico y la medición en la calidad ambiental</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Reporte de investigación</w:t>
            </w:r>
          </w:p>
        </w:tc>
        <w:tc>
          <w:tcPr>
            <w:tcW w:w="2164" w:type="dxa"/>
          </w:tcPr>
          <w:p w:rsidR="00E27586" w:rsidRPr="00B91575" w:rsidRDefault="00E27586" w:rsidP="008C6E6E">
            <w:pPr>
              <w:pStyle w:val="Default"/>
              <w:rPr>
                <w:rFonts w:ascii="Candara" w:hAnsi="Candara" w:cstheme="minorHAnsi"/>
                <w:bCs/>
              </w:rPr>
            </w:pP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16</w:t>
            </w:r>
            <w:r w:rsidRPr="00B91575">
              <w:rPr>
                <w:rFonts w:ascii="Candara" w:hAnsi="Candara" w:cstheme="minorHAnsi"/>
                <w:bCs/>
              </w:rPr>
              <w:t xml:space="preserve"> de noviembre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3</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Propuestas para cuantificar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Después de la lectura, contestar la siguiente pregunta, desarrolla </w:t>
            </w:r>
            <w:proofErr w:type="gramStart"/>
            <w:r w:rsidRPr="00B91575">
              <w:rPr>
                <w:rFonts w:ascii="Candara" w:hAnsi="Candara" w:cstheme="minorHAnsi"/>
                <w:bCs/>
              </w:rPr>
              <w:t>tu</w:t>
            </w:r>
            <w:proofErr w:type="gramEnd"/>
            <w:r w:rsidRPr="00B91575">
              <w:rPr>
                <w:rFonts w:ascii="Candara" w:hAnsi="Candara" w:cstheme="minorHAnsi"/>
                <w:bCs/>
              </w:rPr>
              <w:t xml:space="preserve"> respuesta en dos cuartillas: ¿Cómo podemos cuantificar los recursos naturales? ¿Qué variables se consideran? ¿Cuál es su fuente de información?</w:t>
            </w: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Ensayo</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ambiental.pdf Páginas 111-127</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23</w:t>
            </w:r>
            <w:r w:rsidRPr="00B91575">
              <w:rPr>
                <w:rFonts w:ascii="Candara" w:hAnsi="Candara" w:cstheme="minorHAnsi"/>
                <w:bCs/>
              </w:rPr>
              <w:t xml:space="preserve"> de noviembre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4</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Propuestas para cuantificar recursos naturales</w:t>
            </w:r>
          </w:p>
        </w:tc>
        <w:tc>
          <w:tcPr>
            <w:tcW w:w="321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Contesta las </w:t>
            </w:r>
            <w:r>
              <w:rPr>
                <w:rFonts w:ascii="Candara" w:hAnsi="Candara" w:cstheme="minorHAnsi"/>
                <w:bCs/>
              </w:rPr>
              <w:t xml:space="preserve">siguientes </w:t>
            </w:r>
            <w:r w:rsidRPr="00B91575">
              <w:rPr>
                <w:rFonts w:ascii="Candara" w:hAnsi="Candara" w:cstheme="minorHAnsi"/>
                <w:bCs/>
              </w:rPr>
              <w:t>preguntas sobre la valoración del medio ambiente, puedes apoyarte en los documentos adjuntos</w:t>
            </w:r>
          </w:p>
          <w:p w:rsidR="00E27586" w:rsidRPr="00B91575" w:rsidRDefault="00E27586" w:rsidP="008C6E6E">
            <w:pPr>
              <w:pStyle w:val="Default"/>
              <w:rPr>
                <w:rFonts w:ascii="Candara" w:hAnsi="Candara" w:cstheme="minorHAnsi"/>
                <w:bCs/>
              </w:rPr>
            </w:pPr>
            <w:r w:rsidRPr="00B91575">
              <w:rPr>
                <w:rFonts w:ascii="Candara" w:hAnsi="Candara" w:cstheme="minorHAnsi"/>
                <w:bCs/>
              </w:rPr>
              <w:t>1. ¿Qué es valor inmanente?</w:t>
            </w:r>
          </w:p>
          <w:p w:rsidR="00E27586" w:rsidRPr="00B91575" w:rsidRDefault="00E27586" w:rsidP="008C6E6E">
            <w:pPr>
              <w:pStyle w:val="Default"/>
              <w:rPr>
                <w:rFonts w:ascii="Candara" w:hAnsi="Candara" w:cstheme="minorHAnsi"/>
                <w:bCs/>
              </w:rPr>
            </w:pPr>
            <w:r w:rsidRPr="00B91575">
              <w:rPr>
                <w:rFonts w:ascii="Candara" w:hAnsi="Candara" w:cstheme="minorHAnsi"/>
                <w:bCs/>
              </w:rPr>
              <w:t>2. ¿Qué es valor intrínseco?</w:t>
            </w:r>
          </w:p>
          <w:p w:rsidR="00E27586" w:rsidRPr="00B91575" w:rsidRDefault="00E27586" w:rsidP="008C6E6E">
            <w:pPr>
              <w:pStyle w:val="Default"/>
              <w:rPr>
                <w:rFonts w:ascii="Candara" w:hAnsi="Candara" w:cstheme="minorHAnsi"/>
                <w:bCs/>
              </w:rPr>
            </w:pPr>
            <w:r w:rsidRPr="00B91575">
              <w:rPr>
                <w:rFonts w:ascii="Candara" w:hAnsi="Candara" w:cstheme="minorHAnsi"/>
                <w:bCs/>
              </w:rPr>
              <w:t>3. ¿Qué es valor extrínseco?</w:t>
            </w:r>
          </w:p>
          <w:p w:rsidR="00E27586" w:rsidRPr="00B91575" w:rsidRDefault="00E27586" w:rsidP="008C6E6E">
            <w:pPr>
              <w:pStyle w:val="Default"/>
              <w:rPr>
                <w:rFonts w:ascii="Candara" w:hAnsi="Candara" w:cstheme="minorHAnsi"/>
                <w:bCs/>
              </w:rPr>
            </w:pPr>
            <w:r w:rsidRPr="00B91575">
              <w:rPr>
                <w:rFonts w:ascii="Candara" w:hAnsi="Candara" w:cstheme="minorHAnsi"/>
                <w:bCs/>
              </w:rPr>
              <w:t>4. La especie humana, la sociedad, es quien valora y decide, en consecuencia…</w:t>
            </w:r>
          </w:p>
          <w:p w:rsidR="00E27586" w:rsidRPr="00B91575" w:rsidRDefault="00E27586" w:rsidP="008C6E6E">
            <w:pPr>
              <w:pStyle w:val="Default"/>
              <w:rPr>
                <w:rFonts w:ascii="Candara" w:hAnsi="Candara" w:cstheme="minorHAnsi"/>
                <w:bCs/>
              </w:rPr>
            </w:pPr>
            <w:r w:rsidRPr="00B91575">
              <w:rPr>
                <w:rFonts w:ascii="Candara" w:hAnsi="Candara" w:cstheme="minorHAnsi"/>
                <w:bCs/>
              </w:rPr>
              <w:t>¿</w:t>
            </w:r>
            <w:proofErr w:type="gramStart"/>
            <w:r w:rsidRPr="00B91575">
              <w:rPr>
                <w:rFonts w:ascii="Candara" w:hAnsi="Candara" w:cstheme="minorHAnsi"/>
                <w:bCs/>
              </w:rPr>
              <w:t>en</w:t>
            </w:r>
            <w:proofErr w:type="gramEnd"/>
            <w:r w:rsidRPr="00B91575">
              <w:rPr>
                <w:rFonts w:ascii="Candara" w:hAnsi="Candara" w:cstheme="minorHAnsi"/>
                <w:bCs/>
              </w:rPr>
              <w:t xml:space="preserve"> nombre de quién lo hace?</w:t>
            </w:r>
          </w:p>
          <w:p w:rsidR="00E27586" w:rsidRPr="00B91575" w:rsidRDefault="00E27586" w:rsidP="008C6E6E">
            <w:pPr>
              <w:pStyle w:val="Default"/>
              <w:rPr>
                <w:rFonts w:ascii="Candara" w:hAnsi="Candara" w:cstheme="minorHAnsi"/>
                <w:bCs/>
              </w:rPr>
            </w:pPr>
            <w:r w:rsidRPr="00B91575">
              <w:rPr>
                <w:rFonts w:ascii="Candara" w:hAnsi="Candara" w:cstheme="minorHAnsi"/>
                <w:bCs/>
              </w:rPr>
              <w:t>¿</w:t>
            </w:r>
            <w:proofErr w:type="gramStart"/>
            <w:r w:rsidRPr="00B91575">
              <w:rPr>
                <w:rFonts w:ascii="Candara" w:hAnsi="Candara" w:cstheme="minorHAnsi"/>
                <w:bCs/>
              </w:rPr>
              <w:t>qué</w:t>
            </w:r>
            <w:proofErr w:type="gramEnd"/>
            <w:r w:rsidRPr="00B91575">
              <w:rPr>
                <w:rFonts w:ascii="Candara" w:hAnsi="Candara" w:cstheme="minorHAnsi"/>
                <w:bCs/>
              </w:rPr>
              <w:t xml:space="preserve"> derechos reconoce con respecto al medio, y a qué o quién?</w:t>
            </w:r>
          </w:p>
          <w:p w:rsidR="00E27586" w:rsidRPr="00B91575" w:rsidRDefault="00E27586" w:rsidP="008C6E6E">
            <w:pPr>
              <w:pStyle w:val="Default"/>
              <w:rPr>
                <w:rFonts w:ascii="Candara" w:hAnsi="Candara" w:cstheme="minorHAnsi"/>
                <w:bCs/>
              </w:rPr>
            </w:pPr>
            <w:r w:rsidRPr="00B91575">
              <w:rPr>
                <w:rFonts w:ascii="Candara" w:hAnsi="Candara" w:cstheme="minorHAnsi"/>
                <w:bCs/>
              </w:rPr>
              <w:t>¿</w:t>
            </w:r>
            <w:proofErr w:type="gramStart"/>
            <w:r w:rsidRPr="00B91575">
              <w:rPr>
                <w:rFonts w:ascii="Candara" w:hAnsi="Candara" w:cstheme="minorHAnsi"/>
                <w:bCs/>
              </w:rPr>
              <w:t>goza</w:t>
            </w:r>
            <w:proofErr w:type="gramEnd"/>
            <w:r w:rsidRPr="00B91575">
              <w:rPr>
                <w:rFonts w:ascii="Candara" w:hAnsi="Candara" w:cstheme="minorHAnsi"/>
                <w:bCs/>
              </w:rPr>
              <w:t xml:space="preserve"> el resto de los componentes de la biósfera de los mismos derechos que los seres humanos?</w:t>
            </w:r>
          </w:p>
          <w:p w:rsidR="00E27586" w:rsidRPr="00B91575" w:rsidRDefault="00E27586" w:rsidP="008C6E6E">
            <w:pPr>
              <w:pStyle w:val="Default"/>
              <w:rPr>
                <w:rFonts w:ascii="Candara" w:hAnsi="Candara" w:cstheme="minorHAnsi"/>
                <w:bCs/>
              </w:rPr>
            </w:pPr>
          </w:p>
          <w:p w:rsidR="00E27586" w:rsidRPr="00B91575" w:rsidRDefault="00E27586" w:rsidP="008C6E6E">
            <w:pPr>
              <w:pStyle w:val="Default"/>
              <w:rPr>
                <w:rFonts w:ascii="Candara" w:hAnsi="Candara" w:cstheme="minorHAnsi"/>
                <w:bCs/>
              </w:rPr>
            </w:pPr>
          </w:p>
          <w:p w:rsidR="00E27586" w:rsidRPr="00B91575" w:rsidRDefault="00E27586" w:rsidP="008C6E6E">
            <w:pPr>
              <w:pStyle w:val="Default"/>
              <w:rPr>
                <w:rFonts w:ascii="Candara" w:hAnsi="Candara" w:cstheme="minorHAnsi"/>
                <w:bCs/>
              </w:rPr>
            </w:pP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Cuestionario</w:t>
            </w:r>
            <w:r>
              <w:rPr>
                <w:rFonts w:ascii="Candara" w:hAnsi="Candara" w:cstheme="minorHAnsi"/>
                <w:bCs/>
              </w:rPr>
              <w:t xml:space="preserve"> primera parte</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León_2016</w:t>
            </w:r>
          </w:p>
          <w:p w:rsidR="00E27586" w:rsidRPr="00B91575" w:rsidRDefault="00E27586" w:rsidP="008C6E6E">
            <w:pPr>
              <w:pStyle w:val="Default"/>
              <w:rPr>
                <w:rFonts w:ascii="Candara" w:hAnsi="Candara" w:cstheme="minorHAnsi"/>
                <w:bCs/>
              </w:rPr>
            </w:pPr>
            <w:r w:rsidRPr="00B91575">
              <w:rPr>
                <w:rFonts w:ascii="Candara" w:hAnsi="Candara" w:cstheme="minorHAnsi"/>
                <w:bCs/>
              </w:rPr>
              <w:t>Llanes_2012</w:t>
            </w:r>
          </w:p>
          <w:p w:rsidR="00E27586" w:rsidRPr="00B91575" w:rsidRDefault="00E27586" w:rsidP="008C6E6E">
            <w:pPr>
              <w:pStyle w:val="Default"/>
              <w:rPr>
                <w:rFonts w:ascii="Candara" w:hAnsi="Candara" w:cstheme="minorHAnsi"/>
                <w:bCs/>
              </w:rPr>
            </w:pPr>
            <w:r w:rsidRPr="00B91575">
              <w:rPr>
                <w:rFonts w:ascii="Candara" w:hAnsi="Candara" w:cstheme="minorHAnsi"/>
                <w:bCs/>
              </w:rPr>
              <w:t>Londoño_2006</w:t>
            </w:r>
          </w:p>
        </w:tc>
        <w:tc>
          <w:tcPr>
            <w:tcW w:w="222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 xml:space="preserve">Fecha de entrega al </w:t>
            </w:r>
            <w:r>
              <w:rPr>
                <w:rFonts w:ascii="Candara" w:hAnsi="Candara" w:cstheme="minorHAnsi"/>
                <w:bCs/>
              </w:rPr>
              <w:t>30</w:t>
            </w:r>
            <w:r w:rsidRPr="00B91575">
              <w:rPr>
                <w:rFonts w:ascii="Candara" w:hAnsi="Candara" w:cstheme="minorHAnsi"/>
                <w:bCs/>
              </w:rPr>
              <w:t xml:space="preserve"> de </w:t>
            </w:r>
            <w:r>
              <w:rPr>
                <w:rFonts w:ascii="Candara" w:hAnsi="Candara" w:cstheme="minorHAnsi"/>
                <w:bCs/>
              </w:rPr>
              <w:t>nov</w:t>
            </w:r>
            <w:r w:rsidRPr="00B91575">
              <w:rPr>
                <w:rFonts w:ascii="Candara" w:hAnsi="Candara" w:cstheme="minorHAnsi"/>
                <w:bCs/>
              </w:rPr>
              <w:t>iembre 202</w:t>
            </w:r>
            <w:r>
              <w:rPr>
                <w:rFonts w:ascii="Candara" w:hAnsi="Candara" w:cstheme="minorHAnsi"/>
                <w:bCs/>
              </w:rPr>
              <w:t>1</w:t>
            </w:r>
          </w:p>
        </w:tc>
      </w:tr>
      <w:tr w:rsidR="00E27586" w:rsidRPr="00B91575" w:rsidTr="008C6E6E">
        <w:tc>
          <w:tcPr>
            <w:tcW w:w="535" w:type="dxa"/>
          </w:tcPr>
          <w:p w:rsidR="00E27586" w:rsidRPr="00B91575" w:rsidRDefault="00E27586" w:rsidP="008C6E6E">
            <w:pPr>
              <w:pStyle w:val="Default"/>
              <w:rPr>
                <w:rFonts w:ascii="Candara" w:hAnsi="Candara" w:cstheme="minorHAnsi"/>
                <w:bCs/>
              </w:rPr>
            </w:pPr>
            <w:r>
              <w:rPr>
                <w:rFonts w:ascii="Candara" w:hAnsi="Candara" w:cstheme="minorHAnsi"/>
                <w:bCs/>
              </w:rPr>
              <w:t>5</w:t>
            </w:r>
          </w:p>
        </w:tc>
        <w:tc>
          <w:tcPr>
            <w:tcW w:w="1780"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Economía de los recursos naturales</w:t>
            </w:r>
          </w:p>
        </w:tc>
        <w:tc>
          <w:tcPr>
            <w:tcW w:w="1782"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Propuestas para cuantificar recursos naturales</w:t>
            </w:r>
          </w:p>
        </w:tc>
        <w:tc>
          <w:tcPr>
            <w:tcW w:w="3216" w:type="dxa"/>
          </w:tcPr>
          <w:p w:rsidR="00E27586" w:rsidRPr="00D174D1" w:rsidRDefault="00E27586" w:rsidP="008C6E6E">
            <w:pPr>
              <w:pStyle w:val="Default"/>
              <w:rPr>
                <w:rFonts w:ascii="Candara" w:hAnsi="Candara" w:cstheme="minorHAnsi"/>
                <w:bCs/>
              </w:rPr>
            </w:pPr>
            <w:r w:rsidRPr="00D174D1">
              <w:rPr>
                <w:rFonts w:ascii="Candara" w:hAnsi="Candara" w:cstheme="minorHAnsi"/>
                <w:bCs/>
              </w:rPr>
              <w:t>Contesta las siguientes preguntas sobre la valoración del medio ambiente, puedes apoyarte en los documentos adjuntos</w:t>
            </w:r>
          </w:p>
          <w:p w:rsidR="00E27586" w:rsidRPr="00D174D1" w:rsidRDefault="00E27586" w:rsidP="008C6E6E">
            <w:pPr>
              <w:pStyle w:val="Default"/>
              <w:rPr>
                <w:rFonts w:ascii="Candara" w:hAnsi="Candara" w:cstheme="minorHAnsi"/>
                <w:bCs/>
              </w:rPr>
            </w:pPr>
            <w:r w:rsidRPr="00D174D1">
              <w:rPr>
                <w:rFonts w:ascii="Candara" w:hAnsi="Candara" w:cstheme="minorHAnsi"/>
                <w:bCs/>
              </w:rPr>
              <w:t>5. ¿A qué se refiere la ética antropocéntrica?</w:t>
            </w:r>
          </w:p>
          <w:p w:rsidR="00E27586" w:rsidRPr="00D174D1" w:rsidRDefault="00E27586" w:rsidP="008C6E6E">
            <w:pPr>
              <w:pStyle w:val="Default"/>
              <w:rPr>
                <w:rFonts w:ascii="Candara" w:hAnsi="Candara" w:cstheme="minorHAnsi"/>
                <w:bCs/>
              </w:rPr>
            </w:pPr>
            <w:r w:rsidRPr="00D174D1">
              <w:rPr>
                <w:rFonts w:ascii="Candara" w:hAnsi="Candara" w:cstheme="minorHAnsi"/>
                <w:bCs/>
              </w:rPr>
              <w:t xml:space="preserve">6. ¿Qué sostiene la ética de la tierra de Aldo </w:t>
            </w:r>
            <w:proofErr w:type="spellStart"/>
            <w:r w:rsidRPr="00D174D1">
              <w:rPr>
                <w:rFonts w:ascii="Candara" w:hAnsi="Candara" w:cstheme="minorHAnsi"/>
                <w:bCs/>
              </w:rPr>
              <w:t>Leopold</w:t>
            </w:r>
            <w:proofErr w:type="spellEnd"/>
            <w:r w:rsidRPr="00D174D1">
              <w:rPr>
                <w:rFonts w:ascii="Candara" w:hAnsi="Candara" w:cstheme="minorHAnsi"/>
                <w:bCs/>
              </w:rPr>
              <w:t>?</w:t>
            </w:r>
          </w:p>
          <w:p w:rsidR="00E27586" w:rsidRPr="00D174D1" w:rsidRDefault="00E27586" w:rsidP="008C6E6E">
            <w:pPr>
              <w:pStyle w:val="Default"/>
              <w:rPr>
                <w:rFonts w:ascii="Candara" w:hAnsi="Candara" w:cstheme="minorHAnsi"/>
                <w:bCs/>
              </w:rPr>
            </w:pPr>
            <w:r w:rsidRPr="00D174D1">
              <w:rPr>
                <w:rFonts w:ascii="Candara" w:hAnsi="Candara" w:cstheme="minorHAnsi"/>
                <w:bCs/>
              </w:rPr>
              <w:t>7. Explica la diferencia entre valor de uso, valor de opción y valor de no uso</w:t>
            </w:r>
          </w:p>
          <w:p w:rsidR="00E27586" w:rsidRPr="00D174D1" w:rsidRDefault="00E27586" w:rsidP="008C6E6E">
            <w:pPr>
              <w:pStyle w:val="Default"/>
              <w:rPr>
                <w:rFonts w:ascii="Candara" w:hAnsi="Candara" w:cstheme="minorHAnsi"/>
                <w:bCs/>
              </w:rPr>
            </w:pPr>
            <w:r w:rsidRPr="00D174D1">
              <w:rPr>
                <w:rFonts w:ascii="Candara" w:hAnsi="Candara" w:cstheme="minorHAnsi"/>
                <w:bCs/>
              </w:rPr>
              <w:t>8. Explica el método del coste de viaje</w:t>
            </w:r>
          </w:p>
          <w:p w:rsidR="00E27586" w:rsidRPr="00B91575" w:rsidRDefault="00E27586" w:rsidP="008C6E6E">
            <w:pPr>
              <w:pStyle w:val="Default"/>
              <w:rPr>
                <w:rFonts w:ascii="Candara" w:hAnsi="Candara" w:cstheme="minorHAnsi"/>
                <w:bCs/>
              </w:rPr>
            </w:pPr>
          </w:p>
        </w:tc>
        <w:tc>
          <w:tcPr>
            <w:tcW w:w="1576"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Cuestionario</w:t>
            </w:r>
            <w:r>
              <w:rPr>
                <w:rFonts w:ascii="Candara" w:hAnsi="Candara" w:cstheme="minorHAnsi"/>
                <w:bCs/>
              </w:rPr>
              <w:t xml:space="preserve"> segunda parte</w:t>
            </w:r>
          </w:p>
        </w:tc>
        <w:tc>
          <w:tcPr>
            <w:tcW w:w="2164" w:type="dxa"/>
          </w:tcPr>
          <w:p w:rsidR="00E27586" w:rsidRPr="00B91575" w:rsidRDefault="00E27586" w:rsidP="008C6E6E">
            <w:pPr>
              <w:pStyle w:val="Default"/>
              <w:rPr>
                <w:rFonts w:ascii="Candara" w:hAnsi="Candara" w:cstheme="minorHAnsi"/>
                <w:bCs/>
              </w:rPr>
            </w:pPr>
            <w:r w:rsidRPr="00B91575">
              <w:rPr>
                <w:rFonts w:ascii="Candara" w:hAnsi="Candara" w:cstheme="minorHAnsi"/>
                <w:bCs/>
              </w:rPr>
              <w:t>León_2016</w:t>
            </w:r>
          </w:p>
          <w:p w:rsidR="00E27586" w:rsidRPr="00B91575" w:rsidRDefault="00E27586" w:rsidP="008C6E6E">
            <w:pPr>
              <w:pStyle w:val="Default"/>
              <w:rPr>
                <w:rFonts w:ascii="Candara" w:hAnsi="Candara" w:cstheme="minorHAnsi"/>
                <w:bCs/>
              </w:rPr>
            </w:pPr>
            <w:r w:rsidRPr="00B91575">
              <w:rPr>
                <w:rFonts w:ascii="Candara" w:hAnsi="Candara" w:cstheme="minorHAnsi"/>
                <w:bCs/>
              </w:rPr>
              <w:t>Llanes_2012</w:t>
            </w:r>
          </w:p>
          <w:p w:rsidR="00E27586" w:rsidRPr="00B91575" w:rsidRDefault="00E27586" w:rsidP="008C6E6E">
            <w:pPr>
              <w:pStyle w:val="Default"/>
              <w:rPr>
                <w:rFonts w:ascii="Candara" w:hAnsi="Candara" w:cstheme="minorHAnsi"/>
                <w:bCs/>
              </w:rPr>
            </w:pPr>
            <w:r w:rsidRPr="00B91575">
              <w:rPr>
                <w:rFonts w:ascii="Candara" w:hAnsi="Candara" w:cstheme="minorHAnsi"/>
                <w:bCs/>
              </w:rPr>
              <w:t>Londoño_2006</w:t>
            </w:r>
          </w:p>
        </w:tc>
        <w:tc>
          <w:tcPr>
            <w:tcW w:w="2226" w:type="dxa"/>
          </w:tcPr>
          <w:p w:rsidR="00E27586" w:rsidRPr="00B91575" w:rsidRDefault="00E27586" w:rsidP="008C6E6E">
            <w:pPr>
              <w:pStyle w:val="Default"/>
              <w:rPr>
                <w:rFonts w:ascii="Candara" w:hAnsi="Candara" w:cstheme="minorHAnsi"/>
                <w:bCs/>
              </w:rPr>
            </w:pPr>
            <w:r w:rsidRPr="00D174D1">
              <w:rPr>
                <w:rFonts w:ascii="Candara" w:hAnsi="Candara" w:cstheme="minorHAnsi"/>
                <w:bCs/>
              </w:rPr>
              <w:t xml:space="preserve">Fecha de entrega al </w:t>
            </w:r>
            <w:r>
              <w:rPr>
                <w:rFonts w:ascii="Candara" w:hAnsi="Candara" w:cstheme="minorHAnsi"/>
                <w:bCs/>
              </w:rPr>
              <w:t>7</w:t>
            </w:r>
            <w:r w:rsidRPr="00D174D1">
              <w:rPr>
                <w:rFonts w:ascii="Candara" w:hAnsi="Candara" w:cstheme="minorHAnsi"/>
                <w:bCs/>
              </w:rPr>
              <w:t xml:space="preserve"> de </w:t>
            </w:r>
            <w:r>
              <w:rPr>
                <w:rFonts w:ascii="Candara" w:hAnsi="Candara" w:cstheme="minorHAnsi"/>
                <w:bCs/>
              </w:rPr>
              <w:t>dic</w:t>
            </w:r>
            <w:r w:rsidRPr="00D174D1">
              <w:rPr>
                <w:rFonts w:ascii="Candara" w:hAnsi="Candara" w:cstheme="minorHAnsi"/>
                <w:bCs/>
              </w:rPr>
              <w:t>iembre 2021</w:t>
            </w:r>
          </w:p>
        </w:tc>
      </w:tr>
    </w:tbl>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E27586" w:rsidRDefault="00E27586" w:rsidP="007E2A11"/>
    <w:p w:rsidR="00A375F8" w:rsidRPr="00D575C6" w:rsidRDefault="00A375F8" w:rsidP="00A375F8">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rsidR="00A375F8" w:rsidRPr="00294BEA" w:rsidRDefault="00A375F8" w:rsidP="00A375F8">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Profesor: Dra. Patricia Catalina Medina Pérez</w:t>
      </w:r>
    </w:p>
    <w:p w:rsidR="00A375F8" w:rsidRPr="00294BEA" w:rsidRDefault="00A375F8" w:rsidP="00A375F8">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Materia: Planeación y ordenamiento territorial</w:t>
      </w:r>
    </w:p>
    <w:p w:rsidR="00A375F8" w:rsidRPr="00294BEA" w:rsidRDefault="00A375F8" w:rsidP="00A375F8">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Semestre: Séptimo</w:t>
      </w:r>
    </w:p>
    <w:p w:rsidR="00A375F8" w:rsidRPr="00294BEA" w:rsidRDefault="00A375F8" w:rsidP="00A375F8">
      <w:pPr>
        <w:pBdr>
          <w:top w:val="nil"/>
          <w:left w:val="nil"/>
          <w:bottom w:val="nil"/>
          <w:right w:val="nil"/>
          <w:between w:val="nil"/>
        </w:pBdr>
        <w:spacing w:line="240" w:lineRule="auto"/>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Carrera: Desarrollo Sustentable</w:t>
      </w:r>
    </w:p>
    <w:p w:rsidR="00A375F8" w:rsidRDefault="00A375F8" w:rsidP="00A375F8">
      <w:pPr>
        <w:pStyle w:val="Default"/>
        <w:jc w:val="center"/>
        <w:rPr>
          <w:rFonts w:asciiTheme="minorHAnsi" w:hAnsiTheme="minorHAnsi" w:cstheme="minorHAnsi"/>
          <w:bCs/>
          <w:sz w:val="28"/>
          <w:szCs w:val="28"/>
        </w:rPr>
      </w:pPr>
    </w:p>
    <w:tbl>
      <w:tblPr>
        <w:tblStyle w:val="Tablaconcuadrcula"/>
        <w:tblW w:w="0" w:type="auto"/>
        <w:tblLook w:val="04A0" w:firstRow="1" w:lastRow="0" w:firstColumn="1" w:lastColumn="0" w:noHBand="0" w:noVBand="1"/>
      </w:tblPr>
      <w:tblGrid>
        <w:gridCol w:w="531"/>
        <w:gridCol w:w="1771"/>
        <w:gridCol w:w="1773"/>
        <w:gridCol w:w="3097"/>
        <w:gridCol w:w="1540"/>
        <w:gridCol w:w="2125"/>
        <w:gridCol w:w="2159"/>
      </w:tblGrid>
      <w:tr w:rsidR="00A375F8" w:rsidTr="008C6E6E">
        <w:tc>
          <w:tcPr>
            <w:tcW w:w="13279" w:type="dxa"/>
            <w:gridSpan w:val="7"/>
          </w:tcPr>
          <w:p w:rsidR="00A375F8" w:rsidRDefault="00A375F8" w:rsidP="008C6E6E">
            <w:pPr>
              <w:jc w:val="center"/>
              <w:rPr>
                <w:rFonts w:cstheme="minorHAnsi"/>
                <w:bCs/>
                <w:sz w:val="28"/>
                <w:szCs w:val="28"/>
              </w:rPr>
            </w:pPr>
            <w:r w:rsidRPr="00A15767">
              <w:rPr>
                <w:rFonts w:ascii="Candara" w:eastAsia="Calibri" w:hAnsi="Candara" w:cstheme="majorHAnsi"/>
                <w:color w:val="000000"/>
                <w:lang w:eastAsia="es-MX"/>
              </w:rPr>
              <w:t>Actividades a desarrollar programa "Mi Escuela en casa" de la UICEH.</w:t>
            </w:r>
          </w:p>
        </w:tc>
      </w:tr>
      <w:tr w:rsidR="00A375F8" w:rsidTr="008C6E6E">
        <w:tc>
          <w:tcPr>
            <w:tcW w:w="535"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No</w:t>
            </w:r>
          </w:p>
        </w:tc>
        <w:tc>
          <w:tcPr>
            <w:tcW w:w="1780"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Asignatura</w:t>
            </w:r>
          </w:p>
        </w:tc>
        <w:tc>
          <w:tcPr>
            <w:tcW w:w="1782"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Tema</w:t>
            </w:r>
          </w:p>
        </w:tc>
        <w:tc>
          <w:tcPr>
            <w:tcW w:w="3216"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Descripción de actividad a desarrollar por el alumno</w:t>
            </w:r>
          </w:p>
        </w:tc>
        <w:tc>
          <w:tcPr>
            <w:tcW w:w="1576"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Producto esperado</w:t>
            </w:r>
          </w:p>
        </w:tc>
        <w:tc>
          <w:tcPr>
            <w:tcW w:w="2164"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Materia de apoyo</w:t>
            </w:r>
          </w:p>
        </w:tc>
        <w:tc>
          <w:tcPr>
            <w:tcW w:w="2226" w:type="dxa"/>
            <w:shd w:val="clear" w:color="auto" w:fill="FBE4D5" w:themeFill="accent2" w:themeFillTint="33"/>
          </w:tcPr>
          <w:p w:rsidR="00A375F8" w:rsidRPr="00294BEA" w:rsidRDefault="00A375F8" w:rsidP="008C6E6E">
            <w:pPr>
              <w:jc w:val="center"/>
              <w:rPr>
                <w:rFonts w:ascii="Candara" w:eastAsia="Calibri" w:hAnsi="Candara" w:cstheme="majorHAnsi"/>
                <w:color w:val="000000"/>
                <w:lang w:eastAsia="es-MX"/>
              </w:rPr>
            </w:pPr>
            <w:r w:rsidRPr="00294BEA">
              <w:rPr>
                <w:rFonts w:ascii="Candara" w:eastAsia="Calibri" w:hAnsi="Candara" w:cstheme="majorHAnsi"/>
                <w:color w:val="000000"/>
                <w:lang w:eastAsia="es-MX"/>
              </w:rPr>
              <w:t xml:space="preserve">Tiempo </w:t>
            </w:r>
          </w:p>
        </w:tc>
      </w:tr>
      <w:tr w:rsidR="00A375F8" w:rsidRPr="00294BEA" w:rsidTr="008C6E6E">
        <w:tc>
          <w:tcPr>
            <w:tcW w:w="535"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1</w:t>
            </w:r>
          </w:p>
        </w:tc>
        <w:tc>
          <w:tcPr>
            <w:tcW w:w="1780"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Planeación y ordenamiento territorial</w:t>
            </w:r>
          </w:p>
        </w:tc>
        <w:tc>
          <w:tcPr>
            <w:tcW w:w="1782"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Revisión teórica del ordenamiento territorial</w:t>
            </w:r>
          </w:p>
        </w:tc>
        <w:tc>
          <w:tcPr>
            <w:tcW w:w="321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A partir de la revisión de la lectura, elaborar un reporte de lectura de dos cuartillas en el que se desarrolle el concepto de ESPACIO, puedes apoyarte en el documento adjunto Capítulo 1 páginas 17-64. No olviden la paráfrasis, el citado, ortografía y redacción. En el encabezado incluir sus datos</w:t>
            </w:r>
          </w:p>
        </w:tc>
        <w:tc>
          <w:tcPr>
            <w:tcW w:w="157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Reporte de lectura y reflexión</w:t>
            </w:r>
          </w:p>
        </w:tc>
        <w:tc>
          <w:tcPr>
            <w:tcW w:w="2164"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Ramirez_2015</w:t>
            </w:r>
          </w:p>
        </w:tc>
        <w:tc>
          <w:tcPr>
            <w:tcW w:w="222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Fecha de entrega al 23 de agosto 2021</w:t>
            </w:r>
          </w:p>
        </w:tc>
      </w:tr>
      <w:tr w:rsidR="00A375F8" w:rsidRPr="00294BEA" w:rsidTr="008C6E6E">
        <w:tc>
          <w:tcPr>
            <w:tcW w:w="535"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2</w:t>
            </w:r>
          </w:p>
        </w:tc>
        <w:tc>
          <w:tcPr>
            <w:tcW w:w="1780"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Planeación y ordenamiento territorial</w:t>
            </w:r>
          </w:p>
        </w:tc>
        <w:tc>
          <w:tcPr>
            <w:tcW w:w="1782"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Revisión teórica del ordenamiento territorial</w:t>
            </w:r>
          </w:p>
        </w:tc>
        <w:tc>
          <w:tcPr>
            <w:tcW w:w="321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A partir de la revisión de la lectura, elaborar un reporte de lectura de dos cuartillas en el que se desarrolle el concepto de TERRITORIO, puedes apoyarte en el documento adjunto Capítulo 4 páginas 127-158. No olviden la paráfrasis, el citado, ortografía y redacción. En el encabezado incluir sus datos</w:t>
            </w:r>
          </w:p>
        </w:tc>
        <w:tc>
          <w:tcPr>
            <w:tcW w:w="157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 xml:space="preserve">Reporte de lectura y reflexión </w:t>
            </w:r>
          </w:p>
        </w:tc>
        <w:tc>
          <w:tcPr>
            <w:tcW w:w="2164"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Ramirez_2015</w:t>
            </w:r>
          </w:p>
        </w:tc>
        <w:tc>
          <w:tcPr>
            <w:tcW w:w="222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 xml:space="preserve">Fecha de entrega al 30 de agosto 2021 </w:t>
            </w:r>
          </w:p>
        </w:tc>
      </w:tr>
      <w:tr w:rsidR="00A375F8" w:rsidRPr="00294BEA" w:rsidTr="008C6E6E">
        <w:tc>
          <w:tcPr>
            <w:tcW w:w="535"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3</w:t>
            </w:r>
          </w:p>
        </w:tc>
        <w:tc>
          <w:tcPr>
            <w:tcW w:w="1780"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Planeación y ordenamiento territorial</w:t>
            </w:r>
          </w:p>
        </w:tc>
        <w:tc>
          <w:tcPr>
            <w:tcW w:w="1782"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Revisión teórica del ordenamiento territorial</w:t>
            </w:r>
          </w:p>
        </w:tc>
        <w:tc>
          <w:tcPr>
            <w:tcW w:w="3216" w:type="dxa"/>
          </w:tcPr>
          <w:p w:rsidR="00A375F8" w:rsidRPr="00294BEA" w:rsidRDefault="00A375F8" w:rsidP="008C6E6E">
            <w:pPr>
              <w:pStyle w:val="Default"/>
              <w:jc w:val="center"/>
              <w:rPr>
                <w:rFonts w:ascii="Candara" w:hAnsi="Candara" w:cstheme="minorHAnsi"/>
                <w:bCs/>
              </w:rPr>
            </w:pPr>
            <w:r w:rsidRPr="00294BEA">
              <w:rPr>
                <w:rFonts w:ascii="Candara" w:hAnsi="Candara"/>
                <w:color w:val="3C4043"/>
                <w:spacing w:val="3"/>
              </w:rPr>
              <w:t xml:space="preserve">A partir de la revisión de la lectura, elaborar un reporte de lectura de una o dos cuartillas en el que se compilen los conceptos </w:t>
            </w:r>
            <w:r>
              <w:rPr>
                <w:rFonts w:ascii="Candara" w:hAnsi="Candara"/>
                <w:color w:val="3C4043"/>
                <w:spacing w:val="3"/>
              </w:rPr>
              <w:t>de</w:t>
            </w:r>
            <w:r w:rsidRPr="00294BEA">
              <w:rPr>
                <w:rFonts w:ascii="Candara" w:hAnsi="Candara"/>
                <w:color w:val="3C4043"/>
                <w:spacing w:val="3"/>
              </w:rPr>
              <w:t xml:space="preserve"> ordenamiento territorial y planeación</w:t>
            </w:r>
            <w:r>
              <w:rPr>
                <w:rFonts w:ascii="Candara" w:hAnsi="Candara"/>
                <w:color w:val="3C4043"/>
                <w:spacing w:val="3"/>
              </w:rPr>
              <w:t xml:space="preserve"> territorial</w:t>
            </w:r>
            <w:r w:rsidRPr="00294BEA">
              <w:rPr>
                <w:rFonts w:ascii="Candara" w:hAnsi="Candara"/>
                <w:color w:val="3C4043"/>
                <w:spacing w:val="3"/>
              </w:rPr>
              <w:t>. No olviden la paráfrasis, el citado, ortografía y redacción. En el encabezado incluir sus datos. Saludos</w:t>
            </w:r>
          </w:p>
        </w:tc>
        <w:tc>
          <w:tcPr>
            <w:tcW w:w="157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 xml:space="preserve">Reporte de lectura </w:t>
            </w:r>
          </w:p>
        </w:tc>
        <w:tc>
          <w:tcPr>
            <w:tcW w:w="2164"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Sanabria_2014</w:t>
            </w:r>
          </w:p>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Suarez_2002</w:t>
            </w:r>
          </w:p>
        </w:tc>
        <w:tc>
          <w:tcPr>
            <w:tcW w:w="222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Fecha de entrega al 6 de septiembre 2021</w:t>
            </w:r>
          </w:p>
        </w:tc>
      </w:tr>
      <w:tr w:rsidR="00A375F8" w:rsidRPr="00294BEA" w:rsidTr="008C6E6E">
        <w:tc>
          <w:tcPr>
            <w:tcW w:w="535"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4</w:t>
            </w:r>
          </w:p>
        </w:tc>
        <w:tc>
          <w:tcPr>
            <w:tcW w:w="1780"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Planeación y ordenamiento territorial</w:t>
            </w:r>
          </w:p>
        </w:tc>
        <w:tc>
          <w:tcPr>
            <w:tcW w:w="1782"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Revisión teórica del ordenamiento territorial</w:t>
            </w:r>
          </w:p>
        </w:tc>
        <w:tc>
          <w:tcPr>
            <w:tcW w:w="3216" w:type="dxa"/>
          </w:tcPr>
          <w:p w:rsidR="00A375F8" w:rsidRPr="00294BEA" w:rsidRDefault="00A375F8" w:rsidP="008C6E6E">
            <w:pPr>
              <w:pStyle w:val="Default"/>
              <w:jc w:val="center"/>
              <w:rPr>
                <w:rFonts w:ascii="Candara" w:hAnsi="Candara" w:cstheme="minorHAnsi"/>
                <w:bCs/>
              </w:rPr>
            </w:pPr>
            <w:r w:rsidRPr="00294BEA">
              <w:rPr>
                <w:rFonts w:ascii="Candara" w:hAnsi="Candara"/>
                <w:color w:val="3C4043"/>
                <w:spacing w:val="3"/>
              </w:rPr>
              <w:t xml:space="preserve">A partir de la revisión de la lectura, elaborar un reporte de lectura de una o dos cuartillas en el que expliques la nueva geografía económica, que se mencionan en la lectura. No olviden la paráfrasis, el citado, ortografía y redacción. En el encabezado incluir sus datos. </w:t>
            </w:r>
          </w:p>
        </w:tc>
        <w:tc>
          <w:tcPr>
            <w:tcW w:w="157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Reporte de lectura</w:t>
            </w:r>
          </w:p>
        </w:tc>
        <w:tc>
          <w:tcPr>
            <w:tcW w:w="2164"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Fujita_2004</w:t>
            </w:r>
          </w:p>
        </w:tc>
        <w:tc>
          <w:tcPr>
            <w:tcW w:w="2226" w:type="dxa"/>
          </w:tcPr>
          <w:p w:rsidR="00A375F8" w:rsidRPr="00294BEA" w:rsidRDefault="00A375F8" w:rsidP="008C6E6E">
            <w:pPr>
              <w:pStyle w:val="Default"/>
              <w:jc w:val="center"/>
              <w:rPr>
                <w:rFonts w:ascii="Candara" w:hAnsi="Candara" w:cstheme="minorHAnsi"/>
                <w:bCs/>
              </w:rPr>
            </w:pPr>
            <w:r w:rsidRPr="00294BEA">
              <w:rPr>
                <w:rFonts w:ascii="Candara" w:hAnsi="Candara" w:cstheme="minorHAnsi"/>
                <w:bCs/>
              </w:rPr>
              <w:t>Fecha de entrega al 13 de septiembre 2021</w:t>
            </w:r>
          </w:p>
        </w:tc>
      </w:tr>
    </w:tbl>
    <w:p w:rsidR="00A375F8" w:rsidRDefault="00A375F8" w:rsidP="00A375F8">
      <w:pPr>
        <w:pStyle w:val="Default"/>
        <w:jc w:val="center"/>
        <w:rPr>
          <w:rFonts w:ascii="Candara" w:hAnsi="Candara" w:cstheme="minorHAnsi"/>
          <w:bCs/>
        </w:rPr>
      </w:pPr>
    </w:p>
    <w:p w:rsidR="00A375F8" w:rsidRDefault="00A375F8" w:rsidP="00A375F8">
      <w:pPr>
        <w:pStyle w:val="Default"/>
        <w:jc w:val="center"/>
        <w:rPr>
          <w:rFonts w:ascii="Candara" w:hAnsi="Candara" w:cstheme="minorHAnsi"/>
          <w:bCs/>
        </w:rPr>
      </w:pPr>
    </w:p>
    <w:p w:rsidR="00A375F8" w:rsidRDefault="00A375F8" w:rsidP="00A375F8">
      <w:pPr>
        <w:pStyle w:val="Default"/>
        <w:jc w:val="center"/>
        <w:rPr>
          <w:rFonts w:ascii="Candara" w:hAnsi="Candara" w:cstheme="minorHAnsi"/>
          <w:bCs/>
        </w:rPr>
      </w:pPr>
    </w:p>
    <w:p w:rsidR="00A375F8" w:rsidRDefault="00A375F8" w:rsidP="00A375F8">
      <w:pPr>
        <w:pStyle w:val="Default"/>
        <w:jc w:val="center"/>
        <w:rPr>
          <w:rFonts w:ascii="Candara" w:hAnsi="Candara" w:cstheme="minorHAnsi"/>
          <w:bCs/>
        </w:rPr>
      </w:pPr>
    </w:p>
    <w:p w:rsidR="00A375F8" w:rsidRDefault="00A375F8" w:rsidP="00A375F8">
      <w:pPr>
        <w:pStyle w:val="Default"/>
        <w:jc w:val="center"/>
        <w:rPr>
          <w:rFonts w:ascii="Candara" w:hAnsi="Candara" w:cstheme="minorHAnsi"/>
          <w:bCs/>
        </w:rPr>
      </w:pPr>
    </w:p>
    <w:p w:rsidR="00A375F8" w:rsidRDefault="00A375F8" w:rsidP="00A375F8">
      <w:pPr>
        <w:pStyle w:val="Default"/>
        <w:jc w:val="center"/>
        <w:rPr>
          <w:rFonts w:ascii="Candara" w:hAnsi="Candara" w:cstheme="minorHAnsi"/>
          <w:bCs/>
        </w:rPr>
      </w:pPr>
      <w:r>
        <w:rPr>
          <w:rFonts w:ascii="Candara" w:hAnsi="Candara" w:cstheme="minorHAnsi"/>
          <w:bCs/>
        </w:rPr>
        <w:t>SEGUNDO PARCIAL</w:t>
      </w:r>
    </w:p>
    <w:tbl>
      <w:tblPr>
        <w:tblStyle w:val="Tablaconcuadrcula"/>
        <w:tblW w:w="0" w:type="auto"/>
        <w:tblLook w:val="04A0" w:firstRow="1" w:lastRow="0" w:firstColumn="1" w:lastColumn="0" w:noHBand="0" w:noVBand="1"/>
      </w:tblPr>
      <w:tblGrid>
        <w:gridCol w:w="530"/>
        <w:gridCol w:w="1749"/>
        <w:gridCol w:w="2240"/>
        <w:gridCol w:w="2904"/>
        <w:gridCol w:w="1533"/>
        <w:gridCol w:w="2033"/>
        <w:gridCol w:w="2007"/>
      </w:tblGrid>
      <w:tr w:rsidR="00A375F8" w:rsidRPr="00AF141B" w:rsidTr="008C6E6E">
        <w:tc>
          <w:tcPr>
            <w:tcW w:w="13279" w:type="dxa"/>
            <w:gridSpan w:val="7"/>
          </w:tcPr>
          <w:p w:rsidR="00A375F8" w:rsidRPr="00AF141B" w:rsidRDefault="00A375F8" w:rsidP="008C6E6E">
            <w:pPr>
              <w:pStyle w:val="Default"/>
              <w:rPr>
                <w:rFonts w:ascii="Candara" w:hAnsi="Candara" w:cstheme="minorHAnsi"/>
                <w:bCs/>
              </w:rPr>
            </w:pPr>
            <w:r w:rsidRPr="00AF141B">
              <w:rPr>
                <w:rFonts w:ascii="Candara" w:hAnsi="Candara" w:cstheme="minorHAnsi"/>
                <w:bCs/>
              </w:rPr>
              <w:t>Actividades a desarrollar programa "Mi Escuela en casa" de la UICEH.</w:t>
            </w:r>
          </w:p>
        </w:tc>
      </w:tr>
      <w:tr w:rsidR="00A375F8" w:rsidRPr="00AF141B" w:rsidTr="008C6E6E">
        <w:tc>
          <w:tcPr>
            <w:tcW w:w="535"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No</w:t>
            </w:r>
          </w:p>
        </w:tc>
        <w:tc>
          <w:tcPr>
            <w:tcW w:w="1780"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Asignatura</w:t>
            </w:r>
          </w:p>
        </w:tc>
        <w:tc>
          <w:tcPr>
            <w:tcW w:w="1782"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Tema</w:t>
            </w:r>
          </w:p>
        </w:tc>
        <w:tc>
          <w:tcPr>
            <w:tcW w:w="3216"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Descripción de actividad a desarrollar por el alumno</w:t>
            </w:r>
          </w:p>
        </w:tc>
        <w:tc>
          <w:tcPr>
            <w:tcW w:w="1576"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Producto esperado</w:t>
            </w:r>
          </w:p>
        </w:tc>
        <w:tc>
          <w:tcPr>
            <w:tcW w:w="2164"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Materia de apoyo</w:t>
            </w:r>
          </w:p>
        </w:tc>
        <w:tc>
          <w:tcPr>
            <w:tcW w:w="2226" w:type="dxa"/>
            <w:shd w:val="clear" w:color="auto" w:fill="FBE4D5" w:themeFill="accent2" w:themeFillTint="33"/>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Tiempo </w:t>
            </w:r>
          </w:p>
        </w:tc>
      </w:tr>
      <w:tr w:rsidR="00A375F8" w:rsidRPr="00AF141B" w:rsidTr="008C6E6E">
        <w:tc>
          <w:tcPr>
            <w:tcW w:w="535"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1</w:t>
            </w:r>
          </w:p>
        </w:tc>
        <w:tc>
          <w:tcPr>
            <w:tcW w:w="1780"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Planeación y ordenamiento territorial</w:t>
            </w:r>
          </w:p>
        </w:tc>
        <w:tc>
          <w:tcPr>
            <w:tcW w:w="1782"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El enfoque territorial del desarrollo/Procesos rurales </w:t>
            </w:r>
          </w:p>
        </w:tc>
        <w:tc>
          <w:tcPr>
            <w:tcW w:w="321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A partir de la revisión de la lectura, elaborar un reporte de lectura de una o dos cuartillas en el que se responda a las siguientes preguntas detonadoras: ¿qué desafíos de ordenamiento territorial rural observas en la región donde se encuentra tu comunidad?</w:t>
            </w:r>
          </w:p>
          <w:p w:rsidR="00A375F8" w:rsidRPr="00AF141B" w:rsidRDefault="00A375F8" w:rsidP="008C6E6E">
            <w:pPr>
              <w:pStyle w:val="Default"/>
              <w:rPr>
                <w:rFonts w:ascii="Candara" w:hAnsi="Candara" w:cstheme="minorHAnsi"/>
                <w:bCs/>
              </w:rPr>
            </w:pPr>
            <w:r w:rsidRPr="00AF141B">
              <w:rPr>
                <w:rFonts w:ascii="Candara" w:hAnsi="Candara" w:cstheme="minorHAnsi"/>
                <w:bCs/>
              </w:rPr>
              <w:t>¿</w:t>
            </w:r>
            <w:proofErr w:type="gramStart"/>
            <w:r w:rsidRPr="00AF141B">
              <w:rPr>
                <w:rFonts w:ascii="Candara" w:hAnsi="Candara" w:cstheme="minorHAnsi"/>
                <w:bCs/>
              </w:rPr>
              <w:t>qué</w:t>
            </w:r>
            <w:proofErr w:type="gramEnd"/>
            <w:r w:rsidRPr="00AF141B">
              <w:rPr>
                <w:rFonts w:ascii="Candara" w:hAnsi="Candara" w:cstheme="minorHAnsi"/>
                <w:bCs/>
              </w:rPr>
              <w:t xml:space="preserve"> importancia tiene el ámbito rural en el desarrollo de la región? Fundamenta tus respuestas a partir de citas.</w:t>
            </w:r>
          </w:p>
          <w:p w:rsidR="00A375F8" w:rsidRPr="00AF141B" w:rsidRDefault="00A375F8" w:rsidP="008C6E6E">
            <w:pPr>
              <w:pStyle w:val="Default"/>
              <w:rPr>
                <w:rFonts w:ascii="Candara" w:hAnsi="Candara" w:cstheme="minorHAnsi"/>
                <w:bCs/>
              </w:rPr>
            </w:pPr>
            <w:r w:rsidRPr="00AF141B">
              <w:rPr>
                <w:rFonts w:ascii="Candara" w:hAnsi="Candara" w:cstheme="minorHAnsi"/>
                <w:bCs/>
              </w:rPr>
              <w:t>No olviden la paráfrasis, el citado, ortografía y redacción. En el encabezado incluir sus datos</w:t>
            </w:r>
          </w:p>
        </w:tc>
        <w:tc>
          <w:tcPr>
            <w:tcW w:w="157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Reporte de lectura, reflexión y respuesta a pregunta detonadora</w:t>
            </w:r>
          </w:p>
        </w:tc>
        <w:tc>
          <w:tcPr>
            <w:tcW w:w="2164"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Fao_2014</w:t>
            </w:r>
          </w:p>
        </w:tc>
        <w:tc>
          <w:tcPr>
            <w:tcW w:w="222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Fecha de entrega al </w:t>
            </w:r>
            <w:r>
              <w:rPr>
                <w:rFonts w:ascii="Candara" w:hAnsi="Candara" w:cstheme="minorHAnsi"/>
                <w:bCs/>
              </w:rPr>
              <w:t>2</w:t>
            </w:r>
            <w:r w:rsidRPr="00AF141B">
              <w:rPr>
                <w:rFonts w:ascii="Candara" w:hAnsi="Candara" w:cstheme="minorHAnsi"/>
                <w:bCs/>
              </w:rPr>
              <w:t xml:space="preserve">7 de </w:t>
            </w:r>
            <w:r>
              <w:rPr>
                <w:rFonts w:ascii="Candara" w:hAnsi="Candara" w:cstheme="minorHAnsi"/>
                <w:bCs/>
              </w:rPr>
              <w:t xml:space="preserve">septiembre </w:t>
            </w:r>
            <w:r w:rsidRPr="00AF141B">
              <w:rPr>
                <w:rFonts w:ascii="Candara" w:hAnsi="Candara" w:cstheme="minorHAnsi"/>
                <w:bCs/>
              </w:rPr>
              <w:t>202</w:t>
            </w:r>
            <w:r>
              <w:rPr>
                <w:rFonts w:ascii="Candara" w:hAnsi="Candara" w:cstheme="minorHAnsi"/>
                <w:bCs/>
              </w:rPr>
              <w:t>1</w:t>
            </w:r>
          </w:p>
        </w:tc>
      </w:tr>
      <w:tr w:rsidR="00A375F8" w:rsidRPr="00AF141B" w:rsidTr="008C6E6E">
        <w:tc>
          <w:tcPr>
            <w:tcW w:w="535"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2</w:t>
            </w:r>
          </w:p>
        </w:tc>
        <w:tc>
          <w:tcPr>
            <w:tcW w:w="1780"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Planeación y ordenamiento territorial</w:t>
            </w:r>
          </w:p>
        </w:tc>
        <w:tc>
          <w:tcPr>
            <w:tcW w:w="1782"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El enfoque territorial del desarrollo/Procesos urbanos</w:t>
            </w:r>
          </w:p>
        </w:tc>
        <w:tc>
          <w:tcPr>
            <w:tcW w:w="321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A partir de la revisión de la lectura, elaborar un reporte de lectura de una a dos cuartillas en el que se dé respuesta a las siguientes preguntas detonadoras:</w:t>
            </w:r>
          </w:p>
          <w:p w:rsidR="00A375F8" w:rsidRPr="00AF141B" w:rsidRDefault="00A375F8" w:rsidP="008C6E6E">
            <w:pPr>
              <w:pStyle w:val="Default"/>
              <w:rPr>
                <w:rFonts w:ascii="Candara" w:hAnsi="Candara" w:cstheme="minorHAnsi"/>
                <w:bCs/>
              </w:rPr>
            </w:pPr>
            <w:r w:rsidRPr="00AF141B">
              <w:rPr>
                <w:rFonts w:ascii="Candara" w:hAnsi="Candara" w:cstheme="minorHAnsi"/>
                <w:bCs/>
              </w:rPr>
              <w:t>¿Qué caracteriza a una ciudad? ¿Qué criterios deben considerarse para definir una ciudad? ¿Qué transformaciones sociales trajo consigo la revolución industrial? ¿Qué problemas vienen de la mano del proceso de urbanización?</w:t>
            </w:r>
          </w:p>
          <w:p w:rsidR="00A375F8" w:rsidRPr="00AF141B" w:rsidRDefault="00A375F8" w:rsidP="008C6E6E">
            <w:pPr>
              <w:pStyle w:val="Default"/>
              <w:rPr>
                <w:rFonts w:ascii="Candara" w:hAnsi="Candara" w:cstheme="minorHAnsi"/>
                <w:bCs/>
              </w:rPr>
            </w:pPr>
            <w:r w:rsidRPr="00AF141B">
              <w:rPr>
                <w:rFonts w:ascii="Candara" w:hAnsi="Candara" w:cstheme="minorHAnsi"/>
                <w:bCs/>
              </w:rPr>
              <w:t>No olviden la paráfrasis, el citado, ortografía y redacción. En el encabezado incluir sus datos</w:t>
            </w:r>
          </w:p>
        </w:tc>
        <w:tc>
          <w:tcPr>
            <w:tcW w:w="157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Reporte de lectura, reflexión y respuesta a pregunta detonadora</w:t>
            </w:r>
          </w:p>
        </w:tc>
        <w:tc>
          <w:tcPr>
            <w:tcW w:w="2164"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Castells_2014</w:t>
            </w:r>
          </w:p>
          <w:p w:rsidR="00A375F8" w:rsidRPr="00AF141B" w:rsidRDefault="00A375F8" w:rsidP="008C6E6E">
            <w:pPr>
              <w:pStyle w:val="Default"/>
              <w:rPr>
                <w:rFonts w:ascii="Candara" w:hAnsi="Candara" w:cstheme="minorHAnsi"/>
                <w:bCs/>
              </w:rPr>
            </w:pPr>
            <w:r w:rsidRPr="00AF141B">
              <w:rPr>
                <w:rFonts w:ascii="Candara" w:hAnsi="Candara" w:cstheme="minorHAnsi"/>
                <w:bCs/>
              </w:rPr>
              <w:t>Pág. 15-38</w:t>
            </w:r>
          </w:p>
        </w:tc>
        <w:tc>
          <w:tcPr>
            <w:tcW w:w="222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Fecha de entrega al 4 de octubre 202</w:t>
            </w:r>
            <w:r>
              <w:rPr>
                <w:rFonts w:ascii="Candara" w:hAnsi="Candara" w:cstheme="minorHAnsi"/>
                <w:bCs/>
              </w:rPr>
              <w:t>1</w:t>
            </w:r>
          </w:p>
        </w:tc>
      </w:tr>
      <w:tr w:rsidR="00A375F8" w:rsidRPr="00AF141B" w:rsidTr="008C6E6E">
        <w:tc>
          <w:tcPr>
            <w:tcW w:w="535"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3</w:t>
            </w:r>
          </w:p>
        </w:tc>
        <w:tc>
          <w:tcPr>
            <w:tcW w:w="1780"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Planeación y ordenamiento territorial</w:t>
            </w:r>
          </w:p>
        </w:tc>
        <w:tc>
          <w:tcPr>
            <w:tcW w:w="1782"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El enfoque territorial del desarrollo/Nueva ruralidad</w:t>
            </w:r>
          </w:p>
        </w:tc>
        <w:tc>
          <w:tcPr>
            <w:tcW w:w="321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Después de la lectura, explica en un reporte ¿qué es la nueva ruralidad?  </w:t>
            </w:r>
            <w:proofErr w:type="gramStart"/>
            <w:r w:rsidRPr="00AF141B">
              <w:rPr>
                <w:rFonts w:ascii="Candara" w:hAnsi="Candara" w:cstheme="minorHAnsi"/>
                <w:bCs/>
              </w:rPr>
              <w:t>y</w:t>
            </w:r>
            <w:proofErr w:type="gramEnd"/>
            <w:r w:rsidRPr="00AF141B">
              <w:rPr>
                <w:rFonts w:ascii="Candara" w:hAnsi="Candara" w:cstheme="minorHAnsi"/>
                <w:bCs/>
              </w:rPr>
              <w:t xml:space="preserve"> si la observas en la región donde vives, explícalo con un ejemplo.</w:t>
            </w:r>
          </w:p>
        </w:tc>
        <w:tc>
          <w:tcPr>
            <w:tcW w:w="157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Reporte de lectura, reflexión y respuesta a pregunta detonadora</w:t>
            </w:r>
          </w:p>
        </w:tc>
        <w:tc>
          <w:tcPr>
            <w:tcW w:w="2164"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Limonad_2012</w:t>
            </w:r>
          </w:p>
        </w:tc>
        <w:tc>
          <w:tcPr>
            <w:tcW w:w="222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Fecha de entrega al </w:t>
            </w:r>
            <w:r>
              <w:rPr>
                <w:rFonts w:ascii="Candara" w:hAnsi="Candara" w:cstheme="minorHAnsi"/>
                <w:bCs/>
              </w:rPr>
              <w:t>11</w:t>
            </w:r>
            <w:r w:rsidRPr="00AF141B">
              <w:rPr>
                <w:rFonts w:ascii="Candara" w:hAnsi="Candara" w:cstheme="minorHAnsi"/>
                <w:bCs/>
              </w:rPr>
              <w:t xml:space="preserve"> de octubre 202</w:t>
            </w:r>
            <w:r>
              <w:rPr>
                <w:rFonts w:ascii="Candara" w:hAnsi="Candara" w:cstheme="minorHAnsi"/>
                <w:bCs/>
              </w:rPr>
              <w:t>1</w:t>
            </w:r>
          </w:p>
        </w:tc>
      </w:tr>
      <w:tr w:rsidR="00A375F8" w:rsidRPr="00AF141B" w:rsidTr="008C6E6E">
        <w:tc>
          <w:tcPr>
            <w:tcW w:w="535"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4</w:t>
            </w:r>
          </w:p>
        </w:tc>
        <w:tc>
          <w:tcPr>
            <w:tcW w:w="1780"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Planeación y ordenamiento territorial</w:t>
            </w:r>
          </w:p>
        </w:tc>
        <w:tc>
          <w:tcPr>
            <w:tcW w:w="1782"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El enfoque territorial del desarrollo/Regiones ante la centralidad</w:t>
            </w:r>
          </w:p>
        </w:tc>
        <w:tc>
          <w:tcPr>
            <w:tcW w:w="321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Explica en </w:t>
            </w:r>
            <w:r>
              <w:rPr>
                <w:rFonts w:ascii="Candara" w:hAnsi="Candara" w:cstheme="minorHAnsi"/>
                <w:bCs/>
              </w:rPr>
              <w:t>dos cuartillas, la</w:t>
            </w:r>
            <w:r w:rsidRPr="00AF141B">
              <w:rPr>
                <w:rFonts w:ascii="Candara" w:hAnsi="Candara" w:cstheme="minorHAnsi"/>
                <w:bCs/>
              </w:rPr>
              <w:t xml:space="preserve"> relación campo-ciudad que observas entre tu municipio y la ciudad más cercana (Tulancingo) con base en las lecturas revisadas y las respuestas a las preguntas planteadas. Puedes apoyarte en la lectura adjunta</w:t>
            </w:r>
          </w:p>
        </w:tc>
        <w:tc>
          <w:tcPr>
            <w:tcW w:w="1576" w:type="dxa"/>
          </w:tcPr>
          <w:p w:rsidR="00A375F8" w:rsidRPr="00AF141B" w:rsidRDefault="00A375F8" w:rsidP="008C6E6E">
            <w:pPr>
              <w:pStyle w:val="Default"/>
              <w:rPr>
                <w:rFonts w:ascii="Candara" w:hAnsi="Candara" w:cstheme="minorHAnsi"/>
                <w:bCs/>
              </w:rPr>
            </w:pPr>
            <w:r>
              <w:rPr>
                <w:rFonts w:ascii="Candara" w:hAnsi="Candara" w:cstheme="minorHAnsi"/>
                <w:bCs/>
              </w:rPr>
              <w:t>Conclusión</w:t>
            </w:r>
          </w:p>
        </w:tc>
        <w:tc>
          <w:tcPr>
            <w:tcW w:w="2164"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Saldias_2009</w:t>
            </w:r>
          </w:p>
        </w:tc>
        <w:tc>
          <w:tcPr>
            <w:tcW w:w="2226" w:type="dxa"/>
          </w:tcPr>
          <w:p w:rsidR="00A375F8" w:rsidRPr="00AF141B" w:rsidRDefault="00A375F8" w:rsidP="008C6E6E">
            <w:pPr>
              <w:pStyle w:val="Default"/>
              <w:rPr>
                <w:rFonts w:ascii="Candara" w:hAnsi="Candara" w:cstheme="minorHAnsi"/>
                <w:bCs/>
              </w:rPr>
            </w:pPr>
            <w:r w:rsidRPr="00AF141B">
              <w:rPr>
                <w:rFonts w:ascii="Candara" w:hAnsi="Candara" w:cstheme="minorHAnsi"/>
                <w:bCs/>
              </w:rPr>
              <w:t xml:space="preserve">Fecha de entrega al </w:t>
            </w:r>
            <w:r>
              <w:rPr>
                <w:rFonts w:ascii="Candara" w:hAnsi="Candara" w:cstheme="minorHAnsi"/>
                <w:bCs/>
              </w:rPr>
              <w:t>18</w:t>
            </w:r>
            <w:r w:rsidRPr="00AF141B">
              <w:rPr>
                <w:rFonts w:ascii="Candara" w:hAnsi="Candara" w:cstheme="minorHAnsi"/>
                <w:bCs/>
              </w:rPr>
              <w:t xml:space="preserve"> de octubre 202</w:t>
            </w:r>
            <w:r>
              <w:rPr>
                <w:rFonts w:ascii="Candara" w:hAnsi="Candara" w:cstheme="minorHAnsi"/>
                <w:bCs/>
              </w:rPr>
              <w:t>1</w:t>
            </w:r>
          </w:p>
        </w:tc>
      </w:tr>
    </w:tbl>
    <w:p w:rsidR="00A375F8" w:rsidRDefault="00A375F8" w:rsidP="00A375F8">
      <w:pPr>
        <w:pStyle w:val="Default"/>
        <w:rPr>
          <w:rFonts w:ascii="Candara" w:hAnsi="Candara" w:cstheme="minorHAnsi"/>
          <w:bCs/>
        </w:rPr>
      </w:pPr>
    </w:p>
    <w:p w:rsidR="00A375F8" w:rsidRDefault="00A375F8" w:rsidP="00A375F8">
      <w:pPr>
        <w:pStyle w:val="Default"/>
        <w:jc w:val="center"/>
        <w:rPr>
          <w:rFonts w:ascii="Candara" w:hAnsi="Candara" w:cstheme="minorHAnsi"/>
          <w:bCs/>
        </w:rPr>
      </w:pPr>
      <w:r>
        <w:rPr>
          <w:rFonts w:ascii="Candara" w:hAnsi="Candara" w:cstheme="minorHAnsi"/>
          <w:bCs/>
        </w:rPr>
        <w:t>TERCER PARCIAL</w:t>
      </w:r>
    </w:p>
    <w:tbl>
      <w:tblPr>
        <w:tblStyle w:val="Tablaconcuadrcula"/>
        <w:tblW w:w="0" w:type="auto"/>
        <w:tblLook w:val="04A0" w:firstRow="1" w:lastRow="0" w:firstColumn="1" w:lastColumn="0" w:noHBand="0" w:noVBand="1"/>
      </w:tblPr>
      <w:tblGrid>
        <w:gridCol w:w="529"/>
        <w:gridCol w:w="1753"/>
        <w:gridCol w:w="2110"/>
        <w:gridCol w:w="2949"/>
        <w:gridCol w:w="1547"/>
        <w:gridCol w:w="2084"/>
        <w:gridCol w:w="2024"/>
      </w:tblGrid>
      <w:tr w:rsidR="00A375F8" w:rsidRPr="002737F6" w:rsidTr="008C6E6E">
        <w:tc>
          <w:tcPr>
            <w:tcW w:w="13279" w:type="dxa"/>
            <w:gridSpan w:val="7"/>
          </w:tcPr>
          <w:p w:rsidR="00A375F8" w:rsidRPr="002737F6" w:rsidRDefault="00A375F8" w:rsidP="008C6E6E">
            <w:pPr>
              <w:pStyle w:val="Default"/>
              <w:rPr>
                <w:rFonts w:ascii="Candara" w:hAnsi="Candara" w:cstheme="minorHAnsi"/>
                <w:bCs/>
              </w:rPr>
            </w:pPr>
            <w:r w:rsidRPr="002737F6">
              <w:rPr>
                <w:rFonts w:ascii="Candara" w:hAnsi="Candara" w:cstheme="minorHAnsi"/>
                <w:bCs/>
              </w:rPr>
              <w:t>Actividades a desarrollar programa "Mi Escuela en casa" de la UICEH.</w:t>
            </w:r>
          </w:p>
        </w:tc>
      </w:tr>
      <w:tr w:rsidR="00A375F8" w:rsidRPr="002737F6" w:rsidTr="008C6E6E">
        <w:tc>
          <w:tcPr>
            <w:tcW w:w="531"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No</w:t>
            </w:r>
          </w:p>
        </w:tc>
        <w:tc>
          <w:tcPr>
            <w:tcW w:w="1761"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Asignatura</w:t>
            </w:r>
          </w:p>
        </w:tc>
        <w:tc>
          <w:tcPr>
            <w:tcW w:w="2178"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Tema</w:t>
            </w:r>
          </w:p>
        </w:tc>
        <w:tc>
          <w:tcPr>
            <w:tcW w:w="3068"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Descripción de actividad a desarrollar por el alumno</w:t>
            </w:r>
          </w:p>
        </w:tc>
        <w:tc>
          <w:tcPr>
            <w:tcW w:w="1551"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Producto esperado</w:t>
            </w:r>
          </w:p>
        </w:tc>
        <w:tc>
          <w:tcPr>
            <w:tcW w:w="2107"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Materia de apoyo</w:t>
            </w:r>
          </w:p>
        </w:tc>
        <w:tc>
          <w:tcPr>
            <w:tcW w:w="2083" w:type="dxa"/>
            <w:shd w:val="clear" w:color="auto" w:fill="FBE4D5" w:themeFill="accent2" w:themeFillTint="33"/>
          </w:tcPr>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Tiempo </w:t>
            </w:r>
          </w:p>
        </w:tc>
      </w:tr>
      <w:tr w:rsidR="00A375F8" w:rsidRPr="002737F6" w:rsidTr="008C6E6E">
        <w:tc>
          <w:tcPr>
            <w:tcW w:w="53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1</w:t>
            </w:r>
          </w:p>
        </w:tc>
        <w:tc>
          <w:tcPr>
            <w:tcW w:w="176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Planeación y ordenamiento territorial</w:t>
            </w:r>
          </w:p>
        </w:tc>
        <w:tc>
          <w:tcPr>
            <w:tcW w:w="217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Asimetrías regionales vs desarrollo local</w:t>
            </w:r>
          </w:p>
        </w:tc>
        <w:tc>
          <w:tcPr>
            <w:tcW w:w="306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 partir de la revisión de la lectura, responde a las preguntas del cuestionario adjunto de Google</w:t>
            </w:r>
          </w:p>
          <w:p w:rsidR="00A375F8" w:rsidRPr="002737F6" w:rsidRDefault="00A375F8" w:rsidP="008C6E6E">
            <w:pPr>
              <w:pStyle w:val="Default"/>
              <w:rPr>
                <w:rFonts w:ascii="Candara" w:hAnsi="Candara" w:cstheme="minorHAnsi"/>
                <w:bCs/>
              </w:rPr>
            </w:pPr>
            <w:r w:rsidRPr="002737F6">
              <w:rPr>
                <w:rFonts w:ascii="Candara" w:hAnsi="Candara" w:cstheme="minorHAnsi"/>
                <w:bCs/>
              </w:rPr>
              <w:t>Fundamenta tus respuestas a partir de citas.</w:t>
            </w:r>
          </w:p>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No olviden la paráfrasis, el citado, ortografía y redacción. </w:t>
            </w:r>
          </w:p>
        </w:tc>
        <w:tc>
          <w:tcPr>
            <w:tcW w:w="155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Cuestionario de Google</w:t>
            </w:r>
          </w:p>
        </w:tc>
        <w:tc>
          <w:tcPr>
            <w:tcW w:w="2107"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Delgadillo_2001</w:t>
            </w:r>
          </w:p>
          <w:p w:rsidR="00A375F8" w:rsidRPr="002737F6" w:rsidRDefault="00A375F8" w:rsidP="008C6E6E">
            <w:pPr>
              <w:pStyle w:val="Default"/>
              <w:rPr>
                <w:rFonts w:ascii="Candara" w:hAnsi="Candara" w:cstheme="minorHAnsi"/>
                <w:bCs/>
              </w:rPr>
            </w:pPr>
            <w:r w:rsidRPr="002737F6">
              <w:rPr>
                <w:rFonts w:ascii="Candara" w:hAnsi="Candara" w:cstheme="minorHAnsi"/>
                <w:bCs/>
              </w:rPr>
              <w:t>Páginas 11-25</w:t>
            </w:r>
          </w:p>
        </w:tc>
        <w:tc>
          <w:tcPr>
            <w:tcW w:w="2083"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Fecha de entrega al </w:t>
            </w:r>
            <w:r>
              <w:rPr>
                <w:rFonts w:ascii="Candara" w:hAnsi="Candara" w:cstheme="minorHAnsi"/>
                <w:bCs/>
              </w:rPr>
              <w:t>8</w:t>
            </w:r>
            <w:r w:rsidRPr="002737F6">
              <w:rPr>
                <w:rFonts w:ascii="Candara" w:hAnsi="Candara" w:cstheme="minorHAnsi"/>
                <w:bCs/>
              </w:rPr>
              <w:t xml:space="preserve"> de noviembre 202</w:t>
            </w:r>
            <w:r>
              <w:rPr>
                <w:rFonts w:ascii="Candara" w:hAnsi="Candara" w:cstheme="minorHAnsi"/>
                <w:bCs/>
              </w:rPr>
              <w:t>1</w:t>
            </w:r>
          </w:p>
        </w:tc>
      </w:tr>
      <w:tr w:rsidR="00A375F8" w:rsidRPr="002737F6" w:rsidTr="008C6E6E">
        <w:tc>
          <w:tcPr>
            <w:tcW w:w="53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2</w:t>
            </w:r>
          </w:p>
        </w:tc>
        <w:tc>
          <w:tcPr>
            <w:tcW w:w="176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Planeación y ordenamiento territorial</w:t>
            </w:r>
          </w:p>
        </w:tc>
        <w:tc>
          <w:tcPr>
            <w:tcW w:w="217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Asimetrías regionales vs desarrollo local</w:t>
            </w:r>
          </w:p>
        </w:tc>
        <w:tc>
          <w:tcPr>
            <w:tcW w:w="306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 partir de la revisión de la lectura, responde a las preguntas del cuestionario adjunto de Google</w:t>
            </w:r>
          </w:p>
          <w:p w:rsidR="00A375F8" w:rsidRPr="002737F6" w:rsidRDefault="00A375F8" w:rsidP="008C6E6E">
            <w:pPr>
              <w:pStyle w:val="Default"/>
              <w:rPr>
                <w:rFonts w:ascii="Candara" w:hAnsi="Candara" w:cstheme="minorHAnsi"/>
                <w:bCs/>
              </w:rPr>
            </w:pPr>
            <w:r w:rsidRPr="002737F6">
              <w:rPr>
                <w:rFonts w:ascii="Candara" w:hAnsi="Candara" w:cstheme="minorHAnsi"/>
                <w:bCs/>
              </w:rPr>
              <w:t>Fundamenta tus respuestas a partir de citas.</w:t>
            </w:r>
          </w:p>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No olviden la paráfrasis, el citado, ortografía y redacción. </w:t>
            </w:r>
          </w:p>
        </w:tc>
        <w:tc>
          <w:tcPr>
            <w:tcW w:w="155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Cuestionario de Google</w:t>
            </w:r>
          </w:p>
        </w:tc>
        <w:tc>
          <w:tcPr>
            <w:tcW w:w="2107"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Delgadillo_2001</w:t>
            </w:r>
          </w:p>
          <w:p w:rsidR="00A375F8" w:rsidRPr="002737F6" w:rsidRDefault="00A375F8" w:rsidP="008C6E6E">
            <w:pPr>
              <w:pStyle w:val="Default"/>
              <w:rPr>
                <w:rFonts w:ascii="Candara" w:hAnsi="Candara" w:cstheme="minorHAnsi"/>
                <w:bCs/>
              </w:rPr>
            </w:pPr>
            <w:r w:rsidRPr="002737F6">
              <w:rPr>
                <w:rFonts w:ascii="Candara" w:hAnsi="Candara" w:cstheme="minorHAnsi"/>
                <w:bCs/>
              </w:rPr>
              <w:t>Páginas 49-63</w:t>
            </w:r>
          </w:p>
        </w:tc>
        <w:tc>
          <w:tcPr>
            <w:tcW w:w="2083"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Fecha de entrega al </w:t>
            </w:r>
            <w:r>
              <w:rPr>
                <w:rFonts w:ascii="Candara" w:hAnsi="Candara" w:cstheme="minorHAnsi"/>
                <w:bCs/>
              </w:rPr>
              <w:t>15</w:t>
            </w:r>
            <w:r w:rsidRPr="002737F6">
              <w:rPr>
                <w:rFonts w:ascii="Candara" w:hAnsi="Candara" w:cstheme="minorHAnsi"/>
                <w:bCs/>
              </w:rPr>
              <w:t xml:space="preserve"> de noviembre 202</w:t>
            </w:r>
            <w:r>
              <w:rPr>
                <w:rFonts w:ascii="Candara" w:hAnsi="Candara" w:cstheme="minorHAnsi"/>
                <w:bCs/>
              </w:rPr>
              <w:t>1</w:t>
            </w:r>
          </w:p>
        </w:tc>
      </w:tr>
      <w:tr w:rsidR="00A375F8" w:rsidRPr="002737F6" w:rsidTr="008C6E6E">
        <w:tc>
          <w:tcPr>
            <w:tcW w:w="53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3</w:t>
            </w:r>
          </w:p>
        </w:tc>
        <w:tc>
          <w:tcPr>
            <w:tcW w:w="176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Planeación y ordenamiento territorial</w:t>
            </w:r>
          </w:p>
        </w:tc>
        <w:tc>
          <w:tcPr>
            <w:tcW w:w="217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Asimetrías regionales vs desarrollo loca</w:t>
            </w:r>
          </w:p>
        </w:tc>
        <w:tc>
          <w:tcPr>
            <w:tcW w:w="306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 partir de la revisión de la lectura, responde a las preguntas del cuestionario adjunto de Google</w:t>
            </w:r>
          </w:p>
          <w:p w:rsidR="00A375F8" w:rsidRPr="002737F6" w:rsidRDefault="00A375F8" w:rsidP="008C6E6E">
            <w:pPr>
              <w:pStyle w:val="Default"/>
              <w:rPr>
                <w:rFonts w:ascii="Candara" w:hAnsi="Candara" w:cstheme="minorHAnsi"/>
                <w:bCs/>
              </w:rPr>
            </w:pPr>
            <w:r w:rsidRPr="002737F6">
              <w:rPr>
                <w:rFonts w:ascii="Candara" w:hAnsi="Candara" w:cstheme="minorHAnsi"/>
                <w:bCs/>
              </w:rPr>
              <w:t>Fundamenta tus respuestas a partir de citas.</w:t>
            </w:r>
          </w:p>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No olviden la paráfrasis, el citado, ortografía y redacción. </w:t>
            </w:r>
          </w:p>
        </w:tc>
        <w:tc>
          <w:tcPr>
            <w:tcW w:w="155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Cuestionario de Google</w:t>
            </w:r>
          </w:p>
        </w:tc>
        <w:tc>
          <w:tcPr>
            <w:tcW w:w="2107"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Delgadillo_2001</w:t>
            </w:r>
          </w:p>
          <w:p w:rsidR="00A375F8" w:rsidRPr="002737F6" w:rsidRDefault="00A375F8" w:rsidP="008C6E6E">
            <w:pPr>
              <w:pStyle w:val="Default"/>
              <w:rPr>
                <w:rFonts w:ascii="Candara" w:hAnsi="Candara" w:cstheme="minorHAnsi"/>
                <w:bCs/>
              </w:rPr>
            </w:pPr>
            <w:r w:rsidRPr="002737F6">
              <w:rPr>
                <w:rFonts w:ascii="Candara" w:hAnsi="Candara" w:cstheme="minorHAnsi"/>
                <w:bCs/>
              </w:rPr>
              <w:t>Páginas 27-48</w:t>
            </w:r>
          </w:p>
        </w:tc>
        <w:tc>
          <w:tcPr>
            <w:tcW w:w="2083"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 xml:space="preserve">Fecha de entrega al </w:t>
            </w:r>
            <w:r>
              <w:rPr>
                <w:rFonts w:ascii="Candara" w:hAnsi="Candara" w:cstheme="minorHAnsi"/>
                <w:bCs/>
              </w:rPr>
              <w:t>22</w:t>
            </w:r>
            <w:r w:rsidRPr="002737F6">
              <w:rPr>
                <w:rFonts w:ascii="Candara" w:hAnsi="Candara" w:cstheme="minorHAnsi"/>
                <w:bCs/>
              </w:rPr>
              <w:t xml:space="preserve"> de noviembre 202</w:t>
            </w:r>
            <w:r>
              <w:rPr>
                <w:rFonts w:ascii="Candara" w:hAnsi="Candara" w:cstheme="minorHAnsi"/>
                <w:bCs/>
              </w:rPr>
              <w:t>1</w:t>
            </w:r>
          </w:p>
        </w:tc>
      </w:tr>
      <w:tr w:rsidR="00A375F8" w:rsidRPr="002737F6" w:rsidTr="008C6E6E">
        <w:tc>
          <w:tcPr>
            <w:tcW w:w="53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4</w:t>
            </w:r>
          </w:p>
        </w:tc>
        <w:tc>
          <w:tcPr>
            <w:tcW w:w="176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Planeación y ordenamiento territorial</w:t>
            </w:r>
          </w:p>
        </w:tc>
        <w:tc>
          <w:tcPr>
            <w:tcW w:w="217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Asimetrías regionales vs desarrollo loca</w:t>
            </w:r>
            <w:r>
              <w:rPr>
                <w:rFonts w:ascii="Candara" w:hAnsi="Candara" w:cstheme="minorHAnsi"/>
                <w:bCs/>
              </w:rPr>
              <w:t>l</w:t>
            </w:r>
          </w:p>
        </w:tc>
        <w:tc>
          <w:tcPr>
            <w:tcW w:w="3068" w:type="dxa"/>
          </w:tcPr>
          <w:p w:rsidR="00A375F8" w:rsidRPr="002737F6" w:rsidRDefault="00A375F8" w:rsidP="008C6E6E">
            <w:pPr>
              <w:pStyle w:val="Default"/>
              <w:jc w:val="center"/>
              <w:rPr>
                <w:rFonts w:ascii="Candara" w:hAnsi="Candara" w:cstheme="minorHAnsi"/>
                <w:bCs/>
              </w:rPr>
            </w:pPr>
            <w:r w:rsidRPr="002737F6">
              <w:rPr>
                <w:rFonts w:ascii="Candara" w:hAnsi="Candara" w:cstheme="minorHAnsi"/>
                <w:bCs/>
              </w:rPr>
              <w:t>Escribe una conclusión en la que identifiques las asimetrías regionales existentes en el estado de Hidalgo, relacionadas con el análisis desarrollado por Delgadillo (2001) y explícalo</w:t>
            </w:r>
            <w:r>
              <w:rPr>
                <w:rFonts w:ascii="Candara" w:hAnsi="Candara" w:cstheme="minorHAnsi"/>
                <w:bCs/>
              </w:rPr>
              <w:t xml:space="preserve"> en tres cuartillas</w:t>
            </w:r>
            <w:r w:rsidRPr="002737F6">
              <w:rPr>
                <w:rFonts w:ascii="Candara" w:hAnsi="Candara" w:cstheme="minorHAnsi"/>
                <w:bCs/>
              </w:rPr>
              <w:t xml:space="preserve"> como trabajo final.</w:t>
            </w:r>
          </w:p>
        </w:tc>
        <w:tc>
          <w:tcPr>
            <w:tcW w:w="1551" w:type="dxa"/>
          </w:tcPr>
          <w:p w:rsidR="00A375F8" w:rsidRPr="002737F6" w:rsidRDefault="00A375F8" w:rsidP="008C6E6E">
            <w:pPr>
              <w:pStyle w:val="Default"/>
              <w:rPr>
                <w:rFonts w:ascii="Candara" w:hAnsi="Candara" w:cstheme="minorHAnsi"/>
                <w:bCs/>
              </w:rPr>
            </w:pPr>
            <w:r>
              <w:rPr>
                <w:rFonts w:ascii="Candara" w:hAnsi="Candara" w:cstheme="minorHAnsi"/>
                <w:bCs/>
              </w:rPr>
              <w:t>Avance de trabajo final</w:t>
            </w:r>
            <w:r w:rsidRPr="002737F6">
              <w:rPr>
                <w:rFonts w:ascii="Candara" w:hAnsi="Candara" w:cstheme="minorHAnsi"/>
                <w:bCs/>
              </w:rPr>
              <w:t xml:space="preserve"> </w:t>
            </w:r>
          </w:p>
        </w:tc>
        <w:tc>
          <w:tcPr>
            <w:tcW w:w="2107"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Delgadillo_2001</w:t>
            </w:r>
          </w:p>
          <w:p w:rsidR="00A375F8" w:rsidRPr="002737F6" w:rsidRDefault="00A375F8" w:rsidP="008C6E6E">
            <w:pPr>
              <w:pStyle w:val="Default"/>
              <w:rPr>
                <w:rFonts w:ascii="Candara" w:hAnsi="Candara" w:cstheme="minorHAnsi"/>
                <w:bCs/>
              </w:rPr>
            </w:pPr>
          </w:p>
        </w:tc>
        <w:tc>
          <w:tcPr>
            <w:tcW w:w="2083" w:type="dxa"/>
          </w:tcPr>
          <w:p w:rsidR="00A375F8" w:rsidRDefault="00A375F8" w:rsidP="008C6E6E">
            <w:pPr>
              <w:pStyle w:val="Default"/>
              <w:rPr>
                <w:rFonts w:ascii="Candara" w:hAnsi="Candara" w:cstheme="minorHAnsi"/>
                <w:bCs/>
              </w:rPr>
            </w:pPr>
            <w:r w:rsidRPr="002737F6">
              <w:rPr>
                <w:rFonts w:ascii="Candara" w:hAnsi="Candara" w:cstheme="minorHAnsi"/>
                <w:bCs/>
              </w:rPr>
              <w:t xml:space="preserve">Fecha de entrega al </w:t>
            </w:r>
            <w:r>
              <w:rPr>
                <w:rFonts w:ascii="Candara" w:hAnsi="Candara" w:cstheme="minorHAnsi"/>
                <w:bCs/>
              </w:rPr>
              <w:t>29</w:t>
            </w:r>
            <w:r w:rsidRPr="002737F6">
              <w:rPr>
                <w:rFonts w:ascii="Candara" w:hAnsi="Candara" w:cstheme="minorHAnsi"/>
                <w:bCs/>
              </w:rPr>
              <w:t xml:space="preserve"> de </w:t>
            </w:r>
            <w:r>
              <w:rPr>
                <w:rFonts w:ascii="Candara" w:hAnsi="Candara" w:cstheme="minorHAnsi"/>
                <w:bCs/>
              </w:rPr>
              <w:t>nov</w:t>
            </w:r>
            <w:r w:rsidRPr="002737F6">
              <w:rPr>
                <w:rFonts w:ascii="Candara" w:hAnsi="Candara" w:cstheme="minorHAnsi"/>
                <w:bCs/>
              </w:rPr>
              <w:t>iembre 202</w:t>
            </w:r>
            <w:r>
              <w:rPr>
                <w:rFonts w:ascii="Candara" w:hAnsi="Candara" w:cstheme="minorHAnsi"/>
                <w:bCs/>
              </w:rPr>
              <w:t>1</w:t>
            </w:r>
          </w:p>
          <w:p w:rsidR="00A375F8" w:rsidRPr="002737F6" w:rsidRDefault="00A375F8" w:rsidP="008C6E6E">
            <w:pPr>
              <w:pStyle w:val="Default"/>
              <w:rPr>
                <w:rFonts w:ascii="Candara" w:hAnsi="Candara" w:cstheme="minorHAnsi"/>
                <w:bCs/>
              </w:rPr>
            </w:pPr>
          </w:p>
        </w:tc>
      </w:tr>
      <w:tr w:rsidR="00A375F8" w:rsidRPr="002737F6" w:rsidTr="008C6E6E">
        <w:tc>
          <w:tcPr>
            <w:tcW w:w="531" w:type="dxa"/>
          </w:tcPr>
          <w:p w:rsidR="00A375F8" w:rsidRPr="002737F6" w:rsidRDefault="00A375F8" w:rsidP="008C6E6E">
            <w:pPr>
              <w:pStyle w:val="Default"/>
              <w:rPr>
                <w:rFonts w:ascii="Candara" w:hAnsi="Candara" w:cstheme="minorHAnsi"/>
                <w:bCs/>
              </w:rPr>
            </w:pPr>
            <w:r>
              <w:rPr>
                <w:rFonts w:ascii="Candara" w:hAnsi="Candara" w:cstheme="minorHAnsi"/>
                <w:bCs/>
              </w:rPr>
              <w:t>5</w:t>
            </w:r>
          </w:p>
        </w:tc>
        <w:tc>
          <w:tcPr>
            <w:tcW w:w="1761"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Planeación y ordenamiento territorial</w:t>
            </w:r>
          </w:p>
        </w:tc>
        <w:tc>
          <w:tcPr>
            <w:tcW w:w="2178"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Asimetrías regionales vs desarrollo loca</w:t>
            </w:r>
            <w:r>
              <w:rPr>
                <w:rFonts w:ascii="Candara" w:hAnsi="Candara" w:cstheme="minorHAnsi"/>
                <w:bCs/>
              </w:rPr>
              <w:t>l</w:t>
            </w:r>
          </w:p>
        </w:tc>
        <w:tc>
          <w:tcPr>
            <w:tcW w:w="3068" w:type="dxa"/>
          </w:tcPr>
          <w:p w:rsidR="00A375F8" w:rsidRPr="002737F6" w:rsidRDefault="00A375F8" w:rsidP="008C6E6E">
            <w:pPr>
              <w:pStyle w:val="Default"/>
              <w:jc w:val="center"/>
              <w:rPr>
                <w:rFonts w:ascii="Candara" w:hAnsi="Candara" w:cstheme="minorHAnsi"/>
                <w:bCs/>
              </w:rPr>
            </w:pPr>
            <w:r w:rsidRPr="002737F6">
              <w:rPr>
                <w:rFonts w:ascii="Candara" w:hAnsi="Candara" w:cstheme="minorHAnsi"/>
                <w:bCs/>
              </w:rPr>
              <w:t>Escribe una conclusión en la que identifiques las asimetrías regionales existentes en el estado de Hidalgo, relacionadas con el análisis desarrollado por Delgadillo (2001) y explícalo</w:t>
            </w:r>
            <w:r>
              <w:rPr>
                <w:rFonts w:ascii="Candara" w:hAnsi="Candara" w:cstheme="minorHAnsi"/>
                <w:bCs/>
              </w:rPr>
              <w:t xml:space="preserve"> en tres cuartillas</w:t>
            </w:r>
            <w:r w:rsidRPr="002737F6">
              <w:rPr>
                <w:rFonts w:ascii="Candara" w:hAnsi="Candara" w:cstheme="minorHAnsi"/>
                <w:bCs/>
              </w:rPr>
              <w:t xml:space="preserve"> como trabajo final.</w:t>
            </w:r>
          </w:p>
        </w:tc>
        <w:tc>
          <w:tcPr>
            <w:tcW w:w="1551" w:type="dxa"/>
          </w:tcPr>
          <w:p w:rsidR="00A375F8" w:rsidRPr="002737F6" w:rsidRDefault="00A375F8" w:rsidP="008C6E6E">
            <w:pPr>
              <w:pStyle w:val="Default"/>
              <w:rPr>
                <w:rFonts w:ascii="Candara" w:hAnsi="Candara" w:cstheme="minorHAnsi"/>
                <w:bCs/>
              </w:rPr>
            </w:pPr>
            <w:r>
              <w:rPr>
                <w:rFonts w:ascii="Candara" w:hAnsi="Candara" w:cstheme="minorHAnsi"/>
                <w:bCs/>
              </w:rPr>
              <w:t>Trabajo final</w:t>
            </w:r>
            <w:r w:rsidRPr="002737F6">
              <w:rPr>
                <w:rFonts w:ascii="Candara" w:hAnsi="Candara" w:cstheme="minorHAnsi"/>
                <w:bCs/>
              </w:rPr>
              <w:t xml:space="preserve"> </w:t>
            </w:r>
          </w:p>
        </w:tc>
        <w:tc>
          <w:tcPr>
            <w:tcW w:w="2107" w:type="dxa"/>
          </w:tcPr>
          <w:p w:rsidR="00A375F8" w:rsidRPr="002737F6" w:rsidRDefault="00A375F8" w:rsidP="008C6E6E">
            <w:pPr>
              <w:pStyle w:val="Default"/>
              <w:rPr>
                <w:rFonts w:ascii="Candara" w:hAnsi="Candara" w:cstheme="minorHAnsi"/>
                <w:bCs/>
              </w:rPr>
            </w:pPr>
            <w:r w:rsidRPr="002737F6">
              <w:rPr>
                <w:rFonts w:ascii="Candara" w:hAnsi="Candara" w:cstheme="minorHAnsi"/>
                <w:bCs/>
              </w:rPr>
              <w:t>Delgadillo_2001</w:t>
            </w:r>
          </w:p>
          <w:p w:rsidR="00A375F8" w:rsidRPr="002737F6" w:rsidRDefault="00A375F8" w:rsidP="008C6E6E">
            <w:pPr>
              <w:pStyle w:val="Default"/>
              <w:rPr>
                <w:rFonts w:ascii="Candara" w:hAnsi="Candara" w:cstheme="minorHAnsi"/>
                <w:bCs/>
              </w:rPr>
            </w:pPr>
          </w:p>
        </w:tc>
        <w:tc>
          <w:tcPr>
            <w:tcW w:w="2083" w:type="dxa"/>
          </w:tcPr>
          <w:p w:rsidR="00A375F8" w:rsidRDefault="00A375F8" w:rsidP="008C6E6E">
            <w:pPr>
              <w:pStyle w:val="Default"/>
              <w:rPr>
                <w:rFonts w:ascii="Candara" w:hAnsi="Candara" w:cstheme="minorHAnsi"/>
                <w:bCs/>
              </w:rPr>
            </w:pPr>
            <w:r w:rsidRPr="002737F6">
              <w:rPr>
                <w:rFonts w:ascii="Candara" w:hAnsi="Candara" w:cstheme="minorHAnsi"/>
                <w:bCs/>
              </w:rPr>
              <w:t xml:space="preserve">Fecha de entrega al </w:t>
            </w:r>
            <w:r>
              <w:rPr>
                <w:rFonts w:ascii="Candara" w:hAnsi="Candara" w:cstheme="minorHAnsi"/>
                <w:bCs/>
              </w:rPr>
              <w:t>6</w:t>
            </w:r>
            <w:r w:rsidRPr="002737F6">
              <w:rPr>
                <w:rFonts w:ascii="Candara" w:hAnsi="Candara" w:cstheme="minorHAnsi"/>
                <w:bCs/>
              </w:rPr>
              <w:t xml:space="preserve"> de </w:t>
            </w:r>
            <w:r>
              <w:rPr>
                <w:rFonts w:ascii="Candara" w:hAnsi="Candara" w:cstheme="minorHAnsi"/>
                <w:bCs/>
              </w:rPr>
              <w:t>dic</w:t>
            </w:r>
            <w:r w:rsidRPr="002737F6">
              <w:rPr>
                <w:rFonts w:ascii="Candara" w:hAnsi="Candara" w:cstheme="minorHAnsi"/>
                <w:bCs/>
              </w:rPr>
              <w:t>iembre 202</w:t>
            </w:r>
            <w:r>
              <w:rPr>
                <w:rFonts w:ascii="Candara" w:hAnsi="Candara" w:cstheme="minorHAnsi"/>
                <w:bCs/>
              </w:rPr>
              <w:t>1</w:t>
            </w:r>
          </w:p>
          <w:p w:rsidR="00A375F8" w:rsidRPr="002737F6" w:rsidRDefault="00A375F8" w:rsidP="008C6E6E">
            <w:pPr>
              <w:pStyle w:val="Default"/>
              <w:rPr>
                <w:rFonts w:ascii="Candara" w:hAnsi="Candara" w:cstheme="minorHAnsi"/>
                <w:bCs/>
              </w:rPr>
            </w:pPr>
          </w:p>
        </w:tc>
      </w:tr>
    </w:tbl>
    <w:p w:rsidR="00A375F8" w:rsidRPr="00294BEA" w:rsidRDefault="00A375F8" w:rsidP="00A375F8">
      <w:pPr>
        <w:pStyle w:val="Default"/>
        <w:jc w:val="center"/>
        <w:rPr>
          <w:rFonts w:ascii="Candara" w:hAnsi="Candara" w:cstheme="minorHAnsi"/>
          <w:bCs/>
        </w:rPr>
      </w:pPr>
    </w:p>
    <w:p w:rsidR="00E27586" w:rsidRDefault="00E27586" w:rsidP="007E2A11"/>
    <w:p w:rsidR="00A375F8" w:rsidRDefault="00A375F8" w:rsidP="007E2A11"/>
    <w:p w:rsidR="00A375F8" w:rsidRDefault="00A375F8" w:rsidP="007E2A11"/>
    <w:p w:rsidR="00A375F8" w:rsidRDefault="00A375F8" w:rsidP="007E2A11"/>
    <w:p w:rsidR="00A375F8" w:rsidRDefault="00A375F8" w:rsidP="007E2A11"/>
    <w:p w:rsidR="00A375F8" w:rsidRDefault="00A375F8" w:rsidP="007E2A11"/>
    <w:p w:rsidR="00A375F8" w:rsidRPr="00D575C6" w:rsidRDefault="00A375F8" w:rsidP="00A375F8">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16 </w:t>
      </w:r>
      <w:r w:rsidRPr="00D575C6">
        <w:rPr>
          <w:rFonts w:ascii="Candara" w:eastAsia="Calibri" w:hAnsi="Candara" w:cstheme="majorHAnsi"/>
          <w:color w:val="000000"/>
        </w:rPr>
        <w:t xml:space="preserve">DE </w:t>
      </w:r>
      <w:r>
        <w:rPr>
          <w:rFonts w:ascii="Candara" w:eastAsia="Calibri" w:hAnsi="Candara" w:cstheme="majorHAnsi"/>
          <w:color w:val="000000"/>
        </w:rPr>
        <w:t xml:space="preserve">AGOSTO </w:t>
      </w:r>
      <w:r w:rsidRPr="00D575C6">
        <w:rPr>
          <w:rFonts w:ascii="Candara" w:eastAsia="Calibri" w:hAnsi="Candara" w:cstheme="majorHAnsi"/>
          <w:color w:val="000000"/>
        </w:rPr>
        <w:t xml:space="preserve">AL </w:t>
      </w:r>
      <w:r>
        <w:rPr>
          <w:rFonts w:ascii="Candara" w:eastAsia="Calibri" w:hAnsi="Candara" w:cstheme="majorHAnsi"/>
          <w:color w:val="000000"/>
        </w:rPr>
        <w:t>17</w:t>
      </w:r>
      <w:r w:rsidRPr="00D575C6">
        <w:rPr>
          <w:rFonts w:ascii="Candara" w:eastAsia="Calibri" w:hAnsi="Candara" w:cstheme="majorHAnsi"/>
          <w:color w:val="000000"/>
        </w:rPr>
        <w:t xml:space="preserve"> DE </w:t>
      </w:r>
      <w:r>
        <w:rPr>
          <w:rFonts w:ascii="Candara" w:eastAsia="Calibri" w:hAnsi="Candara" w:cstheme="majorHAnsi"/>
          <w:color w:val="000000"/>
        </w:rPr>
        <w:t xml:space="preserve">DICIEMBRE </w:t>
      </w:r>
      <w:r w:rsidRPr="00D575C6">
        <w:rPr>
          <w:rFonts w:ascii="Candara" w:eastAsia="Calibri" w:hAnsi="Candara" w:cstheme="majorHAnsi"/>
          <w:color w:val="000000"/>
        </w:rPr>
        <w:t>202</w:t>
      </w:r>
      <w:r>
        <w:rPr>
          <w:rFonts w:ascii="Candara" w:eastAsia="Calibri" w:hAnsi="Candara" w:cstheme="majorHAnsi"/>
          <w:color w:val="000000"/>
        </w:rPr>
        <w:t>1</w:t>
      </w:r>
    </w:p>
    <w:p w:rsidR="00A375F8" w:rsidRPr="00D575C6" w:rsidRDefault="00A375F8" w:rsidP="00A375F8">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 Oscar A</w:t>
      </w:r>
      <w:r>
        <w:rPr>
          <w:rFonts w:ascii="Candara" w:eastAsia="Calibri" w:hAnsi="Candara" w:cstheme="majorHAnsi"/>
          <w:color w:val="000000"/>
        </w:rPr>
        <w:t>dán Castillo Oropeza</w:t>
      </w:r>
    </w:p>
    <w:p w:rsidR="00A375F8" w:rsidRPr="00D575C6" w:rsidRDefault="00A375F8" w:rsidP="00A375F8">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Producción social del territorio</w:t>
      </w:r>
    </w:p>
    <w:p w:rsidR="00A375F8" w:rsidRPr="00D575C6" w:rsidRDefault="00A375F8" w:rsidP="00A375F8">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Séptimo</w:t>
      </w: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Desarrollo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A375F8" w:rsidRPr="00D575C6" w:rsidTr="008C6E6E">
        <w:tc>
          <w:tcPr>
            <w:tcW w:w="13279" w:type="dxa"/>
            <w:gridSpan w:val="7"/>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A375F8" w:rsidRPr="00D575C6" w:rsidTr="008C6E6E">
        <w:tc>
          <w:tcPr>
            <w:tcW w:w="541"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rsidR="00A375F8" w:rsidRPr="00D575C6" w:rsidRDefault="00A375F8" w:rsidP="008C6E6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w:t>
            </w:r>
          </w:p>
        </w:tc>
        <w:tc>
          <w:tcPr>
            <w:tcW w:w="158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social del territorio</w:t>
            </w:r>
          </w:p>
        </w:tc>
        <w:tc>
          <w:tcPr>
            <w:tcW w:w="170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Revisión del programa de la materia</w:t>
            </w:r>
          </w:p>
        </w:tc>
        <w:tc>
          <w:tcPr>
            <w:tcW w:w="2409"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Discutir en reunión virtual los contenidos del curso</w:t>
            </w:r>
          </w:p>
        </w:tc>
        <w:tc>
          <w:tcPr>
            <w:tcW w:w="1560"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 xml:space="preserve">Lista de preguntas sobre los contenidos del curso </w:t>
            </w:r>
          </w:p>
        </w:tc>
        <w:tc>
          <w:tcPr>
            <w:tcW w:w="4394" w:type="dxa"/>
            <w:vAlign w:val="center"/>
          </w:tcPr>
          <w:p w:rsidR="00A375F8" w:rsidRPr="00826E9C" w:rsidRDefault="00A375F8" w:rsidP="008C6E6E">
            <w:pPr>
              <w:pStyle w:val="Default"/>
              <w:spacing w:after="120"/>
              <w:ind w:left="38"/>
              <w:jc w:val="both"/>
              <w:rPr>
                <w:rFonts w:ascii="Candara" w:eastAsia="Calibri" w:hAnsi="Candara" w:cstheme="majorHAnsi"/>
                <w:sz w:val="22"/>
                <w:szCs w:val="22"/>
              </w:rPr>
            </w:pPr>
            <w:r w:rsidRPr="00826E9C">
              <w:rPr>
                <w:rFonts w:ascii="Candara" w:eastAsia="Calibri" w:hAnsi="Candara" w:cstheme="majorHAnsi"/>
                <w:sz w:val="22"/>
                <w:szCs w:val="22"/>
              </w:rPr>
              <w:t xml:space="preserve">Programa de la asignatura </w:t>
            </w:r>
          </w:p>
        </w:tc>
        <w:tc>
          <w:tcPr>
            <w:tcW w:w="1093"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2</w:t>
            </w:r>
          </w:p>
        </w:tc>
        <w:tc>
          <w:tcPr>
            <w:tcW w:w="1581" w:type="dxa"/>
          </w:tcPr>
          <w:p w:rsidR="00A375F8" w:rsidRDefault="00A375F8" w:rsidP="008C6E6E">
            <w:r w:rsidRPr="00CF6937">
              <w:rPr>
                <w:rFonts w:ascii="Candara" w:eastAsia="Calibri" w:hAnsi="Candara" w:cstheme="majorHAnsi"/>
                <w:color w:val="000000"/>
              </w:rPr>
              <w:t>Producción social del territorio</w:t>
            </w:r>
          </w:p>
        </w:tc>
        <w:tc>
          <w:tcPr>
            <w:tcW w:w="170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producción del espacio</w:t>
            </w:r>
          </w:p>
        </w:tc>
        <w:tc>
          <w:tcPr>
            <w:tcW w:w="2409"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Definir ¿</w:t>
            </w:r>
            <w:r>
              <w:rPr>
                <w:rFonts w:ascii="Candara" w:eastAsia="Calibri" w:hAnsi="Candara" w:cstheme="majorHAnsi"/>
                <w:color w:val="000000"/>
              </w:rPr>
              <w:t>Cuáles son las características fundamentales de la producción del espacio?</w:t>
            </w:r>
          </w:p>
        </w:tc>
        <w:tc>
          <w:tcPr>
            <w:tcW w:w="1560"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A375F8" w:rsidRPr="00C714DA" w:rsidRDefault="00A375F8" w:rsidP="008C6E6E">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3</w:t>
            </w:r>
            <w:r w:rsidRPr="008C7E4C">
              <w:rPr>
                <w:rFonts w:ascii="Candara" w:eastAsia="Calibri" w:hAnsi="Candara" w:cstheme="majorHAnsi"/>
                <w:sz w:val="22"/>
                <w:szCs w:val="22"/>
              </w:rPr>
              <w:t>.</w:t>
            </w:r>
          </w:p>
        </w:tc>
        <w:tc>
          <w:tcPr>
            <w:tcW w:w="1093"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3</w:t>
            </w:r>
          </w:p>
        </w:tc>
        <w:tc>
          <w:tcPr>
            <w:tcW w:w="1581" w:type="dxa"/>
          </w:tcPr>
          <w:p w:rsidR="00A375F8" w:rsidRDefault="00A375F8" w:rsidP="008C6E6E">
            <w:r w:rsidRPr="00CF6937">
              <w:rPr>
                <w:rFonts w:ascii="Candara" w:eastAsia="Calibri" w:hAnsi="Candara" w:cstheme="majorHAnsi"/>
                <w:color w:val="000000"/>
              </w:rPr>
              <w:t>Producción social del territorio</w:t>
            </w:r>
          </w:p>
        </w:tc>
        <w:tc>
          <w:tcPr>
            <w:tcW w:w="170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Desarrollo desigual I</w:t>
            </w:r>
          </w:p>
        </w:tc>
        <w:tc>
          <w:tcPr>
            <w:tcW w:w="2409" w:type="dxa"/>
            <w:vAlign w:val="center"/>
          </w:tcPr>
          <w:p w:rsidR="00A375F8" w:rsidRPr="00826E9C" w:rsidRDefault="00A375F8" w:rsidP="008C6E6E">
            <w:pPr>
              <w:pBdr>
                <w:top w:val="nil"/>
                <w:left w:val="nil"/>
                <w:bottom w:val="nil"/>
                <w:right w:val="nil"/>
                <w:between w:val="nil"/>
              </w:pBdr>
              <w:spacing w:line="240" w:lineRule="auto"/>
              <w:rPr>
                <w:rFonts w:ascii="Candara" w:eastAsia="Calibri" w:hAnsi="Candara" w:cstheme="majorHAnsi"/>
                <w:color w:val="000000"/>
              </w:rPr>
            </w:pPr>
            <w:r>
              <w:rPr>
                <w:rFonts w:ascii="Candara" w:eastAsia="Calibri" w:hAnsi="Candara" w:cstheme="majorHAnsi"/>
                <w:color w:val="000000"/>
              </w:rPr>
              <w:t>Explicar la relación entre diferenciación e igualación geográfica</w:t>
            </w:r>
          </w:p>
        </w:tc>
        <w:tc>
          <w:tcPr>
            <w:tcW w:w="1560"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A375F8" w:rsidRPr="00826E9C" w:rsidRDefault="00A375F8" w:rsidP="008C6E6E">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4</w:t>
            </w:r>
            <w:r w:rsidRPr="008C7E4C">
              <w:rPr>
                <w:rFonts w:ascii="Candara" w:eastAsia="Calibri" w:hAnsi="Candara" w:cstheme="majorHAnsi"/>
                <w:sz w:val="22"/>
                <w:szCs w:val="22"/>
              </w:rPr>
              <w:t>.</w:t>
            </w:r>
          </w:p>
        </w:tc>
        <w:tc>
          <w:tcPr>
            <w:tcW w:w="1093"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4</w:t>
            </w:r>
          </w:p>
        </w:tc>
        <w:tc>
          <w:tcPr>
            <w:tcW w:w="1581" w:type="dxa"/>
          </w:tcPr>
          <w:p w:rsidR="00A375F8" w:rsidRDefault="00A375F8" w:rsidP="008C6E6E">
            <w:r w:rsidRPr="00CF6937">
              <w:rPr>
                <w:rFonts w:ascii="Candara" w:eastAsia="Calibri" w:hAnsi="Candara" w:cstheme="majorHAnsi"/>
                <w:color w:val="000000"/>
              </w:rPr>
              <w:t>Producción social del territorio</w:t>
            </w:r>
          </w:p>
        </w:tc>
        <w:tc>
          <w:tcPr>
            <w:tcW w:w="170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Desarrollo desigual II</w:t>
            </w:r>
          </w:p>
        </w:tc>
        <w:tc>
          <w:tcPr>
            <w:tcW w:w="2409"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Explicar la relación entre escala espacial y capital</w:t>
            </w:r>
          </w:p>
        </w:tc>
        <w:tc>
          <w:tcPr>
            <w:tcW w:w="1560"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Ejercicio en formato libre</w:t>
            </w:r>
          </w:p>
        </w:tc>
        <w:tc>
          <w:tcPr>
            <w:tcW w:w="4394" w:type="dxa"/>
            <w:vAlign w:val="center"/>
          </w:tcPr>
          <w:p w:rsidR="00A375F8" w:rsidRPr="00826E9C" w:rsidRDefault="00A375F8" w:rsidP="008C6E6E">
            <w:pPr>
              <w:pStyle w:val="Default"/>
              <w:spacing w:after="120"/>
              <w:ind w:left="38"/>
              <w:jc w:val="both"/>
              <w:rPr>
                <w:rFonts w:ascii="Candara" w:eastAsia="Calibri" w:hAnsi="Candara" w:cstheme="majorHAnsi"/>
                <w:sz w:val="22"/>
                <w:szCs w:val="22"/>
              </w:rPr>
            </w:pPr>
            <w:r w:rsidRPr="008C7E4C">
              <w:rPr>
                <w:rFonts w:ascii="Candara" w:eastAsia="Calibri" w:hAnsi="Candara" w:cstheme="majorHAnsi"/>
                <w:sz w:val="22"/>
                <w:szCs w:val="22"/>
              </w:rPr>
              <w:t>Smith, N.</w:t>
            </w:r>
            <w:r>
              <w:rPr>
                <w:rFonts w:ascii="Candara" w:eastAsia="Calibri" w:hAnsi="Candara" w:cstheme="majorHAnsi"/>
                <w:sz w:val="22"/>
                <w:szCs w:val="22"/>
              </w:rPr>
              <w:t xml:space="preserve"> </w:t>
            </w:r>
            <w:r w:rsidRPr="008C7E4C">
              <w:rPr>
                <w:rFonts w:ascii="Candara" w:eastAsia="Calibri" w:hAnsi="Candara" w:cstheme="majorHAnsi"/>
                <w:sz w:val="22"/>
                <w:szCs w:val="22"/>
              </w:rPr>
              <w:t>(2020).</w:t>
            </w:r>
            <w:r>
              <w:rPr>
                <w:rFonts w:ascii="Candara" w:eastAsia="Calibri" w:hAnsi="Candara" w:cstheme="majorHAnsi"/>
                <w:sz w:val="22"/>
                <w:szCs w:val="22"/>
              </w:rPr>
              <w:t xml:space="preserve"> </w:t>
            </w:r>
            <w:r w:rsidRPr="008C7E4C">
              <w:rPr>
                <w:rFonts w:ascii="Candara" w:eastAsia="Calibri" w:hAnsi="Candara" w:cstheme="majorHAnsi"/>
                <w:i/>
                <w:iCs/>
                <w:sz w:val="22"/>
                <w:szCs w:val="22"/>
              </w:rPr>
              <w:t>Desarrollo desigual. Naturaleza, Capital y Producción del espacio</w:t>
            </w:r>
            <w:r w:rsidRPr="008C7E4C">
              <w:rPr>
                <w:rFonts w:ascii="Candara" w:eastAsia="Calibri" w:hAnsi="Candara" w:cstheme="majorHAnsi"/>
                <w:sz w:val="22"/>
                <w:szCs w:val="22"/>
              </w:rPr>
              <w:t>. Madrid:</w:t>
            </w:r>
            <w:r>
              <w:rPr>
                <w:rFonts w:ascii="Candara" w:eastAsia="Calibri" w:hAnsi="Candara" w:cstheme="majorHAnsi"/>
                <w:sz w:val="22"/>
                <w:szCs w:val="22"/>
              </w:rPr>
              <w:t xml:space="preserve"> </w:t>
            </w:r>
            <w:r w:rsidRPr="008C7E4C">
              <w:rPr>
                <w:rFonts w:ascii="Candara" w:eastAsia="Calibri" w:hAnsi="Candara" w:cstheme="majorHAnsi"/>
                <w:sz w:val="22"/>
                <w:szCs w:val="22"/>
              </w:rPr>
              <w:t>Traficantes de</w:t>
            </w:r>
            <w:r>
              <w:rPr>
                <w:rFonts w:ascii="Candara" w:eastAsia="Calibri" w:hAnsi="Candara" w:cstheme="majorHAnsi"/>
                <w:sz w:val="22"/>
                <w:szCs w:val="22"/>
              </w:rPr>
              <w:t xml:space="preserve"> </w:t>
            </w:r>
            <w:r w:rsidRPr="008C7E4C">
              <w:rPr>
                <w:rFonts w:ascii="Candara" w:eastAsia="Calibri" w:hAnsi="Candara" w:cstheme="majorHAnsi"/>
                <w:sz w:val="22"/>
                <w:szCs w:val="22"/>
              </w:rPr>
              <w:t xml:space="preserve">Sueños. Capítulo </w:t>
            </w:r>
            <w:r>
              <w:rPr>
                <w:rFonts w:ascii="Candara" w:eastAsia="Calibri" w:hAnsi="Candara" w:cstheme="majorHAnsi"/>
                <w:sz w:val="22"/>
                <w:szCs w:val="22"/>
              </w:rPr>
              <w:t>5</w:t>
            </w:r>
            <w:r w:rsidRPr="008C7E4C">
              <w:rPr>
                <w:rFonts w:ascii="Candara" w:eastAsia="Calibri" w:hAnsi="Candara" w:cstheme="majorHAnsi"/>
                <w:sz w:val="22"/>
                <w:szCs w:val="22"/>
              </w:rPr>
              <w:t>.</w:t>
            </w:r>
          </w:p>
        </w:tc>
        <w:tc>
          <w:tcPr>
            <w:tcW w:w="1093"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5</w:t>
            </w:r>
          </w:p>
        </w:tc>
        <w:tc>
          <w:tcPr>
            <w:tcW w:w="1581" w:type="dxa"/>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Geografía de la acumulación y reproducción</w:t>
            </w:r>
          </w:p>
        </w:tc>
        <w:tc>
          <w:tcPr>
            <w:tcW w:w="2409"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Definir ¿Cuáles es la relación entre la geografía de la acumulación y la reproducción?</w:t>
            </w:r>
          </w:p>
        </w:tc>
        <w:tc>
          <w:tcPr>
            <w:tcW w:w="1560"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 xml:space="preserve">Carlos, Ana </w:t>
            </w:r>
            <w:proofErr w:type="spellStart"/>
            <w:r w:rsidRPr="00D74F84">
              <w:rPr>
                <w:rFonts w:ascii="Candara" w:eastAsia="Calibri" w:hAnsi="Candara" w:cstheme="majorHAnsi"/>
                <w:sz w:val="22"/>
                <w:szCs w:val="22"/>
              </w:rPr>
              <w:t>Fani</w:t>
            </w:r>
            <w:proofErr w:type="spellEnd"/>
            <w:r w:rsidRPr="00D74F84">
              <w:rPr>
                <w:rFonts w:ascii="Candara" w:eastAsia="Calibri" w:hAnsi="Candara" w:cstheme="majorHAnsi"/>
                <w:sz w:val="22"/>
                <w:szCs w:val="22"/>
              </w:rPr>
              <w:t xml:space="preserve"> (2008). “De la geografía de la acumulación a la geografía de la reproducción”. </w:t>
            </w:r>
            <w:proofErr w:type="spellStart"/>
            <w:r w:rsidRPr="00D74F84">
              <w:rPr>
                <w:rStyle w:val="nfasis"/>
                <w:rFonts w:ascii="Candara" w:hAnsi="Candara"/>
                <w:sz w:val="22"/>
                <w:szCs w:val="22"/>
                <w:shd w:val="clear" w:color="auto" w:fill="FFFFFF"/>
              </w:rPr>
              <w:t>Geocrítica</w:t>
            </w:r>
            <w:proofErr w:type="spellEnd"/>
            <w:r w:rsidRPr="00D74F84">
              <w:rPr>
                <w:rFonts w:ascii="Candara" w:hAnsi="Candara"/>
                <w:sz w:val="22"/>
                <w:szCs w:val="22"/>
                <w:shd w:val="clear" w:color="auto" w:fill="FFFFFF"/>
              </w:rPr>
              <w:t>, Universidad de Barcelona, pp. 26-30.</w:t>
            </w:r>
          </w:p>
        </w:tc>
        <w:tc>
          <w:tcPr>
            <w:tcW w:w="1093"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6</w:t>
            </w:r>
          </w:p>
        </w:tc>
        <w:tc>
          <w:tcPr>
            <w:tcW w:w="1581" w:type="dxa"/>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primer parcial</w:t>
            </w:r>
          </w:p>
        </w:tc>
        <w:tc>
          <w:tcPr>
            <w:tcW w:w="2409"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7</w:t>
            </w:r>
          </w:p>
        </w:tc>
        <w:tc>
          <w:tcPr>
            <w:tcW w:w="1581" w:type="dxa"/>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Espacio, lugar y política</w:t>
            </w:r>
          </w:p>
        </w:tc>
        <w:tc>
          <w:tcPr>
            <w:tcW w:w="2409"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Explicar la relación espacio, lugar y política</w:t>
            </w:r>
          </w:p>
        </w:tc>
        <w:tc>
          <w:tcPr>
            <w:tcW w:w="1560"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proofErr w:type="spellStart"/>
            <w:r w:rsidRPr="00D74F84">
              <w:rPr>
                <w:rFonts w:ascii="Candara" w:eastAsia="Calibri" w:hAnsi="Candara" w:cstheme="majorHAnsi"/>
                <w:sz w:val="22"/>
                <w:szCs w:val="22"/>
              </w:rPr>
              <w:t>Massey</w:t>
            </w:r>
            <w:proofErr w:type="spellEnd"/>
            <w:r w:rsidRPr="00D74F84">
              <w:rPr>
                <w:rFonts w:ascii="Candara" w:eastAsia="Calibri" w:hAnsi="Candara" w:cstheme="majorHAnsi"/>
                <w:sz w:val="22"/>
                <w:szCs w:val="22"/>
              </w:rPr>
              <w:t xml:space="preserve">, D. (2012). “Espacio, lugar y política en la coyuntura actual”. </w:t>
            </w:r>
            <w:proofErr w:type="spellStart"/>
            <w:r w:rsidRPr="00D74F84">
              <w:rPr>
                <w:rFonts w:ascii="Candara" w:eastAsia="Calibri" w:hAnsi="Candara" w:cstheme="majorHAnsi"/>
                <w:i/>
                <w:iCs/>
                <w:sz w:val="22"/>
                <w:szCs w:val="22"/>
              </w:rPr>
              <w:t>Urban</w:t>
            </w:r>
            <w:proofErr w:type="spellEnd"/>
            <w:r w:rsidRPr="00D74F84">
              <w:rPr>
                <w:rFonts w:ascii="Candara" w:eastAsia="Calibri" w:hAnsi="Candara" w:cstheme="majorHAnsi"/>
                <w:sz w:val="22"/>
                <w:szCs w:val="22"/>
              </w:rPr>
              <w:t>, núm. 4, pp. 7-12.</w:t>
            </w:r>
          </w:p>
        </w:tc>
        <w:tc>
          <w:tcPr>
            <w:tcW w:w="1093" w:type="dxa"/>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8</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Constructivismo geográfico</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Definir qué es el constructivismo geográfico</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 xml:space="preserve">Lindón, A. (2007). “El constructivismo geográfico y las aproximaciones cualitativas”. </w:t>
            </w:r>
            <w:r w:rsidRPr="00D74F84">
              <w:rPr>
                <w:rFonts w:ascii="Candara" w:eastAsia="Calibri" w:hAnsi="Candara" w:cstheme="majorHAnsi"/>
                <w:i/>
                <w:iCs/>
                <w:sz w:val="22"/>
                <w:szCs w:val="22"/>
              </w:rPr>
              <w:t>Revista de Geografía Norte Grande</w:t>
            </w:r>
            <w:r w:rsidRPr="00D74F84">
              <w:rPr>
                <w:rFonts w:ascii="Candara" w:eastAsia="Calibri" w:hAnsi="Candara" w:cstheme="majorHAnsi"/>
                <w:sz w:val="22"/>
                <w:szCs w:val="22"/>
              </w:rPr>
              <w:t>, núm. 37, pp. 5-21.</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9</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jc w:val="both"/>
              <w:rPr>
                <w:rFonts w:ascii="Candara" w:eastAsia="Calibri" w:hAnsi="Candara" w:cstheme="majorHAnsi"/>
                <w:color w:val="000000"/>
              </w:rPr>
            </w:pPr>
            <w:r w:rsidRPr="00D74F84">
              <w:rPr>
                <w:rFonts w:ascii="Candara" w:eastAsia="Calibri" w:hAnsi="Candara" w:cstheme="majorHAnsi"/>
                <w:color w:val="000000"/>
              </w:rPr>
              <w:t>Territorio y cultura</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Explicar la relación entre territorio y cultura</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 xml:space="preserve">Giménez, G. (1996). “Territorio y cultura”. </w:t>
            </w:r>
            <w:r w:rsidRPr="00D74F84">
              <w:rPr>
                <w:rFonts w:ascii="Candara" w:eastAsia="Calibri" w:hAnsi="Candara" w:cstheme="majorHAnsi"/>
                <w:i/>
                <w:iCs/>
                <w:sz w:val="22"/>
                <w:szCs w:val="22"/>
              </w:rPr>
              <w:t>Estudios sobre las culturas contemporáneas</w:t>
            </w:r>
            <w:r w:rsidRPr="00D74F84">
              <w:rPr>
                <w:rFonts w:ascii="Candara" w:eastAsia="Calibri" w:hAnsi="Candara" w:cstheme="majorHAnsi"/>
                <w:sz w:val="22"/>
                <w:szCs w:val="22"/>
              </w:rPr>
              <w:t xml:space="preserve">, núm. 4, pp. 9-30. </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10</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Efectos del lugar</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spacing w:line="240" w:lineRule="auto"/>
              <w:jc w:val="both"/>
              <w:rPr>
                <w:rFonts w:ascii="Candara" w:eastAsia="Calibri" w:hAnsi="Candara" w:cstheme="majorHAnsi"/>
                <w:color w:val="000000"/>
              </w:rPr>
            </w:pPr>
            <w:r w:rsidRPr="00D74F84">
              <w:rPr>
                <w:rFonts w:ascii="Candara" w:eastAsia="Calibri" w:hAnsi="Candara" w:cstheme="majorHAnsi"/>
                <w:color w:val="000000"/>
              </w:rPr>
              <w:t xml:space="preserve">Definir qué son los efectos del lugar </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hAnsi="Candara" w:cs="AGaramondPro-Regular"/>
                <w:sz w:val="22"/>
                <w:szCs w:val="22"/>
              </w:rPr>
              <w:t xml:space="preserve">Bourdieu, P. (1999). </w:t>
            </w:r>
            <w:r w:rsidRPr="00D74F84">
              <w:rPr>
                <w:rFonts w:ascii="Candara" w:hAnsi="Candara" w:cs="AGaramondPro-Italic"/>
                <w:i/>
                <w:iCs/>
                <w:sz w:val="22"/>
                <w:szCs w:val="22"/>
              </w:rPr>
              <w:t>La miseria del mundo</w:t>
            </w:r>
            <w:r w:rsidRPr="00D74F84">
              <w:rPr>
                <w:rFonts w:ascii="Candara" w:hAnsi="Candara" w:cs="AGaramondPro-Regular"/>
                <w:sz w:val="22"/>
                <w:szCs w:val="22"/>
              </w:rPr>
              <w:t>. México: Fondo de Cultura Económica. Pp. 119-133.</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11</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Examen de segundo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ind w:left="38"/>
              <w:jc w:val="both"/>
              <w:rPr>
                <w:rFonts w:ascii="Candara" w:eastAsia="Calibri" w:hAnsi="Candara" w:cstheme="majorHAnsi"/>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12</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jc w:val="both"/>
              <w:rPr>
                <w:rFonts w:ascii="Candara" w:eastAsia="Calibri" w:hAnsi="Candara" w:cstheme="majorHAnsi"/>
                <w:color w:val="000000"/>
              </w:rPr>
            </w:pPr>
            <w:r w:rsidRPr="00D74F84">
              <w:rPr>
                <w:rFonts w:ascii="Candara" w:eastAsia="Calibri" w:hAnsi="Candara" w:cstheme="majorHAnsi"/>
                <w:color w:val="000000"/>
              </w:rPr>
              <w:t>La naturaleza ¿Existe?</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 xml:space="preserve">Explicar los principales argumentos de Erick </w:t>
            </w:r>
            <w:proofErr w:type="spellStart"/>
            <w:r w:rsidRPr="00D74F84">
              <w:rPr>
                <w:rFonts w:ascii="Candara" w:eastAsia="Calibri" w:hAnsi="Candara" w:cstheme="majorHAnsi"/>
              </w:rPr>
              <w:t>Swyngedouw</w:t>
            </w:r>
            <w:proofErr w:type="spellEnd"/>
            <w:r w:rsidRPr="00D74F84">
              <w:rPr>
                <w:rFonts w:ascii="Candara" w:eastAsia="Calibri" w:hAnsi="Candara" w:cstheme="majorHAnsi"/>
              </w:rPr>
              <w:t xml:space="preserve"> por qué la naturaleza no existe</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line="276" w:lineRule="auto"/>
              <w:ind w:left="38"/>
              <w:jc w:val="both"/>
              <w:rPr>
                <w:rFonts w:ascii="Candara" w:eastAsia="Calibri" w:hAnsi="Candara" w:cstheme="majorHAnsi"/>
                <w:color w:val="auto"/>
                <w:sz w:val="22"/>
                <w:szCs w:val="22"/>
              </w:rPr>
            </w:pPr>
            <w:proofErr w:type="spellStart"/>
            <w:r w:rsidRPr="00D74F84">
              <w:rPr>
                <w:rFonts w:ascii="Candara" w:eastAsia="Calibri" w:hAnsi="Candara" w:cstheme="majorHAnsi"/>
                <w:color w:val="auto"/>
                <w:sz w:val="22"/>
                <w:szCs w:val="22"/>
              </w:rPr>
              <w:t>Swyngedouw</w:t>
            </w:r>
            <w:proofErr w:type="spellEnd"/>
            <w:r w:rsidRPr="00D74F84">
              <w:rPr>
                <w:rFonts w:ascii="Candara" w:eastAsia="Calibri" w:hAnsi="Candara" w:cstheme="majorHAnsi"/>
                <w:color w:val="auto"/>
                <w:sz w:val="22"/>
                <w:szCs w:val="22"/>
              </w:rPr>
              <w:t xml:space="preserve">, E. (2006). “La naturaleza no existe”. </w:t>
            </w:r>
            <w:proofErr w:type="spellStart"/>
            <w:r w:rsidRPr="00D74F84">
              <w:rPr>
                <w:rFonts w:ascii="Candara" w:eastAsia="Calibri" w:hAnsi="Candara" w:cstheme="majorHAnsi"/>
                <w:i/>
                <w:iCs/>
                <w:color w:val="auto"/>
                <w:sz w:val="22"/>
                <w:szCs w:val="22"/>
              </w:rPr>
              <w:t>Urban</w:t>
            </w:r>
            <w:proofErr w:type="spellEnd"/>
            <w:r w:rsidRPr="00D74F84">
              <w:rPr>
                <w:rFonts w:ascii="Candara" w:eastAsia="Calibri" w:hAnsi="Candara" w:cstheme="majorHAnsi"/>
                <w:color w:val="auto"/>
                <w:sz w:val="22"/>
                <w:szCs w:val="22"/>
              </w:rPr>
              <w:t>, núm. 01, pp. 41-66.</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13</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jc w:val="both"/>
              <w:rPr>
                <w:rFonts w:ascii="Candara" w:eastAsia="Calibri" w:hAnsi="Candara" w:cstheme="majorHAnsi"/>
                <w:color w:val="000000"/>
              </w:rPr>
            </w:pPr>
            <w:r>
              <w:rPr>
                <w:rFonts w:ascii="Candara" w:eastAsia="Calibri" w:hAnsi="Candara" w:cstheme="majorHAnsi"/>
                <w:color w:val="000000"/>
              </w:rPr>
              <w:t>El paradigma biocultural</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 xml:space="preserve">Desarrollar qué es </w:t>
            </w:r>
            <w:r>
              <w:rPr>
                <w:rFonts w:ascii="Candara" w:eastAsia="Calibri" w:hAnsi="Candara" w:cstheme="majorHAnsi"/>
                <w:color w:val="000000"/>
              </w:rPr>
              <w:t>el paradigma biocultural</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E5D5F" w:rsidRDefault="00A375F8" w:rsidP="008C6E6E">
            <w:pPr>
              <w:pStyle w:val="Default"/>
              <w:spacing w:after="120" w:line="276" w:lineRule="auto"/>
              <w:jc w:val="both"/>
              <w:rPr>
                <w:rFonts w:ascii="Candara" w:eastAsia="Calibri" w:hAnsi="Candara" w:cstheme="majorHAnsi"/>
                <w:color w:val="auto"/>
                <w:sz w:val="22"/>
                <w:szCs w:val="22"/>
              </w:rPr>
            </w:pPr>
            <w:r w:rsidRPr="00DE5D5F">
              <w:rPr>
                <w:rFonts w:ascii="Candara" w:eastAsia="Calibri" w:hAnsi="Candara" w:cstheme="majorHAnsi"/>
                <w:sz w:val="22"/>
                <w:szCs w:val="22"/>
              </w:rPr>
              <w:t>Toledo, V. (2013). “</w:t>
            </w:r>
            <w:r w:rsidRPr="00DE5D5F">
              <w:rPr>
                <w:rFonts w:ascii="Candara" w:hAnsi="Candara"/>
                <w:sz w:val="22"/>
                <w:szCs w:val="22"/>
              </w:rPr>
              <w:t>El paradigma biocultural: crisis ecológica, modernidad y culturas tradicionales</w:t>
            </w:r>
            <w:r>
              <w:rPr>
                <w:rFonts w:ascii="Candara" w:hAnsi="Candara"/>
                <w:sz w:val="22"/>
                <w:szCs w:val="22"/>
              </w:rPr>
              <w:t>.</w:t>
            </w:r>
            <w:r w:rsidRPr="00DE5D5F">
              <w:rPr>
                <w:rFonts w:ascii="Candara" w:hAnsi="Candara"/>
                <w:sz w:val="22"/>
                <w:szCs w:val="22"/>
              </w:rPr>
              <w:t xml:space="preserve">” </w:t>
            </w:r>
            <w:r w:rsidRPr="00DE5D5F">
              <w:rPr>
                <w:rFonts w:ascii="Candara" w:hAnsi="Candara"/>
                <w:i/>
                <w:iCs/>
                <w:sz w:val="22"/>
                <w:szCs w:val="22"/>
              </w:rPr>
              <w:t>Sociedad y Ambiente</w:t>
            </w:r>
            <w:r w:rsidRPr="00DE5D5F">
              <w:rPr>
                <w:rFonts w:ascii="Candara" w:hAnsi="Candara"/>
                <w:sz w:val="22"/>
                <w:szCs w:val="22"/>
              </w:rPr>
              <w:t>, núm. 1, pp. 50-60.</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14</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jc w:val="both"/>
              <w:rPr>
                <w:rFonts w:ascii="Candara" w:eastAsia="Calibri" w:hAnsi="Candara" w:cstheme="majorHAnsi"/>
                <w:color w:val="000000"/>
              </w:rPr>
            </w:pPr>
            <w:r>
              <w:rPr>
                <w:rFonts w:ascii="Candara" w:eastAsia="Calibri" w:hAnsi="Candara" w:cstheme="majorHAnsi"/>
                <w:color w:val="000000"/>
              </w:rPr>
              <w:t>Los pueblos, la naturaleza y el territorio</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Pr>
                <w:rFonts w:ascii="Candara" w:eastAsia="Calibri" w:hAnsi="Candara" w:cstheme="majorHAnsi"/>
                <w:color w:val="000000"/>
              </w:rPr>
              <w:t>Analizar el documental 13 Pueblos en Defensa del agua, el aire y la tierra</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F01C9E" w:rsidP="008C6E6E">
            <w:pPr>
              <w:pStyle w:val="Default"/>
              <w:spacing w:after="120" w:line="276" w:lineRule="auto"/>
              <w:ind w:left="38"/>
              <w:jc w:val="both"/>
              <w:rPr>
                <w:rFonts w:ascii="Candara" w:eastAsia="Calibri" w:hAnsi="Candara" w:cstheme="majorHAnsi"/>
                <w:color w:val="auto"/>
                <w:sz w:val="22"/>
                <w:szCs w:val="22"/>
              </w:rPr>
            </w:pPr>
            <w:hyperlink r:id="rId35" w:history="1">
              <w:r w:rsidR="00A375F8" w:rsidRPr="00F46680">
                <w:rPr>
                  <w:rStyle w:val="Hipervnculo"/>
                  <w:rFonts w:ascii="Candara" w:eastAsia="Calibri" w:hAnsi="Candara" w:cstheme="majorHAnsi"/>
                  <w:sz w:val="22"/>
                  <w:szCs w:val="22"/>
                </w:rPr>
                <w:t>https://www.youtube.com/watch?v=LiU7X51EGcg&amp;ab_channel=Reflexi%C3%B3ncr%C3%ADticaaudiovisual</w:t>
              </w:r>
            </w:hyperlink>
            <w:r w:rsidR="00A375F8">
              <w:rPr>
                <w:rFonts w:ascii="Candara" w:eastAsia="Calibri" w:hAnsi="Candara" w:cstheme="majorHAnsi"/>
                <w:color w:val="auto"/>
                <w:sz w:val="22"/>
                <w:szCs w:val="22"/>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15</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Revitalización de los espacios de vida</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Hacer una reflexión las experiencias que se muestran en el documental sobre la revitalización de los espacios de vida</w:t>
            </w:r>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Ejercicio en formato libre</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6F5797" w:rsidRDefault="00A375F8" w:rsidP="008C6E6E">
            <w:pPr>
              <w:pStyle w:val="Default"/>
              <w:spacing w:after="120"/>
              <w:ind w:left="38"/>
              <w:jc w:val="both"/>
              <w:rPr>
                <w:rFonts w:ascii="Candara" w:hAnsi="Candara"/>
                <w:color w:val="auto"/>
                <w:spacing w:val="6"/>
                <w:sz w:val="22"/>
                <w:szCs w:val="22"/>
                <w:shd w:val="clear" w:color="auto" w:fill="FFFFFF"/>
              </w:rPr>
            </w:pPr>
            <w:r>
              <w:rPr>
                <w:rFonts w:ascii="Candara" w:hAnsi="Candara"/>
                <w:color w:val="auto"/>
                <w:spacing w:val="6"/>
                <w:sz w:val="22"/>
                <w:szCs w:val="22"/>
                <w:shd w:val="clear" w:color="auto" w:fill="FFFFFF"/>
              </w:rPr>
              <w:t xml:space="preserve"> </w:t>
            </w:r>
            <w:hyperlink r:id="rId36" w:history="1">
              <w:r w:rsidRPr="00F46680">
                <w:rPr>
                  <w:rStyle w:val="Hipervnculo"/>
                  <w:rFonts w:ascii="Candara" w:hAnsi="Candara"/>
                  <w:spacing w:val="6"/>
                  <w:sz w:val="22"/>
                  <w:szCs w:val="22"/>
                  <w:shd w:val="clear" w:color="auto" w:fill="FFFFFF"/>
                </w:rPr>
                <w:t>https://telepacifico.com/autonomiasterritoriales/</w:t>
              </w:r>
            </w:hyperlink>
            <w:r>
              <w:rPr>
                <w:rFonts w:ascii="Candara" w:hAnsi="Candara"/>
                <w:color w:val="auto"/>
                <w:spacing w:val="6"/>
                <w:sz w:val="22"/>
                <w:szCs w:val="22"/>
                <w:shd w:val="clear" w:color="auto" w:fill="FFFFFF"/>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5 días</w:t>
            </w:r>
          </w:p>
        </w:tc>
      </w:tr>
      <w:tr w:rsidR="00A375F8" w:rsidRPr="00D575C6" w:rsidTr="008C6E6E">
        <w:tc>
          <w:tcPr>
            <w:tcW w:w="541" w:type="dxa"/>
            <w:tcBorders>
              <w:top w:val="single" w:sz="4" w:space="0" w:color="000000"/>
              <w:left w:val="single" w:sz="4" w:space="0" w:color="000000"/>
              <w:bottom w:val="single" w:sz="4" w:space="0" w:color="000000"/>
              <w:right w:val="single" w:sz="4" w:space="0" w:color="000000"/>
            </w:tcBorders>
            <w:vAlign w:val="center"/>
          </w:tcPr>
          <w:p w:rsidR="00A375F8" w:rsidRPr="00826E9C" w:rsidRDefault="00A375F8" w:rsidP="008C6E6E">
            <w:pPr>
              <w:pBdr>
                <w:top w:val="nil"/>
                <w:left w:val="nil"/>
                <w:bottom w:val="nil"/>
                <w:right w:val="nil"/>
                <w:between w:val="nil"/>
              </w:pBdr>
              <w:rPr>
                <w:rFonts w:ascii="Candara" w:eastAsia="Calibri" w:hAnsi="Candara" w:cstheme="majorHAnsi"/>
                <w:color w:val="000000"/>
              </w:rPr>
            </w:pPr>
            <w:r w:rsidRPr="00826E9C">
              <w:rPr>
                <w:rFonts w:ascii="Candara" w:eastAsia="Calibri" w:hAnsi="Candara" w:cstheme="majorHAnsi"/>
                <w:color w:val="000000"/>
              </w:rPr>
              <w:t>16</w:t>
            </w:r>
          </w:p>
        </w:tc>
        <w:tc>
          <w:tcPr>
            <w:tcW w:w="1581" w:type="dxa"/>
            <w:tcBorders>
              <w:top w:val="single" w:sz="4" w:space="0" w:color="000000"/>
              <w:left w:val="single" w:sz="4" w:space="0" w:color="000000"/>
              <w:bottom w:val="single" w:sz="4" w:space="0" w:color="000000"/>
              <w:right w:val="single" w:sz="4" w:space="0" w:color="000000"/>
            </w:tcBorders>
          </w:tcPr>
          <w:p w:rsidR="00A375F8" w:rsidRPr="00D74F84" w:rsidRDefault="00A375F8" w:rsidP="008C6E6E">
            <w:pPr>
              <w:rPr>
                <w:rFonts w:ascii="Candara" w:hAnsi="Candara"/>
              </w:rPr>
            </w:pPr>
            <w:r w:rsidRPr="00D74F84">
              <w:rPr>
                <w:rFonts w:ascii="Candara" w:eastAsia="Calibri" w:hAnsi="Candara" w:cstheme="majorHAnsi"/>
                <w:color w:val="000000"/>
              </w:rPr>
              <w:t>Producción social del territorio</w:t>
            </w:r>
          </w:p>
        </w:tc>
        <w:tc>
          <w:tcPr>
            <w:tcW w:w="1701"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Examen de tercer parcial</w:t>
            </w:r>
          </w:p>
        </w:tc>
        <w:tc>
          <w:tcPr>
            <w:tcW w:w="2409"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Bdr>
                <w:top w:val="nil"/>
                <w:left w:val="nil"/>
                <w:bottom w:val="nil"/>
                <w:right w:val="nil"/>
                <w:between w:val="nil"/>
              </w:pBdr>
              <w:rPr>
                <w:rFonts w:ascii="Candara" w:eastAsia="Calibri" w:hAnsi="Candara" w:cstheme="majorHAnsi"/>
                <w:color w:val="000000"/>
              </w:rPr>
            </w:pPr>
            <w:r w:rsidRPr="00D74F84">
              <w:rPr>
                <w:rFonts w:ascii="Candara" w:eastAsia="Calibri" w:hAnsi="Candara" w:cstheme="majorHAnsi"/>
                <w:color w:val="000000"/>
              </w:rPr>
              <w:t xml:space="preserve">Las y los alumnos resolverán las preguntas abiertas que se enviarán con anticipación vía </w:t>
            </w:r>
            <w:proofErr w:type="spellStart"/>
            <w:r w:rsidRPr="00D74F84">
              <w:rPr>
                <w:rFonts w:ascii="Candara" w:eastAsia="Calibri" w:hAnsi="Candara" w:cstheme="majorHAnsi"/>
                <w:color w:val="000000"/>
              </w:rPr>
              <w:t>classroom</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Lista de preguntas y respuestas de forma individual</w:t>
            </w:r>
          </w:p>
        </w:tc>
        <w:tc>
          <w:tcPr>
            <w:tcW w:w="4394"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pStyle w:val="Default"/>
              <w:spacing w:after="120" w:line="276" w:lineRule="auto"/>
              <w:jc w:val="both"/>
              <w:rPr>
                <w:rFonts w:ascii="Candara" w:hAnsi="Candara"/>
                <w:color w:val="auto"/>
                <w:spacing w:val="4"/>
                <w:sz w:val="22"/>
                <w:szCs w:val="22"/>
              </w:rPr>
            </w:pPr>
            <w:r w:rsidRPr="00D74F84">
              <w:rPr>
                <w:rFonts w:ascii="Candara" w:eastAsia="Calibri" w:hAnsi="Candara" w:cstheme="majorHAnsi"/>
                <w:sz w:val="22"/>
                <w:szCs w:val="22"/>
              </w:rPr>
              <w:t>Lecturas revisadas y discutidas durante el parcial.</w:t>
            </w:r>
          </w:p>
        </w:tc>
        <w:tc>
          <w:tcPr>
            <w:tcW w:w="1093" w:type="dxa"/>
            <w:tcBorders>
              <w:top w:val="single" w:sz="4" w:space="0" w:color="000000"/>
              <w:left w:val="single" w:sz="4" w:space="0" w:color="000000"/>
              <w:bottom w:val="single" w:sz="4" w:space="0" w:color="000000"/>
              <w:right w:val="single" w:sz="4" w:space="0" w:color="000000"/>
            </w:tcBorders>
            <w:vAlign w:val="center"/>
          </w:tcPr>
          <w:p w:rsidR="00A375F8" w:rsidRPr="00D74F84" w:rsidRDefault="00A375F8" w:rsidP="008C6E6E">
            <w:pPr>
              <w:rPr>
                <w:rFonts w:ascii="Candara" w:eastAsia="Calibri" w:hAnsi="Candara" w:cstheme="majorHAnsi"/>
                <w:color w:val="000000"/>
              </w:rPr>
            </w:pPr>
            <w:r w:rsidRPr="00D74F84">
              <w:rPr>
                <w:rFonts w:ascii="Candara" w:eastAsia="Calibri" w:hAnsi="Candara" w:cstheme="majorHAnsi"/>
                <w:color w:val="000000"/>
              </w:rPr>
              <w:t>5 días</w:t>
            </w:r>
          </w:p>
        </w:tc>
      </w:tr>
    </w:tbl>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Theme="majorHAnsi" w:eastAsia="Calibri" w:hAnsiTheme="majorHAnsi" w:cstheme="majorHAnsi"/>
          <w:color w:val="000000"/>
        </w:rPr>
      </w:pP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p>
    <w:p w:rsidR="00A375F8" w:rsidRDefault="00A375F8" w:rsidP="00A375F8">
      <w:pPr>
        <w:pBdr>
          <w:top w:val="nil"/>
          <w:left w:val="nil"/>
          <w:bottom w:val="nil"/>
          <w:right w:val="nil"/>
          <w:between w:val="nil"/>
        </w:pBdr>
        <w:spacing w:after="120" w:line="240" w:lineRule="auto"/>
        <w:jc w:val="center"/>
        <w:rPr>
          <w:rFonts w:ascii="Candara" w:eastAsia="Calibri" w:hAnsi="Candara" w:cstheme="majorHAnsi"/>
          <w:color w:val="000000"/>
        </w:rPr>
      </w:pPr>
    </w:p>
    <w:p w:rsidR="00A375F8" w:rsidRDefault="00A375F8" w:rsidP="00A375F8"/>
    <w:p w:rsidR="00A375F8" w:rsidRDefault="00A375F8" w:rsidP="00A375F8"/>
    <w:p w:rsidR="00A375F8" w:rsidRDefault="00A375F8" w:rsidP="007E2A11"/>
    <w:sectPr w:rsidR="00A375F8" w:rsidSect="007E2A11">
      <w:headerReference w:type="default" r:id="rId37"/>
      <w:footerReference w:type="default" r:id="rId38"/>
      <w:pgSz w:w="15840" w:h="12240" w:orient="landscape" w:code="1"/>
      <w:pgMar w:top="1701" w:right="1417"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00A" w:rsidRDefault="001A300A" w:rsidP="007E2A11">
      <w:pPr>
        <w:spacing w:after="0" w:line="240" w:lineRule="auto"/>
      </w:pPr>
      <w:r>
        <w:separator/>
      </w:r>
    </w:p>
  </w:endnote>
  <w:endnote w:type="continuationSeparator" w:id="0">
    <w:p w:rsidR="001A300A" w:rsidRDefault="001A300A" w:rsidP="007E2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CenturySchool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E6E" w:rsidRPr="002774B1" w:rsidRDefault="008C6E6E" w:rsidP="007E2A11">
    <w:pPr>
      <w:spacing w:line="240" w:lineRule="auto"/>
      <w:ind w:right="-5"/>
      <w:jc w:val="center"/>
      <w:rPr>
        <w:color w:val="A6A6A6"/>
        <w:sz w:val="14"/>
        <w:szCs w:val="14"/>
      </w:rPr>
    </w:pPr>
    <w:r w:rsidRPr="002774B1">
      <w:rPr>
        <w:noProof/>
        <w:lang w:eastAsia="es-MX"/>
      </w:rPr>
      <w:drawing>
        <wp:anchor distT="0" distB="0" distL="114300" distR="114300" simplePos="0" relativeHeight="251665408" behindDoc="0" locked="0" layoutInCell="1" allowOverlap="1" wp14:anchorId="12CF2312" wp14:editId="2F811573">
          <wp:simplePos x="0" y="0"/>
          <wp:positionH relativeFrom="rightMargin">
            <wp:posOffset>-120015</wp:posOffset>
          </wp:positionH>
          <wp:positionV relativeFrom="paragraph">
            <wp:posOffset>59690</wp:posOffset>
          </wp:positionV>
          <wp:extent cx="695325" cy="666750"/>
          <wp:effectExtent l="0" t="0" r="9525" b="0"/>
          <wp:wrapNone/>
          <wp:docPr id="48" name="Imagen 48" descr="http://www.iqsc.com.mx/images/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qsc.com.mx/images/9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4B1">
      <w:rPr>
        <w:color w:val="A6A6A6"/>
        <w:sz w:val="14"/>
        <w:szCs w:val="14"/>
      </w:rPr>
      <w:t>www.hidalgo.gob.mx</w:t>
    </w:r>
  </w:p>
  <w:p w:rsidR="008C6E6E" w:rsidRPr="002774B1" w:rsidRDefault="008C6E6E" w:rsidP="007E2A11">
    <w:pPr>
      <w:spacing w:line="240" w:lineRule="auto"/>
      <w:ind w:right="-5"/>
      <w:jc w:val="center"/>
      <w:rPr>
        <w:color w:val="A6A6A6"/>
        <w:sz w:val="14"/>
        <w:szCs w:val="14"/>
      </w:rPr>
    </w:pPr>
    <w:r w:rsidRPr="002774B1">
      <w:rPr>
        <w:color w:val="A6A6A6"/>
        <w:sz w:val="14"/>
        <w:szCs w:val="14"/>
      </w:rPr>
      <w:t>www.universidadinterculturalhgo.edu.mx</w:t>
    </w:r>
  </w:p>
  <w:p w:rsidR="008C6E6E" w:rsidRPr="002774B1" w:rsidRDefault="008C6E6E" w:rsidP="007E2A11">
    <w:pPr>
      <w:spacing w:line="240" w:lineRule="auto"/>
      <w:jc w:val="center"/>
      <w:rPr>
        <w:color w:val="808080"/>
        <w:sz w:val="14"/>
        <w:szCs w:val="14"/>
      </w:rPr>
    </w:pPr>
    <w:proofErr w:type="spellStart"/>
    <w:r w:rsidRPr="002774B1">
      <w:rPr>
        <w:color w:val="808080"/>
        <w:sz w:val="14"/>
        <w:szCs w:val="14"/>
      </w:rPr>
      <w:t>Carr</w:t>
    </w:r>
    <w:proofErr w:type="spellEnd"/>
    <w:r w:rsidRPr="002774B1">
      <w:rPr>
        <w:color w:val="808080"/>
        <w:sz w:val="14"/>
        <w:szCs w:val="14"/>
      </w:rPr>
      <w:t xml:space="preserve">. Tenango a San Bartolo, km 2.5, 43487, El Desdaví, Tenango de Doria, </w:t>
    </w:r>
    <w:proofErr w:type="spellStart"/>
    <w:r w:rsidRPr="002774B1">
      <w:rPr>
        <w:color w:val="808080"/>
        <w:sz w:val="14"/>
        <w:szCs w:val="14"/>
      </w:rPr>
      <w:t>Hgo</w:t>
    </w:r>
    <w:proofErr w:type="spellEnd"/>
    <w:r w:rsidRPr="002774B1">
      <w:rPr>
        <w:color w:val="808080"/>
        <w:sz w:val="14"/>
        <w:szCs w:val="14"/>
      </w:rPr>
      <w:t>.</w:t>
    </w:r>
    <w:r w:rsidRPr="002774B1">
      <w:t xml:space="preserve"> </w:t>
    </w:r>
  </w:p>
  <w:p w:rsidR="008C6E6E" w:rsidRPr="002774B1" w:rsidRDefault="008C6E6E" w:rsidP="007E2A11">
    <w:pPr>
      <w:pStyle w:val="Piedepgina"/>
      <w:jc w:val="center"/>
      <w:rPr>
        <w:color w:val="808080"/>
        <w:sz w:val="14"/>
        <w:szCs w:val="14"/>
      </w:rPr>
    </w:pPr>
    <w:r w:rsidRPr="002774B1">
      <w:rPr>
        <w:color w:val="808080"/>
        <w:sz w:val="14"/>
        <w:szCs w:val="14"/>
      </w:rPr>
      <w:t>Tel.: 01 (771) 247 40 12</w:t>
    </w:r>
  </w:p>
  <w:p w:rsidR="008C6E6E" w:rsidRPr="002774B1" w:rsidRDefault="008C6E6E" w:rsidP="007E2A11">
    <w:pPr>
      <w:pStyle w:val="Piedepgina"/>
      <w:jc w:val="center"/>
      <w:rPr>
        <w:color w:val="808080"/>
        <w:sz w:val="14"/>
        <w:szCs w:val="14"/>
      </w:rPr>
    </w:pPr>
  </w:p>
  <w:p w:rsidR="008C6E6E" w:rsidRPr="007E2A11" w:rsidRDefault="008C6E6E">
    <w:pPr>
      <w:pStyle w:val="Piedepgina"/>
      <w:rPr>
        <w:sz w:val="14"/>
        <w:szCs w:val="14"/>
      </w:rPr>
    </w:pPr>
    <w:r>
      <w:rPr>
        <w:sz w:val="14"/>
        <w:szCs w:val="14"/>
      </w:rPr>
      <w:t xml:space="preserve">                                                                                                                                                                            </w:t>
    </w:r>
    <w:r w:rsidRPr="002774B1">
      <w:rPr>
        <w:sz w:val="14"/>
        <w:szCs w:val="14"/>
      </w:rPr>
      <w:t>Institución educativa certificada a nivel internacio</w:t>
    </w:r>
    <w:r>
      <w:rPr>
        <w:sz w:val="14"/>
        <w:szCs w:val="14"/>
      </w:rPr>
      <w:t>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00A" w:rsidRDefault="001A300A" w:rsidP="007E2A11">
      <w:pPr>
        <w:spacing w:after="0" w:line="240" w:lineRule="auto"/>
      </w:pPr>
      <w:r>
        <w:separator/>
      </w:r>
    </w:p>
  </w:footnote>
  <w:footnote w:type="continuationSeparator" w:id="0">
    <w:p w:rsidR="001A300A" w:rsidRDefault="001A300A" w:rsidP="007E2A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E6E" w:rsidRDefault="008C6E6E" w:rsidP="007E2A11">
    <w:pPr>
      <w:tabs>
        <w:tab w:val="right" w:pos="8838"/>
      </w:tabs>
      <w:spacing w:line="240" w:lineRule="auto"/>
      <w:jc w:val="center"/>
    </w:pPr>
    <w:r w:rsidRPr="00C46DD4">
      <w:rPr>
        <w:noProof/>
        <w:lang w:eastAsia="es-MX"/>
      </w:rPr>
      <w:drawing>
        <wp:anchor distT="0" distB="0" distL="114300" distR="114300" simplePos="0" relativeHeight="251660288" behindDoc="0" locked="0" layoutInCell="1" allowOverlap="1" wp14:anchorId="4864192A" wp14:editId="43264D94">
          <wp:simplePos x="0" y="0"/>
          <wp:positionH relativeFrom="rightMargin">
            <wp:posOffset>-122555</wp:posOffset>
          </wp:positionH>
          <wp:positionV relativeFrom="paragraph">
            <wp:posOffset>-441050</wp:posOffset>
          </wp:positionV>
          <wp:extent cx="1028065" cy="809625"/>
          <wp:effectExtent l="0" t="0" r="635" b="9525"/>
          <wp:wrapNone/>
          <wp:docPr id="47"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86674" b="-1190"/>
                  <a:stretch/>
                </pic:blipFill>
                <pic:spPr bwMode="auto">
                  <a:xfrm>
                    <a:off x="0" y="0"/>
                    <a:ext cx="1028065" cy="809625"/>
                  </a:xfrm>
                  <a:prstGeom prst="rect">
                    <a:avLst/>
                  </a:prstGeom>
                  <a:noFill/>
                  <a:ln>
                    <a:noFill/>
                  </a:ln>
                  <a:extLst>
                    <a:ext uri="{53640926-AAD7-44D8-BBD7-CCE9431645EC}">
                      <a14:shadowObscured xmlns:a14="http://schemas.microsoft.com/office/drawing/2010/main"/>
                    </a:ext>
                  </a:extLst>
                </pic:spPr>
              </pic:pic>
            </a:graphicData>
          </a:graphic>
        </wp:anchor>
      </w:drawing>
    </w:r>
    <w:r w:rsidRPr="00C46DD4">
      <w:rPr>
        <w:noProof/>
        <w:lang w:eastAsia="es-MX"/>
      </w:rPr>
      <w:drawing>
        <wp:anchor distT="0" distB="0" distL="114300" distR="114300" simplePos="0" relativeHeight="251661312" behindDoc="0" locked="0" layoutInCell="1" allowOverlap="1" wp14:anchorId="2F7B0121" wp14:editId="1CE72B14">
          <wp:simplePos x="0" y="0"/>
          <wp:positionH relativeFrom="column">
            <wp:posOffset>5804033</wp:posOffset>
          </wp:positionH>
          <wp:positionV relativeFrom="paragraph">
            <wp:posOffset>-280632</wp:posOffset>
          </wp:positionV>
          <wp:extent cx="1186180" cy="354330"/>
          <wp:effectExtent l="0" t="0" r="0" b="7620"/>
          <wp:wrapNone/>
          <wp:docPr id="45" name="Imagen 45" descr="C:\Users\UICEH 10\Documents\Administración\Universidad Intercultural\UNIVERSIDAD INTERCULTURAL\Imagen institucional 2016-2022\Manual de Identidad octubre 2016\Editables Gobierno H\2 LOGO SECRETARIAS\JPG\sec_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ICEH 10\Documents\Administración\Universidad Intercultural\UNIVERSIDAD INTERCULTURAL\Imagen institucional 2016-2022\Manual de Identidad octubre 2016\Editables Gobierno H\2 LOGO SECRETARIAS\JPG\sec_educacion.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6180" cy="354330"/>
                  </a:xfrm>
                  <a:prstGeom prst="rect">
                    <a:avLst/>
                  </a:prstGeom>
                  <a:noFill/>
                  <a:ln>
                    <a:noFill/>
                  </a:ln>
                </pic:spPr>
              </pic:pic>
            </a:graphicData>
          </a:graphic>
        </wp:anchor>
      </w:drawing>
    </w:r>
    <w:r w:rsidRPr="00C46DD4">
      <w:rPr>
        <w:noProof/>
        <w:lang w:eastAsia="es-MX"/>
      </w:rPr>
      <w:drawing>
        <wp:anchor distT="0" distB="0" distL="114300" distR="114300" simplePos="0" relativeHeight="251662336" behindDoc="0" locked="0" layoutInCell="1" allowOverlap="1" wp14:anchorId="6B6C5ACE" wp14:editId="36E4880C">
          <wp:simplePos x="0" y="0"/>
          <wp:positionH relativeFrom="margin">
            <wp:posOffset>2015490</wp:posOffset>
          </wp:positionH>
          <wp:positionV relativeFrom="paragraph">
            <wp:posOffset>-365428</wp:posOffset>
          </wp:positionV>
          <wp:extent cx="441960" cy="539115"/>
          <wp:effectExtent l="0" t="0" r="0" b="0"/>
          <wp:wrapNone/>
          <wp:docPr id="43"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25434" t="21429" r="69504" b="19048"/>
                  <a:stretch/>
                </pic:blipFill>
                <pic:spPr bwMode="auto">
                  <a:xfrm>
                    <a:off x="0" y="0"/>
                    <a:ext cx="44196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6DD4">
      <w:rPr>
        <w:noProof/>
        <w:lang w:eastAsia="es-MX"/>
      </w:rPr>
      <w:drawing>
        <wp:anchor distT="0" distB="0" distL="114300" distR="114300" simplePos="0" relativeHeight="251659264" behindDoc="0" locked="0" layoutInCell="1" allowOverlap="1" wp14:anchorId="78440DE5" wp14:editId="65D60CB7">
          <wp:simplePos x="0" y="0"/>
          <wp:positionH relativeFrom="margin">
            <wp:posOffset>3471668</wp:posOffset>
          </wp:positionH>
          <wp:positionV relativeFrom="paragraph">
            <wp:posOffset>-432094</wp:posOffset>
          </wp:positionV>
          <wp:extent cx="1314450" cy="800100"/>
          <wp:effectExtent l="0" t="0" r="0" b="0"/>
          <wp:wrapNone/>
          <wp:docPr id="44"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52721" r="30241"/>
                  <a:stretch/>
                </pic:blipFill>
                <pic:spPr bwMode="auto">
                  <a:xfrm>
                    <a:off x="0" y="0"/>
                    <a:ext cx="13144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46DD4">
      <w:rPr>
        <w:noProof/>
        <w:lang w:eastAsia="es-MX"/>
      </w:rPr>
      <w:drawing>
        <wp:anchor distT="0" distB="0" distL="114300" distR="114300" simplePos="0" relativeHeight="251663360" behindDoc="0" locked="0" layoutInCell="1" allowOverlap="1" wp14:anchorId="5FB2B281" wp14:editId="6576D986">
          <wp:simplePos x="0" y="0"/>
          <wp:positionH relativeFrom="margin">
            <wp:posOffset>-173081</wp:posOffset>
          </wp:positionH>
          <wp:positionV relativeFrom="paragraph">
            <wp:posOffset>-224155</wp:posOffset>
          </wp:positionV>
          <wp:extent cx="1185545" cy="395605"/>
          <wp:effectExtent l="0" t="0" r="0" b="4445"/>
          <wp:wrapNone/>
          <wp:docPr id="46" name="Imagen 46" descr="C:\Users\UICEH 10\Downloads\SEP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CEH 10\Downloads\SEP 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554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E6E" w:rsidRDefault="008C6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E0825"/>
    <w:multiLevelType w:val="hybridMultilevel"/>
    <w:tmpl w:val="47F4E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C449BD"/>
    <w:multiLevelType w:val="multilevel"/>
    <w:tmpl w:val="8C702D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D0B3679"/>
    <w:multiLevelType w:val="hybridMultilevel"/>
    <w:tmpl w:val="E85A6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420770"/>
    <w:multiLevelType w:val="hybridMultilevel"/>
    <w:tmpl w:val="2CDC6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501"/>
    <w:rsid w:val="001A300A"/>
    <w:rsid w:val="0025325E"/>
    <w:rsid w:val="002C0322"/>
    <w:rsid w:val="002D26DD"/>
    <w:rsid w:val="003A3DC9"/>
    <w:rsid w:val="003C5DFF"/>
    <w:rsid w:val="00403926"/>
    <w:rsid w:val="00420D2A"/>
    <w:rsid w:val="0047157A"/>
    <w:rsid w:val="00472062"/>
    <w:rsid w:val="004F1BE4"/>
    <w:rsid w:val="006556B7"/>
    <w:rsid w:val="006E34B1"/>
    <w:rsid w:val="007E2A11"/>
    <w:rsid w:val="00814606"/>
    <w:rsid w:val="00827501"/>
    <w:rsid w:val="0084248F"/>
    <w:rsid w:val="00887B3B"/>
    <w:rsid w:val="008C6E6E"/>
    <w:rsid w:val="00916AEB"/>
    <w:rsid w:val="00917702"/>
    <w:rsid w:val="00995DDF"/>
    <w:rsid w:val="009C34E7"/>
    <w:rsid w:val="00A375F8"/>
    <w:rsid w:val="00A80904"/>
    <w:rsid w:val="00A80B94"/>
    <w:rsid w:val="00B1702C"/>
    <w:rsid w:val="00B20ABF"/>
    <w:rsid w:val="00BD5D12"/>
    <w:rsid w:val="00D138F6"/>
    <w:rsid w:val="00D34563"/>
    <w:rsid w:val="00D83B0E"/>
    <w:rsid w:val="00D87635"/>
    <w:rsid w:val="00DB4AB4"/>
    <w:rsid w:val="00DC5563"/>
    <w:rsid w:val="00E27586"/>
    <w:rsid w:val="00E30ACC"/>
    <w:rsid w:val="00F01C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D64DB9-F629-47E0-8364-E319ECDF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rsid w:val="00D34563"/>
    <w:pPr>
      <w:keepNext/>
      <w:keepLines/>
      <w:pBdr>
        <w:top w:val="nil"/>
        <w:left w:val="nil"/>
        <w:bottom w:val="nil"/>
        <w:right w:val="nil"/>
        <w:between w:val="nil"/>
        <w:bar w:val="nil"/>
      </w:pBdr>
      <w:spacing w:before="480" w:after="120" w:line="276" w:lineRule="auto"/>
      <w:ind w:left="709"/>
      <w:jc w:val="both"/>
      <w:outlineLvl w:val="0"/>
    </w:pPr>
    <w:rPr>
      <w:rFonts w:ascii="Times New Roman" w:eastAsia="Arial Unicode MS" w:hAnsi="Times New Roman" w:cs="Arial Unicode MS"/>
      <w:b/>
      <w:bCs/>
      <w:color w:val="000000"/>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E2A11"/>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7E2A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A11"/>
  </w:style>
  <w:style w:type="paragraph" w:styleId="Piedepgina">
    <w:name w:val="footer"/>
    <w:basedOn w:val="Normal"/>
    <w:link w:val="PiedepginaCar"/>
    <w:uiPriority w:val="99"/>
    <w:unhideWhenUsed/>
    <w:rsid w:val="007E2A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A11"/>
  </w:style>
  <w:style w:type="table" w:styleId="Tablaconcuadrcula">
    <w:name w:val="Table Grid"/>
    <w:basedOn w:val="Tablanormal"/>
    <w:uiPriority w:val="39"/>
    <w:rsid w:val="00B1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1702C"/>
    <w:rPr>
      <w:color w:val="0000FF"/>
      <w:u w:val="single"/>
    </w:rPr>
  </w:style>
  <w:style w:type="paragraph" w:styleId="Prrafodelista">
    <w:name w:val="List Paragraph"/>
    <w:basedOn w:val="Normal"/>
    <w:uiPriority w:val="34"/>
    <w:qFormat/>
    <w:rsid w:val="00D34563"/>
    <w:pPr>
      <w:spacing w:after="0" w:line="276" w:lineRule="auto"/>
      <w:ind w:left="720"/>
      <w:contextualSpacing/>
      <w:jc w:val="both"/>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rsid w:val="00D34563"/>
    <w:rPr>
      <w:rFonts w:ascii="Times New Roman" w:eastAsia="Arial Unicode MS" w:hAnsi="Times New Roman" w:cs="Arial Unicode MS"/>
      <w:b/>
      <w:bCs/>
      <w:color w:val="000000"/>
      <w:sz w:val="48"/>
      <w:szCs w:val="48"/>
      <w:u w:color="000000"/>
      <w:bdr w:val="nil"/>
      <w:lang w:val="es-ES_tradnl" w:eastAsia="es-MX"/>
    </w:rPr>
  </w:style>
  <w:style w:type="table" w:customStyle="1" w:styleId="TableNormal">
    <w:name w:val="Table Normal"/>
    <w:rsid w:val="00D3456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D34563"/>
  </w:style>
  <w:style w:type="paragraph" w:customStyle="1" w:styleId="Poromisin">
    <w:name w:val="Por omisión"/>
    <w:rsid w:val="00D3456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je5zd">
    <w:name w:val="nje5zd"/>
    <w:basedOn w:val="Fuentedeprrafopredeter"/>
    <w:rsid w:val="0025325E"/>
  </w:style>
  <w:style w:type="paragraph" w:customStyle="1" w:styleId="Cuerpo">
    <w:name w:val="Cuerpo"/>
    <w:rsid w:val="00917702"/>
    <w:pPr>
      <w:pBdr>
        <w:top w:val="nil"/>
        <w:left w:val="nil"/>
        <w:bottom w:val="nil"/>
        <w:right w:val="nil"/>
        <w:between w:val="nil"/>
        <w:bar w:val="nil"/>
      </w:pBdr>
      <w:spacing w:after="0" w:line="276" w:lineRule="auto"/>
      <w:ind w:left="709"/>
      <w:jc w:val="both"/>
    </w:pPr>
    <w:rPr>
      <w:rFonts w:ascii="Times New Roman" w:eastAsia="Arial Unicode MS" w:hAnsi="Times New Roman" w:cs="Arial Unicode MS"/>
      <w:color w:val="000000"/>
      <w:sz w:val="24"/>
      <w:szCs w:val="24"/>
      <w:u w:color="000000"/>
      <w:bdr w:val="nil"/>
      <w:lang w:eastAsia="es-MX"/>
    </w:rPr>
  </w:style>
  <w:style w:type="character" w:styleId="nfasis">
    <w:name w:val="Emphasis"/>
    <w:basedOn w:val="Fuentedeprrafopredeter"/>
    <w:uiPriority w:val="20"/>
    <w:qFormat/>
    <w:rsid w:val="00A375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facebook.com/watch/?v=269461221166306&amp;extid=YgwvzP73oeo9gnZH" TargetMode="External"/><Relationship Id="rId18" Type="http://schemas.openxmlformats.org/officeDocument/2006/relationships/hyperlink" Target="https://www.unipiloto.edu.co/descargas/archivo_administracion_de_empresas/guia_ensayos.pdf" TargetMode="External"/><Relationship Id="rId26" Type="http://schemas.openxmlformats.org/officeDocument/2006/relationships/hyperlink" Target="https://classroom.google.com/c/MzgwMTA2NDM4OTQy?cjc=zs3x5ei" TargetMode="External"/><Relationship Id="rId39" Type="http://schemas.openxmlformats.org/officeDocument/2006/relationships/fontTable" Target="fontTable.xml"/><Relationship Id="rId21" Type="http://schemas.openxmlformats.org/officeDocument/2006/relationships/hyperlink" Target="https://www.youtube.com/watch?v=wot1cI26lHU" TargetMode="External"/><Relationship Id="rId34" Type="http://schemas.openxmlformats.org/officeDocument/2006/relationships/hyperlink" Target="https://site.inali.gob.mx/Micrositios/normas/otomi.html" TargetMode="External"/><Relationship Id="rId7" Type="http://schemas.openxmlformats.org/officeDocument/2006/relationships/endnotes" Target="endnotes.xml"/><Relationship Id="rId12" Type="http://schemas.openxmlformats.org/officeDocument/2006/relationships/hyperlink" Target="https://www.facebook.com/RevelacionMagazine/videos/669711536820655" TargetMode="External"/><Relationship Id="rId17" Type="http://schemas.openxmlformats.org/officeDocument/2006/relationships/hyperlink" Target="https://www.youtube.com/watch?v=W17V5YPzZjs" TargetMode="External"/><Relationship Id="rId25" Type="http://schemas.openxmlformats.org/officeDocument/2006/relationships/hyperlink" Target="https://prezi.com/4rulltwgckb4/origen-y-evolucion-del-alfabeto-latino/" TargetMode="External"/><Relationship Id="rId33" Type="http://schemas.openxmlformats.org/officeDocument/2006/relationships/hyperlink" Target="https://www.facebook.com/watch/?v=2762376057107184"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dalyc.uaemex.mx/src/inicio/ArtPdfRed.jsp?iCve=12216181005" TargetMode="External"/><Relationship Id="rId20" Type="http://schemas.openxmlformats.org/officeDocument/2006/relationships/hyperlink" Target="https://comunicaciencia.unirioja.es/como_redactar_articulo_divulgativo.shtml" TargetMode="External"/><Relationship Id="rId29" Type="http://schemas.openxmlformats.org/officeDocument/2006/relationships/hyperlink" Target="https://classroom.google.com/c/MzgwMTA2NDM4OTQy?cjc=zs3x5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inali.gob.mx/Micrositios/normas/otomi.html" TargetMode="External"/><Relationship Id="rId24" Type="http://schemas.openxmlformats.org/officeDocument/2006/relationships/hyperlink" Target="https://classroom.google.com/w/MzgwMTA2NDM4OTQy/t/all" TargetMode="External"/><Relationship Id="rId32" Type="http://schemas.openxmlformats.org/officeDocument/2006/relationships/hyperlink" Target="https://repositorio.cepal.org/bitstream/handle/11362/40155/24/S1801141_es.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dalyc.uaemex.mx/src/inicio/ArtPdfRed.jsp?iCve=12216181005" TargetMode="External"/><Relationship Id="rId23" Type="http://schemas.openxmlformats.org/officeDocument/2006/relationships/hyperlink" Target="https://prezi.com/ubdfsygoplsy/cultura-otomi/" TargetMode="External"/><Relationship Id="rId28" Type="http://schemas.openxmlformats.org/officeDocument/2006/relationships/hyperlink" Target="https://classroom.google.com/c/MzgwMTA2NDM4OTQy?cjc=zs3x5ei" TargetMode="External"/><Relationship Id="rId36" Type="http://schemas.openxmlformats.org/officeDocument/2006/relationships/hyperlink" Target="https://telepacifico.com/autonomiasterritoriales/" TargetMode="External"/><Relationship Id="rId10" Type="http://schemas.openxmlformats.org/officeDocument/2006/relationships/hyperlink" Target="https://youtu.be/pcZLwOqGLtA?t=53" TargetMode="External"/><Relationship Id="rId19" Type="http://schemas.openxmlformats.org/officeDocument/2006/relationships/hyperlink" Target="https://www.ugr.es/~rarroyo/material/Investigaci%C3%B3n.pdf" TargetMode="External"/><Relationship Id="rId31" Type="http://schemas.openxmlformats.org/officeDocument/2006/relationships/hyperlink" Target="https://classroom.google.com/c/MzgwMTA2NDM4OTQy?cjc=zs3x5ei" TargetMode="External"/><Relationship Id="rId4" Type="http://schemas.openxmlformats.org/officeDocument/2006/relationships/settings" Target="settings.xml"/><Relationship Id="rId9" Type="http://schemas.openxmlformats.org/officeDocument/2006/relationships/hyperlink" Target="https://www.facebook.com/watch/?v=1909368529314647" TargetMode="External"/><Relationship Id="rId14" Type="http://schemas.openxmlformats.org/officeDocument/2006/relationships/hyperlink" Target="http://redalyc.uaemex.mx/src/inicio/ArtPdfRed.jsp?iCve=12216181005" TargetMode="External"/><Relationship Id="rId22" Type="http://schemas.openxmlformats.org/officeDocument/2006/relationships/hyperlink" Target="https://prezi.com/ubdfsygoplsy/cultura-otomi/" TargetMode="External"/><Relationship Id="rId27" Type="http://schemas.openxmlformats.org/officeDocument/2006/relationships/hyperlink" Target="https://classroom.google.com/c/MzgwMTA2NDM4OTQy?cjc=zs3x5ei" TargetMode="External"/><Relationship Id="rId30" Type="http://schemas.openxmlformats.org/officeDocument/2006/relationships/hyperlink" Target="https://classroom.google.com/c/MzgwMTA2NDM4OTQy?cjc=zs3x5ei" TargetMode="External"/><Relationship Id="rId35" Type="http://schemas.openxmlformats.org/officeDocument/2006/relationships/hyperlink" Target="https://www.youtube.com/watch?v=LiU7X51EGcg&amp;ab_channel=Reflexi%C3%B3ncr%C3%ADticaaudiovisual" TargetMode="External"/><Relationship Id="rId8" Type="http://schemas.openxmlformats.org/officeDocument/2006/relationships/hyperlink" Target="https://www.youtube.com/watch?v=oaPGHxed174&amp;feature=youtu.b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79D7A-F1DA-4EF0-9ED8-3C6621DC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157</Pages>
  <Words>26625</Words>
  <Characters>146439</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UICEH LABS</dc:creator>
  <cp:keywords/>
  <dc:description/>
  <cp:lastModifiedBy>UICEH LABS</cp:lastModifiedBy>
  <cp:revision>14</cp:revision>
  <dcterms:created xsi:type="dcterms:W3CDTF">2021-11-17T21:01:00Z</dcterms:created>
  <dcterms:modified xsi:type="dcterms:W3CDTF">2021-11-24T17:35:00Z</dcterms:modified>
</cp:coreProperties>
</file>